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F38E4" w14:textId="522912DF" w:rsidR="00164A23" w:rsidRPr="00E621DC" w:rsidRDefault="00FD16F3" w:rsidP="00F91AD7">
      <w:pPr>
        <w:rPr>
          <w:rFonts w:asciiTheme="minorHAnsi" w:hAnsiTheme="minorHAnsi" w:cstheme="minorHAnsi"/>
        </w:rPr>
      </w:pP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p>
    <w:tbl>
      <w:tblPr>
        <w:tblW w:w="4913" w:type="pct"/>
        <w:jc w:val="center"/>
        <w:tblLook w:val="04A0" w:firstRow="1" w:lastRow="0" w:firstColumn="1" w:lastColumn="0" w:noHBand="0" w:noVBand="1"/>
      </w:tblPr>
      <w:tblGrid>
        <w:gridCol w:w="8914"/>
      </w:tblGrid>
      <w:tr w:rsidR="00975E62" w:rsidRPr="003169BA" w14:paraId="29A79305" w14:textId="77777777" w:rsidTr="00E256E5">
        <w:trPr>
          <w:trHeight w:val="1700"/>
          <w:jc w:val="center"/>
        </w:trPr>
        <w:tc>
          <w:tcPr>
            <w:tcW w:w="5000" w:type="pct"/>
            <w:tcBorders>
              <w:top w:val="single" w:sz="4" w:space="0" w:color="4F81BD"/>
              <w:bottom w:val="single" w:sz="4" w:space="0" w:color="4F81BD"/>
            </w:tcBorders>
            <w:vAlign w:val="center"/>
          </w:tcPr>
          <w:p w14:paraId="2AB62B4B" w14:textId="7B038A86" w:rsidR="00975E62" w:rsidRPr="003169BA" w:rsidRDefault="00975E62" w:rsidP="00975E62">
            <w:pPr>
              <w:jc w:val="center"/>
              <w:rPr>
                <w:rFonts w:asciiTheme="minorHAnsi" w:hAnsiTheme="minorHAnsi" w:cstheme="minorHAnsi"/>
                <w:b/>
                <w:iCs/>
                <w:spacing w:val="200"/>
                <w:sz w:val="56"/>
                <w:szCs w:val="56"/>
              </w:rPr>
            </w:pPr>
            <w:r w:rsidRPr="00F0069E">
              <w:rPr>
                <w:rFonts w:cstheme="minorHAnsi"/>
                <w:b/>
                <w:iCs/>
                <w:spacing w:val="200"/>
                <w:sz w:val="56"/>
                <w:szCs w:val="56"/>
              </w:rPr>
              <w:t>GMINA GODKOWO</w:t>
            </w:r>
          </w:p>
        </w:tc>
      </w:tr>
      <w:tr w:rsidR="00975E62" w:rsidRPr="003169BA" w14:paraId="20A4681C" w14:textId="77777777" w:rsidTr="00E256E5">
        <w:trPr>
          <w:trHeight w:val="2971"/>
          <w:jc w:val="center"/>
        </w:trPr>
        <w:tc>
          <w:tcPr>
            <w:tcW w:w="5000" w:type="pct"/>
            <w:tcBorders>
              <w:top w:val="single" w:sz="4" w:space="0" w:color="4F81BD"/>
            </w:tcBorders>
            <w:vAlign w:val="center"/>
          </w:tcPr>
          <w:p w14:paraId="51E62C8B" w14:textId="77777777" w:rsidR="00975E62" w:rsidRPr="00F0069E" w:rsidRDefault="00975E62" w:rsidP="00975E62">
            <w:pPr>
              <w:rPr>
                <w:rFonts w:cstheme="minorHAnsi"/>
              </w:rPr>
            </w:pPr>
          </w:p>
          <w:p w14:paraId="06479FB3" w14:textId="77777777" w:rsidR="00975E62" w:rsidRPr="00F0069E" w:rsidRDefault="00975E62" w:rsidP="00975E62">
            <w:pPr>
              <w:rPr>
                <w:rFonts w:eastAsia="Arial" w:cstheme="minorHAnsi"/>
              </w:rPr>
            </w:pPr>
          </w:p>
          <w:p w14:paraId="04C64948" w14:textId="77777777" w:rsidR="00975E62" w:rsidRPr="00F0069E" w:rsidRDefault="00975E62" w:rsidP="00975E62">
            <w:pPr>
              <w:ind w:left="203"/>
              <w:jc w:val="center"/>
              <w:rPr>
                <w:rFonts w:cstheme="minorHAnsi"/>
                <w:b/>
                <w:sz w:val="48"/>
                <w:szCs w:val="48"/>
              </w:rPr>
            </w:pPr>
            <w:r w:rsidRPr="00F0069E">
              <w:rPr>
                <w:rFonts w:cstheme="minorHAnsi"/>
                <w:b/>
                <w:sz w:val="48"/>
                <w:szCs w:val="48"/>
              </w:rPr>
              <w:t xml:space="preserve">PLAN OGÓLNY </w:t>
            </w:r>
          </w:p>
          <w:p w14:paraId="45F60BEC" w14:textId="77777777" w:rsidR="00975E62" w:rsidRPr="00F0069E" w:rsidRDefault="00975E62" w:rsidP="00975E62">
            <w:pPr>
              <w:ind w:left="203"/>
              <w:jc w:val="center"/>
              <w:rPr>
                <w:rFonts w:cstheme="minorHAnsi"/>
                <w:b/>
                <w:sz w:val="48"/>
                <w:szCs w:val="48"/>
              </w:rPr>
            </w:pPr>
            <w:r w:rsidRPr="00F0069E">
              <w:rPr>
                <w:rFonts w:cstheme="minorHAnsi"/>
                <w:b/>
                <w:sz w:val="48"/>
                <w:szCs w:val="48"/>
              </w:rPr>
              <w:t>GMINY GODKOWO</w:t>
            </w:r>
          </w:p>
          <w:p w14:paraId="15595F29" w14:textId="77777777" w:rsidR="00975E62" w:rsidRPr="003169BA" w:rsidRDefault="00975E62" w:rsidP="00975E62">
            <w:pPr>
              <w:rPr>
                <w:rFonts w:asciiTheme="minorHAnsi" w:hAnsiTheme="minorHAnsi" w:cstheme="minorHAnsi"/>
              </w:rPr>
            </w:pPr>
          </w:p>
        </w:tc>
      </w:tr>
      <w:tr w:rsidR="00975E62" w:rsidRPr="003169BA" w14:paraId="1FEA22F6" w14:textId="77777777" w:rsidTr="00E256E5">
        <w:trPr>
          <w:trHeight w:val="4516"/>
          <w:jc w:val="center"/>
        </w:trPr>
        <w:tc>
          <w:tcPr>
            <w:tcW w:w="5000" w:type="pct"/>
            <w:tcBorders>
              <w:top w:val="single" w:sz="4" w:space="0" w:color="4F81BD"/>
              <w:bottom w:val="single" w:sz="4" w:space="0" w:color="4F81BD"/>
            </w:tcBorders>
            <w:vAlign w:val="center"/>
          </w:tcPr>
          <w:p w14:paraId="0B34427E" w14:textId="77777777" w:rsidR="00975E62" w:rsidRPr="00F0069E" w:rsidRDefault="00975E62" w:rsidP="00975E62">
            <w:pPr>
              <w:rPr>
                <w:rFonts w:cstheme="minorHAnsi"/>
              </w:rPr>
            </w:pPr>
          </w:p>
          <w:p w14:paraId="6EE78282" w14:textId="77777777" w:rsidR="00975E62" w:rsidRPr="00F0069E" w:rsidRDefault="00975E62" w:rsidP="00975E62">
            <w:pPr>
              <w:jc w:val="center"/>
              <w:rPr>
                <w:rFonts w:cstheme="minorHAnsi"/>
                <w:b/>
                <w:sz w:val="44"/>
                <w:szCs w:val="44"/>
              </w:rPr>
            </w:pPr>
          </w:p>
          <w:p w14:paraId="4286B1E8" w14:textId="77777777" w:rsidR="00975E62" w:rsidRPr="00F0069E" w:rsidRDefault="00975E62" w:rsidP="00975E62">
            <w:pPr>
              <w:jc w:val="center"/>
              <w:rPr>
                <w:rFonts w:cstheme="minorHAnsi"/>
                <w:b/>
                <w:sz w:val="48"/>
                <w:szCs w:val="48"/>
              </w:rPr>
            </w:pPr>
            <w:r>
              <w:rPr>
                <w:rFonts w:cstheme="minorHAnsi"/>
                <w:b/>
                <w:sz w:val="48"/>
                <w:szCs w:val="48"/>
              </w:rPr>
              <w:t>UZASADNIENIE</w:t>
            </w:r>
          </w:p>
          <w:p w14:paraId="4463F4B6" w14:textId="77777777" w:rsidR="00975E62" w:rsidRPr="00F0069E" w:rsidRDefault="00975E62" w:rsidP="00975E62">
            <w:pPr>
              <w:jc w:val="center"/>
              <w:rPr>
                <w:rFonts w:cstheme="minorHAnsi"/>
                <w:b/>
                <w:sz w:val="44"/>
                <w:szCs w:val="44"/>
              </w:rPr>
            </w:pPr>
          </w:p>
          <w:p w14:paraId="49AFC561" w14:textId="77777777" w:rsidR="00975E62" w:rsidRPr="00F0069E" w:rsidRDefault="00975E62" w:rsidP="00975E62"/>
          <w:p w14:paraId="7733FD37" w14:textId="77777777" w:rsidR="00975E62" w:rsidRPr="00F0069E" w:rsidRDefault="00975E62" w:rsidP="00975E62">
            <w:pPr>
              <w:rPr>
                <w:rFonts w:cstheme="minorHAnsi"/>
              </w:rPr>
            </w:pPr>
          </w:p>
          <w:p w14:paraId="1537FCCE" w14:textId="77777777" w:rsidR="00975E62" w:rsidRPr="003169BA" w:rsidRDefault="00975E62" w:rsidP="00975E62">
            <w:pPr>
              <w:rPr>
                <w:rFonts w:asciiTheme="minorHAnsi" w:hAnsiTheme="minorHAnsi" w:cstheme="minorHAnsi"/>
              </w:rPr>
            </w:pPr>
          </w:p>
        </w:tc>
      </w:tr>
      <w:tr w:rsidR="00164A23" w:rsidRPr="003169BA" w14:paraId="356A2F7B" w14:textId="77777777" w:rsidTr="00E256E5">
        <w:trPr>
          <w:trHeight w:val="2590"/>
          <w:jc w:val="center"/>
        </w:trPr>
        <w:tc>
          <w:tcPr>
            <w:tcW w:w="5000" w:type="pct"/>
            <w:tcBorders>
              <w:top w:val="single" w:sz="4" w:space="0" w:color="4F81BD"/>
              <w:bottom w:val="single" w:sz="4" w:space="0" w:color="4F81BD"/>
            </w:tcBorders>
            <w:vAlign w:val="center"/>
          </w:tcPr>
          <w:p w14:paraId="65D9BFCF" w14:textId="77777777" w:rsidR="00164A23" w:rsidRPr="003169BA" w:rsidRDefault="00164A23" w:rsidP="00F91AD7">
            <w:pPr>
              <w:rPr>
                <w:rFonts w:asciiTheme="minorHAnsi" w:hAnsiTheme="minorHAnsi" w:cstheme="minorHAnsi"/>
              </w:rPr>
            </w:pPr>
          </w:p>
          <w:tbl>
            <w:tblPr>
              <w:tblStyle w:val="Tabelasiatki1jasnaakcent5"/>
              <w:tblpPr w:leftFromText="141" w:rightFromText="141" w:vertAnchor="text" w:horzAnchor="margin" w:tblpXSpec="center" w:tblpY="-1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4962"/>
            </w:tblGrid>
            <w:tr w:rsidR="00F36BF0" w:rsidRPr="005A480F" w14:paraId="5F69A13C" w14:textId="77777777" w:rsidTr="00A57077">
              <w:tc>
                <w:tcPr>
                  <w:tcW w:w="4962" w:type="dxa"/>
                </w:tcPr>
                <w:p w14:paraId="4E03B396" w14:textId="77777777" w:rsidR="00F36BF0" w:rsidRDefault="00F36BF0" w:rsidP="00F36BF0">
                  <w:pPr>
                    <w:ind w:left="72"/>
                    <w:rPr>
                      <w:rFonts w:ascii="Arial" w:hAnsi="Arial"/>
                      <w:sz w:val="16"/>
                    </w:rPr>
                  </w:pPr>
                </w:p>
                <w:p w14:paraId="7F0D690A" w14:textId="77777777" w:rsidR="00F36BF0" w:rsidRDefault="00F36BF0" w:rsidP="00F36BF0">
                  <w:pPr>
                    <w:ind w:left="72"/>
                    <w:rPr>
                      <w:rFonts w:ascii="Arial" w:hAnsi="Arial"/>
                      <w:sz w:val="16"/>
                    </w:rPr>
                  </w:pPr>
                </w:p>
                <w:p w14:paraId="4083A5E2" w14:textId="77777777" w:rsidR="00F36BF0" w:rsidRPr="005A480F" w:rsidRDefault="00F36BF0" w:rsidP="00F36BF0">
                  <w:pPr>
                    <w:ind w:left="72"/>
                    <w:rPr>
                      <w:rFonts w:ascii="Arial" w:hAnsi="Arial"/>
                      <w:sz w:val="16"/>
                    </w:rPr>
                  </w:pPr>
                  <w:r w:rsidRPr="005A480F">
                    <w:rPr>
                      <w:noProof/>
                      <w:lang w:eastAsia="pl-PL"/>
                    </w:rPr>
                    <w:drawing>
                      <wp:inline distT="0" distB="0" distL="0" distR="0" wp14:anchorId="6FB9D3E8" wp14:editId="47035501">
                        <wp:extent cx="2838450" cy="542925"/>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838450" cy="542925"/>
                                </a:xfrm>
                                <a:prstGeom prst="rect">
                                  <a:avLst/>
                                </a:prstGeom>
                                <a:noFill/>
                                <a:ln w="9525">
                                  <a:noFill/>
                                  <a:miter lim="800000"/>
                                  <a:headEnd/>
                                  <a:tailEnd/>
                                </a:ln>
                              </pic:spPr>
                            </pic:pic>
                          </a:graphicData>
                        </a:graphic>
                      </wp:inline>
                    </w:drawing>
                  </w:r>
                  <w:r w:rsidRPr="005A480F">
                    <w:rPr>
                      <w:rFonts w:ascii="Arial" w:hAnsi="Arial"/>
                      <w:sz w:val="16"/>
                    </w:rPr>
                    <w:t xml:space="preserve"> </w:t>
                  </w:r>
                </w:p>
                <w:p w14:paraId="157FB5AE" w14:textId="77777777" w:rsidR="00F36BF0" w:rsidRPr="005A480F" w:rsidRDefault="00F36BF0" w:rsidP="00F36BF0">
                  <w:pPr>
                    <w:ind w:left="72"/>
                    <w:rPr>
                      <w:rFonts w:ascii="Arial" w:hAnsi="Arial"/>
                      <w:sz w:val="16"/>
                    </w:rPr>
                  </w:pPr>
                  <w:r w:rsidRPr="005A480F">
                    <w:rPr>
                      <w:rFonts w:ascii="Arial" w:hAnsi="Arial"/>
                      <w:sz w:val="16"/>
                    </w:rPr>
                    <w:t>N I P  584-020-36-47                           R E G O N  008049023</w:t>
                  </w:r>
                </w:p>
              </w:tc>
            </w:tr>
            <w:tr w:rsidR="00F36BF0" w:rsidRPr="005A480F" w14:paraId="38F812C7" w14:textId="77777777" w:rsidTr="00A57077">
              <w:tc>
                <w:tcPr>
                  <w:tcW w:w="4962" w:type="dxa"/>
                </w:tcPr>
                <w:p w14:paraId="725B7082" w14:textId="77777777" w:rsidR="00F36BF0" w:rsidRPr="005A480F" w:rsidRDefault="00F36BF0" w:rsidP="00F36BF0">
                  <w:pPr>
                    <w:ind w:left="72"/>
                    <w:rPr>
                      <w:rFonts w:ascii="Arial" w:hAnsi="Arial"/>
                      <w:sz w:val="16"/>
                    </w:rPr>
                  </w:pPr>
                  <w:r w:rsidRPr="005A480F">
                    <w:rPr>
                      <w:rFonts w:ascii="Arial" w:hAnsi="Arial"/>
                      <w:sz w:val="16"/>
                    </w:rPr>
                    <w:t>K R S  0000093085            KAPITAŁ ZAKŁADOWY 84.000 zł</w:t>
                  </w:r>
                </w:p>
              </w:tc>
            </w:tr>
            <w:tr w:rsidR="00F36BF0" w:rsidRPr="005A480F" w14:paraId="1D5885F5" w14:textId="77777777" w:rsidTr="00A57077">
              <w:tc>
                <w:tcPr>
                  <w:tcW w:w="4962" w:type="dxa"/>
                </w:tcPr>
                <w:p w14:paraId="1FF53755" w14:textId="77777777" w:rsidR="00F36BF0" w:rsidRPr="005A480F" w:rsidRDefault="00F36BF0" w:rsidP="00F36BF0">
                  <w:pPr>
                    <w:ind w:left="72"/>
                    <w:jc w:val="center"/>
                    <w:rPr>
                      <w:rFonts w:ascii="Arial" w:hAnsi="Arial"/>
                      <w:sz w:val="16"/>
                      <w:lang w:val="en-US"/>
                    </w:rPr>
                  </w:pPr>
                  <w:r w:rsidRPr="005A480F">
                    <w:rPr>
                      <w:rFonts w:ascii="Arial" w:hAnsi="Arial"/>
                      <w:sz w:val="16"/>
                      <w:lang w:val="en-US"/>
                    </w:rPr>
                    <w:t>Tel/fax (58) 554-84-40</w:t>
                  </w:r>
                </w:p>
              </w:tc>
            </w:tr>
            <w:tr w:rsidR="00F36BF0" w:rsidRPr="005A480F" w14:paraId="730CDD81" w14:textId="77777777" w:rsidTr="00A57077">
              <w:tc>
                <w:tcPr>
                  <w:tcW w:w="4962" w:type="dxa"/>
                </w:tcPr>
                <w:p w14:paraId="6817C5D1" w14:textId="77777777" w:rsidR="00F36BF0" w:rsidRPr="005A480F" w:rsidRDefault="00F36BF0" w:rsidP="00F36BF0">
                  <w:pPr>
                    <w:ind w:left="72"/>
                    <w:jc w:val="center"/>
                    <w:rPr>
                      <w:rFonts w:ascii="Arial" w:hAnsi="Arial"/>
                      <w:sz w:val="16"/>
                      <w:lang w:val="en-US"/>
                    </w:rPr>
                  </w:pPr>
                  <w:r w:rsidRPr="005A480F">
                    <w:rPr>
                      <w:rFonts w:ascii="Arial" w:hAnsi="Arial"/>
                      <w:sz w:val="16"/>
                      <w:lang w:val="en-US"/>
                    </w:rPr>
                    <w:t xml:space="preserve">Mail: </w:t>
                  </w:r>
                  <w:hyperlink r:id="rId9" w:history="1">
                    <w:r w:rsidRPr="005A480F">
                      <w:rPr>
                        <w:rStyle w:val="Hipercze"/>
                        <w:rFonts w:ascii="Arial" w:hAnsi="Arial"/>
                        <w:color w:val="auto"/>
                        <w:sz w:val="16"/>
                        <w:lang w:val="en-US"/>
                      </w:rPr>
                      <w:t>urbppp@ppp.gda.pl</w:t>
                    </w:r>
                  </w:hyperlink>
                  <w:r w:rsidRPr="005A480F">
                    <w:rPr>
                      <w:rFonts w:ascii="Arial" w:hAnsi="Arial"/>
                      <w:sz w:val="16"/>
                      <w:lang w:val="en-US"/>
                    </w:rPr>
                    <w:t xml:space="preserve">            www.ppp.gda.pl</w:t>
                  </w:r>
                </w:p>
              </w:tc>
            </w:tr>
            <w:tr w:rsidR="00F36BF0" w:rsidRPr="005A480F" w14:paraId="7AA0390E" w14:textId="77777777" w:rsidTr="00A57077">
              <w:tc>
                <w:tcPr>
                  <w:tcW w:w="4962" w:type="dxa"/>
                </w:tcPr>
                <w:p w14:paraId="4F9AA45C" w14:textId="77777777" w:rsidR="00F36BF0" w:rsidRPr="005A480F" w:rsidRDefault="00F36BF0" w:rsidP="00F36BF0">
                  <w:pPr>
                    <w:ind w:left="72"/>
                    <w:jc w:val="center"/>
                    <w:rPr>
                      <w:rFonts w:ascii="Arial" w:hAnsi="Arial"/>
                      <w:sz w:val="16"/>
                      <w:lang w:val="en-US"/>
                    </w:rPr>
                  </w:pPr>
                  <w:r w:rsidRPr="005A480F">
                    <w:rPr>
                      <w:rFonts w:ascii="Arial" w:hAnsi="Arial"/>
                      <w:sz w:val="16"/>
                      <w:lang w:val="en-US"/>
                    </w:rPr>
                    <w:t>ROK ZAŁOŻENIA 1989</w:t>
                  </w:r>
                </w:p>
              </w:tc>
            </w:tr>
          </w:tbl>
          <w:p w14:paraId="0BFDAC20" w14:textId="77777777" w:rsidR="00164A23" w:rsidRPr="003169BA" w:rsidRDefault="00164A23" w:rsidP="00F91AD7">
            <w:pPr>
              <w:autoSpaceDE w:val="0"/>
              <w:autoSpaceDN w:val="0"/>
              <w:adjustRightInd w:val="0"/>
              <w:rPr>
                <w:rFonts w:asciiTheme="minorHAnsi" w:hAnsiTheme="minorHAnsi" w:cstheme="minorHAnsi"/>
                <w:b/>
                <w:bCs/>
                <w:lang w:val="en-US"/>
              </w:rPr>
            </w:pPr>
          </w:p>
          <w:p w14:paraId="1DC10C43" w14:textId="77777777" w:rsidR="00164A23" w:rsidRPr="003169BA" w:rsidRDefault="00164A23" w:rsidP="00F91AD7">
            <w:pPr>
              <w:autoSpaceDE w:val="0"/>
              <w:autoSpaceDN w:val="0"/>
              <w:adjustRightInd w:val="0"/>
              <w:rPr>
                <w:rFonts w:asciiTheme="minorHAnsi" w:hAnsiTheme="minorHAnsi" w:cstheme="minorHAnsi"/>
                <w:b/>
                <w:bCs/>
                <w:lang w:val="en-US"/>
              </w:rPr>
            </w:pPr>
          </w:p>
          <w:p w14:paraId="12002881" w14:textId="77777777" w:rsidR="00164A23" w:rsidRPr="003169BA" w:rsidRDefault="00164A23" w:rsidP="00F91AD7">
            <w:pPr>
              <w:autoSpaceDE w:val="0"/>
              <w:autoSpaceDN w:val="0"/>
              <w:adjustRightInd w:val="0"/>
              <w:rPr>
                <w:rFonts w:asciiTheme="minorHAnsi" w:hAnsiTheme="minorHAnsi" w:cstheme="minorHAnsi"/>
                <w:b/>
                <w:bCs/>
                <w:lang w:val="en-US"/>
              </w:rPr>
            </w:pPr>
          </w:p>
          <w:p w14:paraId="2B1E9F40" w14:textId="77777777" w:rsidR="00164A23" w:rsidRPr="003169BA" w:rsidRDefault="00164A23" w:rsidP="00F91AD7">
            <w:pPr>
              <w:autoSpaceDE w:val="0"/>
              <w:autoSpaceDN w:val="0"/>
              <w:adjustRightInd w:val="0"/>
              <w:rPr>
                <w:rFonts w:asciiTheme="minorHAnsi" w:hAnsiTheme="minorHAnsi" w:cstheme="minorHAnsi"/>
                <w:b/>
                <w:bCs/>
                <w:lang w:val="en-US"/>
              </w:rPr>
            </w:pPr>
          </w:p>
          <w:p w14:paraId="50D0318A" w14:textId="77777777" w:rsidR="00164A23" w:rsidRPr="003169BA" w:rsidRDefault="00164A23" w:rsidP="00F91AD7">
            <w:pPr>
              <w:autoSpaceDE w:val="0"/>
              <w:autoSpaceDN w:val="0"/>
              <w:adjustRightInd w:val="0"/>
              <w:rPr>
                <w:rFonts w:asciiTheme="minorHAnsi" w:hAnsiTheme="minorHAnsi" w:cstheme="minorHAnsi"/>
                <w:b/>
                <w:bCs/>
                <w:lang w:val="en-US"/>
              </w:rPr>
            </w:pPr>
          </w:p>
          <w:p w14:paraId="5E096C6C" w14:textId="77777777" w:rsidR="00164A23" w:rsidRPr="003169BA" w:rsidRDefault="00164A23" w:rsidP="00F91AD7">
            <w:pPr>
              <w:autoSpaceDE w:val="0"/>
              <w:autoSpaceDN w:val="0"/>
              <w:adjustRightInd w:val="0"/>
              <w:rPr>
                <w:rFonts w:asciiTheme="minorHAnsi" w:hAnsiTheme="minorHAnsi" w:cstheme="minorHAnsi"/>
                <w:b/>
                <w:bCs/>
                <w:lang w:val="en-US"/>
              </w:rPr>
            </w:pPr>
          </w:p>
          <w:p w14:paraId="2A915DA7" w14:textId="77777777" w:rsidR="00164A23" w:rsidRPr="003169BA" w:rsidRDefault="00164A23" w:rsidP="00F91AD7">
            <w:pPr>
              <w:rPr>
                <w:rFonts w:asciiTheme="minorHAnsi" w:hAnsiTheme="minorHAnsi" w:cstheme="minorHAnsi"/>
              </w:rPr>
            </w:pPr>
          </w:p>
          <w:p w14:paraId="25C29128" w14:textId="77777777" w:rsidR="00164A23" w:rsidRPr="003169BA" w:rsidRDefault="00164A23" w:rsidP="00F91AD7">
            <w:pPr>
              <w:rPr>
                <w:rFonts w:asciiTheme="minorHAnsi" w:hAnsiTheme="minorHAnsi" w:cstheme="minorHAnsi"/>
              </w:rPr>
            </w:pPr>
          </w:p>
          <w:p w14:paraId="34477BEE" w14:textId="77777777" w:rsidR="00164A23" w:rsidRPr="003169BA" w:rsidRDefault="00164A23" w:rsidP="00F91AD7">
            <w:pPr>
              <w:autoSpaceDE w:val="0"/>
              <w:autoSpaceDN w:val="0"/>
              <w:adjustRightInd w:val="0"/>
              <w:rPr>
                <w:rFonts w:asciiTheme="minorHAnsi" w:hAnsiTheme="minorHAnsi" w:cstheme="minorHAnsi"/>
                <w:b/>
                <w:bCs/>
                <w:lang w:val="en-US"/>
              </w:rPr>
            </w:pPr>
          </w:p>
        </w:tc>
      </w:tr>
      <w:tr w:rsidR="00164A23" w:rsidRPr="003169BA" w14:paraId="7D8294E7" w14:textId="77777777" w:rsidTr="00E256E5">
        <w:trPr>
          <w:trHeight w:val="538"/>
          <w:jc w:val="center"/>
        </w:trPr>
        <w:tc>
          <w:tcPr>
            <w:tcW w:w="5000" w:type="pct"/>
            <w:tcBorders>
              <w:top w:val="single" w:sz="4" w:space="0" w:color="4F81BD"/>
              <w:bottom w:val="single" w:sz="4" w:space="0" w:color="4F81BD"/>
            </w:tcBorders>
            <w:vAlign w:val="center"/>
          </w:tcPr>
          <w:p w14:paraId="45AC493D" w14:textId="5748D502" w:rsidR="00164A23" w:rsidRPr="003169BA" w:rsidRDefault="00C54F5F" w:rsidP="006D4594">
            <w:pPr>
              <w:jc w:val="center"/>
              <w:rPr>
                <w:rFonts w:asciiTheme="minorHAnsi" w:hAnsiTheme="minorHAnsi" w:cstheme="minorHAnsi"/>
                <w:bCs/>
                <w:sz w:val="24"/>
                <w:szCs w:val="24"/>
              </w:rPr>
            </w:pPr>
            <w:r>
              <w:rPr>
                <w:rFonts w:asciiTheme="minorHAnsi" w:hAnsiTheme="minorHAnsi" w:cstheme="minorHAnsi"/>
                <w:b/>
                <w:iCs/>
                <w:spacing w:val="200"/>
                <w:sz w:val="24"/>
                <w:szCs w:val="24"/>
              </w:rPr>
              <w:t>listopad</w:t>
            </w:r>
            <w:r w:rsidR="00164A23" w:rsidRPr="003169BA">
              <w:rPr>
                <w:rFonts w:asciiTheme="minorHAnsi" w:hAnsiTheme="minorHAnsi" w:cstheme="minorHAnsi"/>
                <w:b/>
                <w:iCs/>
                <w:spacing w:val="200"/>
                <w:sz w:val="24"/>
                <w:szCs w:val="24"/>
              </w:rPr>
              <w:t xml:space="preserve"> 202</w:t>
            </w:r>
            <w:r w:rsidR="006D4594">
              <w:rPr>
                <w:rFonts w:asciiTheme="minorHAnsi" w:hAnsiTheme="minorHAnsi" w:cstheme="minorHAnsi"/>
                <w:b/>
                <w:iCs/>
                <w:spacing w:val="200"/>
                <w:sz w:val="24"/>
                <w:szCs w:val="24"/>
              </w:rPr>
              <w:t>5</w:t>
            </w:r>
            <w:r w:rsidR="00164A23" w:rsidRPr="003169BA">
              <w:rPr>
                <w:rFonts w:asciiTheme="minorHAnsi" w:hAnsiTheme="minorHAnsi" w:cstheme="minorHAnsi"/>
                <w:b/>
                <w:iCs/>
                <w:spacing w:val="200"/>
                <w:sz w:val="24"/>
                <w:szCs w:val="24"/>
              </w:rPr>
              <w:t> R.</w:t>
            </w:r>
          </w:p>
        </w:tc>
      </w:tr>
    </w:tbl>
    <w:p w14:paraId="159769C4" w14:textId="77777777" w:rsidR="00164A23" w:rsidRPr="003169BA" w:rsidRDefault="00164A23" w:rsidP="00F91AD7">
      <w:pPr>
        <w:rPr>
          <w:rFonts w:asciiTheme="minorHAnsi" w:hAnsiTheme="minorHAnsi" w:cstheme="minorHAnsi"/>
        </w:rPr>
      </w:pPr>
    </w:p>
    <w:p w14:paraId="248F8986" w14:textId="0E0615CF" w:rsidR="001C5890" w:rsidRPr="00FB1963" w:rsidRDefault="00164A23" w:rsidP="00F91AD7">
      <w:pPr>
        <w:rPr>
          <w:rFonts w:asciiTheme="minorHAnsi" w:hAnsiTheme="minorHAnsi" w:cstheme="minorHAnsi"/>
        </w:rPr>
      </w:pPr>
      <w:r w:rsidRPr="003169BA">
        <w:rPr>
          <w:rFonts w:asciiTheme="minorHAnsi" w:hAnsiTheme="minorHAnsi" w:cstheme="minorHAnsi"/>
        </w:rPr>
        <w:br w:type="page"/>
      </w:r>
    </w:p>
    <w:p w14:paraId="1CCB4665" w14:textId="77777777" w:rsidR="00A57077" w:rsidRDefault="00A57077" w:rsidP="00A57077">
      <w:pPr>
        <w:spacing w:line="276" w:lineRule="auto"/>
      </w:pPr>
    </w:p>
    <w:p w14:paraId="7100D2DB" w14:textId="77777777" w:rsidR="00975E62" w:rsidRPr="00FF0B84" w:rsidRDefault="00975E62" w:rsidP="00975E62">
      <w:pPr>
        <w:spacing w:line="276" w:lineRule="auto"/>
        <w:jc w:val="center"/>
        <w:rPr>
          <w:rFonts w:cstheme="minorHAnsi"/>
        </w:rPr>
      </w:pPr>
      <w:r w:rsidRPr="00FF0B84">
        <w:rPr>
          <w:rFonts w:cstheme="minorHAnsi"/>
          <w:b/>
          <w:bCs/>
        </w:rPr>
        <w:t>ZESPÓŁ AUTORSKI</w:t>
      </w:r>
    </w:p>
    <w:p w14:paraId="47A60488" w14:textId="77777777" w:rsidR="00975E62" w:rsidRDefault="00975E62" w:rsidP="00975E62">
      <w:pPr>
        <w:spacing w:line="276" w:lineRule="auto"/>
        <w:rPr>
          <w:rFonts w:cstheme="minorHAnsi"/>
        </w:rPr>
      </w:pPr>
    </w:p>
    <w:p w14:paraId="4708C1AD" w14:textId="1519FB89" w:rsidR="00975E62" w:rsidRDefault="00975E62" w:rsidP="00975E62">
      <w:pPr>
        <w:spacing w:line="276" w:lineRule="auto"/>
        <w:jc w:val="center"/>
        <w:rPr>
          <w:rFonts w:cstheme="minorHAnsi"/>
        </w:rPr>
      </w:pPr>
      <w:r>
        <w:rPr>
          <w:rFonts w:cstheme="minorHAnsi"/>
        </w:rPr>
        <w:t xml:space="preserve">Projekt </w:t>
      </w:r>
      <w:r w:rsidRPr="00FF0B84">
        <w:rPr>
          <w:rFonts w:cstheme="minorHAnsi"/>
        </w:rPr>
        <w:t>PLAN</w:t>
      </w:r>
      <w:r>
        <w:rPr>
          <w:rFonts w:cstheme="minorHAnsi"/>
        </w:rPr>
        <w:t>U</w:t>
      </w:r>
      <w:r w:rsidRPr="00FF0B84">
        <w:rPr>
          <w:rFonts w:cstheme="minorHAnsi"/>
        </w:rPr>
        <w:t xml:space="preserve"> OGÓLNEGO GMINY </w:t>
      </w:r>
      <w:r w:rsidR="00C54F5F">
        <w:rPr>
          <w:rFonts w:cstheme="minorHAnsi"/>
        </w:rPr>
        <w:t xml:space="preserve">GODKOWO </w:t>
      </w:r>
      <w:r w:rsidR="00C54F5F" w:rsidRPr="00FF0B84">
        <w:rPr>
          <w:rFonts w:cstheme="minorHAnsi"/>
        </w:rPr>
        <w:t>został</w:t>
      </w:r>
      <w:r w:rsidRPr="00FF0B84">
        <w:rPr>
          <w:rFonts w:cstheme="minorHAnsi"/>
        </w:rPr>
        <w:t xml:space="preserve"> wykonan</w:t>
      </w:r>
      <w:r>
        <w:rPr>
          <w:rFonts w:cstheme="minorHAnsi"/>
        </w:rPr>
        <w:t>y</w:t>
      </w:r>
      <w:r w:rsidRPr="00FF0B84">
        <w:rPr>
          <w:rFonts w:cstheme="minorHAnsi"/>
        </w:rPr>
        <w:t xml:space="preserve"> </w:t>
      </w:r>
      <w:r>
        <w:rPr>
          <w:rFonts w:cstheme="minorHAnsi"/>
        </w:rPr>
        <w:t>przez zespół Biura </w:t>
      </w:r>
      <w:r w:rsidRPr="00FF0B84">
        <w:rPr>
          <w:rFonts w:cstheme="minorHAnsi"/>
        </w:rPr>
        <w:t>Urbanistycznego</w:t>
      </w:r>
      <w:r>
        <w:rPr>
          <w:rFonts w:cstheme="minorHAnsi"/>
        </w:rPr>
        <w:t> </w:t>
      </w:r>
      <w:r w:rsidRPr="00FF0B84">
        <w:rPr>
          <w:rFonts w:cstheme="minorHAnsi"/>
        </w:rPr>
        <w:t>PPP spółka z o.o. w następującym składzie:</w:t>
      </w:r>
    </w:p>
    <w:p w14:paraId="35FAF5BF" w14:textId="77777777" w:rsidR="00975E62" w:rsidRPr="00FF0B84" w:rsidRDefault="00975E62" w:rsidP="00975E62">
      <w:pPr>
        <w:spacing w:line="276" w:lineRule="auto"/>
        <w:jc w:val="center"/>
        <w:rPr>
          <w:rFonts w:cstheme="minorHAnsi"/>
        </w:rPr>
      </w:pPr>
    </w:p>
    <w:p w14:paraId="77B26970" w14:textId="77777777" w:rsidR="00975E62" w:rsidRDefault="00975E62" w:rsidP="00E923A2">
      <w:pPr>
        <w:pStyle w:val="Akapitzlist"/>
        <w:numPr>
          <w:ilvl w:val="0"/>
          <w:numId w:val="3"/>
        </w:numPr>
        <w:spacing w:line="276" w:lineRule="auto"/>
        <w:ind w:left="1985"/>
        <w:rPr>
          <w:rFonts w:cstheme="minorHAnsi"/>
        </w:rPr>
      </w:pPr>
      <w:r w:rsidRPr="00114335">
        <w:rPr>
          <w:rFonts w:cstheme="minorHAnsi"/>
        </w:rPr>
        <w:t xml:space="preserve">mgr inż. arch. Aleksandra Piskorska </w:t>
      </w:r>
    </w:p>
    <w:p w14:paraId="4B5EAFAF" w14:textId="0B8BE6B8" w:rsidR="00407536" w:rsidRPr="00114335" w:rsidRDefault="00407536" w:rsidP="00E923A2">
      <w:pPr>
        <w:pStyle w:val="Akapitzlist"/>
        <w:numPr>
          <w:ilvl w:val="0"/>
          <w:numId w:val="3"/>
        </w:numPr>
        <w:spacing w:line="276" w:lineRule="auto"/>
        <w:ind w:left="1985"/>
        <w:rPr>
          <w:rFonts w:cstheme="minorHAnsi"/>
        </w:rPr>
      </w:pPr>
      <w:r w:rsidRPr="00114335">
        <w:rPr>
          <w:rFonts w:cstheme="minorHAnsi"/>
        </w:rPr>
        <w:t>mgr inż. arch.</w:t>
      </w:r>
      <w:r>
        <w:rPr>
          <w:rFonts w:cstheme="minorHAnsi"/>
        </w:rPr>
        <w:t xml:space="preserve"> Piotr Rugień</w:t>
      </w:r>
    </w:p>
    <w:p w14:paraId="1283F1B7" w14:textId="77777777" w:rsidR="00975E62" w:rsidRPr="00114335" w:rsidRDefault="00975E62" w:rsidP="00E923A2">
      <w:pPr>
        <w:pStyle w:val="Akapitzlist"/>
        <w:numPr>
          <w:ilvl w:val="0"/>
          <w:numId w:val="3"/>
        </w:numPr>
        <w:spacing w:line="276" w:lineRule="auto"/>
        <w:ind w:left="1985"/>
        <w:rPr>
          <w:rFonts w:cstheme="minorHAnsi"/>
        </w:rPr>
      </w:pPr>
      <w:r w:rsidRPr="00114335">
        <w:rPr>
          <w:rFonts w:cstheme="minorHAnsi"/>
        </w:rPr>
        <w:t xml:space="preserve">mgr inż. Katarzyna Piłatowicz </w:t>
      </w:r>
    </w:p>
    <w:p w14:paraId="6ADCAF0D" w14:textId="77777777" w:rsidR="00975E62" w:rsidRPr="00114335" w:rsidRDefault="00975E62" w:rsidP="00E923A2">
      <w:pPr>
        <w:pStyle w:val="Akapitzlist"/>
        <w:numPr>
          <w:ilvl w:val="0"/>
          <w:numId w:val="3"/>
        </w:numPr>
        <w:spacing w:line="276" w:lineRule="auto"/>
        <w:ind w:left="1985"/>
        <w:rPr>
          <w:rFonts w:cstheme="minorHAnsi"/>
        </w:rPr>
      </w:pPr>
      <w:r w:rsidRPr="00114335">
        <w:rPr>
          <w:rFonts w:cstheme="minorHAnsi"/>
        </w:rPr>
        <w:t>mgr Anna Świątkiewicz</w:t>
      </w:r>
    </w:p>
    <w:p w14:paraId="2F34810E" w14:textId="77777777" w:rsidR="00975E62" w:rsidRPr="00114335" w:rsidRDefault="00975E62" w:rsidP="00E923A2">
      <w:pPr>
        <w:pStyle w:val="Akapitzlist"/>
        <w:numPr>
          <w:ilvl w:val="0"/>
          <w:numId w:val="3"/>
        </w:numPr>
        <w:spacing w:line="276" w:lineRule="auto"/>
        <w:ind w:left="1985"/>
        <w:rPr>
          <w:rFonts w:cstheme="minorHAnsi"/>
        </w:rPr>
      </w:pPr>
      <w:r w:rsidRPr="00114335">
        <w:rPr>
          <w:rFonts w:cstheme="minorHAnsi"/>
        </w:rPr>
        <w:t xml:space="preserve">mgr Karol Poklękowski </w:t>
      </w:r>
    </w:p>
    <w:p w14:paraId="0C47CF54" w14:textId="77777777" w:rsidR="00975E62" w:rsidRPr="00114335" w:rsidRDefault="00975E62" w:rsidP="00E923A2">
      <w:pPr>
        <w:pStyle w:val="Akapitzlist"/>
        <w:numPr>
          <w:ilvl w:val="0"/>
          <w:numId w:val="3"/>
        </w:numPr>
        <w:spacing w:line="276" w:lineRule="auto"/>
        <w:ind w:left="1985"/>
        <w:rPr>
          <w:rFonts w:cstheme="minorHAnsi"/>
        </w:rPr>
      </w:pPr>
      <w:r w:rsidRPr="00114335">
        <w:rPr>
          <w:rFonts w:cstheme="minorHAnsi"/>
        </w:rPr>
        <w:t xml:space="preserve">mgr inż. Matylda Piskorska </w:t>
      </w:r>
    </w:p>
    <w:p w14:paraId="39E989CE" w14:textId="77777777" w:rsidR="00975E62" w:rsidRPr="00114335" w:rsidRDefault="00975E62" w:rsidP="00E923A2">
      <w:pPr>
        <w:pStyle w:val="Akapitzlist"/>
        <w:numPr>
          <w:ilvl w:val="0"/>
          <w:numId w:val="3"/>
        </w:numPr>
        <w:spacing w:line="276" w:lineRule="auto"/>
        <w:ind w:left="1985"/>
        <w:rPr>
          <w:rFonts w:cstheme="minorHAnsi"/>
        </w:rPr>
      </w:pPr>
      <w:r w:rsidRPr="00114335">
        <w:rPr>
          <w:rFonts w:cstheme="minorHAnsi"/>
        </w:rPr>
        <w:t xml:space="preserve">mgr Bartosz Łęczycki </w:t>
      </w:r>
    </w:p>
    <w:p w14:paraId="02B6AF3D" w14:textId="0CF1AFDC" w:rsidR="00975E62" w:rsidRDefault="00407536" w:rsidP="00E923A2">
      <w:pPr>
        <w:pStyle w:val="Akapitzlist"/>
        <w:numPr>
          <w:ilvl w:val="0"/>
          <w:numId w:val="3"/>
        </w:numPr>
        <w:spacing w:line="276" w:lineRule="auto"/>
        <w:ind w:left="1985"/>
        <w:rPr>
          <w:rFonts w:cstheme="minorHAnsi"/>
        </w:rPr>
      </w:pPr>
      <w:r>
        <w:rPr>
          <w:rFonts w:cstheme="minorHAnsi"/>
        </w:rPr>
        <w:t>mgr</w:t>
      </w:r>
      <w:r w:rsidR="00975E62">
        <w:rPr>
          <w:rFonts w:cstheme="minorHAnsi"/>
        </w:rPr>
        <w:t xml:space="preserve"> Dominika Kisiel</w:t>
      </w:r>
    </w:p>
    <w:p w14:paraId="356D682A" w14:textId="77777777" w:rsidR="00975E62" w:rsidRDefault="00975E62" w:rsidP="00E923A2">
      <w:pPr>
        <w:pStyle w:val="Akapitzlist"/>
        <w:numPr>
          <w:ilvl w:val="0"/>
          <w:numId w:val="3"/>
        </w:numPr>
        <w:spacing w:line="276" w:lineRule="auto"/>
        <w:ind w:left="1985"/>
        <w:rPr>
          <w:rFonts w:cstheme="minorHAnsi"/>
        </w:rPr>
      </w:pPr>
      <w:r>
        <w:rPr>
          <w:rFonts w:cstheme="minorHAnsi"/>
        </w:rPr>
        <w:t>Kinga Okupska</w:t>
      </w:r>
    </w:p>
    <w:p w14:paraId="4141E528" w14:textId="77777777" w:rsidR="00975E62" w:rsidRDefault="00975E62" w:rsidP="00E923A2">
      <w:pPr>
        <w:pStyle w:val="Akapitzlist"/>
        <w:numPr>
          <w:ilvl w:val="0"/>
          <w:numId w:val="3"/>
        </w:numPr>
        <w:spacing w:line="276" w:lineRule="auto"/>
        <w:ind w:left="1985"/>
        <w:rPr>
          <w:rFonts w:cstheme="minorHAnsi"/>
        </w:rPr>
      </w:pPr>
      <w:r>
        <w:rPr>
          <w:rFonts w:cstheme="minorHAnsi"/>
        </w:rPr>
        <w:t>Alicja Borek</w:t>
      </w:r>
    </w:p>
    <w:p w14:paraId="18010E78" w14:textId="77777777" w:rsidR="00975E62" w:rsidRDefault="00975E62" w:rsidP="00975E62">
      <w:pPr>
        <w:spacing w:line="276" w:lineRule="auto"/>
      </w:pPr>
    </w:p>
    <w:p w14:paraId="7B94CA63" w14:textId="77777777" w:rsidR="00975E62" w:rsidRDefault="00975E62" w:rsidP="00975E62">
      <w:pPr>
        <w:spacing w:line="276" w:lineRule="auto"/>
      </w:pPr>
    </w:p>
    <w:p w14:paraId="16252C08" w14:textId="77777777" w:rsidR="00975E62" w:rsidRDefault="00975E62" w:rsidP="00975E62">
      <w:pPr>
        <w:jc w:val="center"/>
      </w:pPr>
      <w:r w:rsidRPr="00A57077">
        <w:rPr>
          <w:b/>
        </w:rPr>
        <w:t xml:space="preserve">UZASADNIENIE DO PLANU OGÓLNEGO GMINY </w:t>
      </w:r>
      <w:r>
        <w:rPr>
          <w:b/>
        </w:rPr>
        <w:t>GODKOWO</w:t>
      </w:r>
      <w:r>
        <w:t xml:space="preserve"> </w:t>
      </w:r>
    </w:p>
    <w:p w14:paraId="2B16F052" w14:textId="77777777" w:rsidR="00975E62" w:rsidRPr="00A57077" w:rsidRDefault="00975E62" w:rsidP="00975E62">
      <w:pPr>
        <w:jc w:val="center"/>
      </w:pPr>
      <w:r>
        <w:t>składa się z części tekstowej i graficznej</w:t>
      </w:r>
    </w:p>
    <w:p w14:paraId="2A0E4338" w14:textId="77777777" w:rsidR="00975E62" w:rsidRDefault="00975E62" w:rsidP="00975E62">
      <w:pPr>
        <w:spacing w:line="276" w:lineRule="auto"/>
      </w:pPr>
    </w:p>
    <w:p w14:paraId="0035957D" w14:textId="77777777" w:rsidR="00975E62" w:rsidRDefault="00975E62" w:rsidP="00975E62">
      <w:pPr>
        <w:spacing w:line="276" w:lineRule="auto"/>
      </w:pPr>
      <w:r>
        <w:rPr>
          <w:rFonts w:cstheme="minorHAnsi"/>
        </w:rPr>
        <w:t xml:space="preserve">Część tekstowa UZASADNIENIA składa się z trzech części: </w:t>
      </w:r>
    </w:p>
    <w:p w14:paraId="22B47D3B" w14:textId="77777777" w:rsidR="00975E62" w:rsidRPr="009C1A57" w:rsidRDefault="00975E62" w:rsidP="00BC1424">
      <w:pPr>
        <w:pStyle w:val="Akapitzlist"/>
        <w:numPr>
          <w:ilvl w:val="0"/>
          <w:numId w:val="16"/>
        </w:numPr>
        <w:spacing w:line="276" w:lineRule="auto"/>
        <w:rPr>
          <w:rFonts w:cstheme="minorHAnsi"/>
        </w:rPr>
      </w:pPr>
      <w:r>
        <w:rPr>
          <w:rFonts w:cstheme="minorHAnsi"/>
          <w:b/>
        </w:rPr>
        <w:t xml:space="preserve">CZĘŚĆ I: </w:t>
      </w:r>
      <w:r w:rsidRPr="00BA3FA2">
        <w:rPr>
          <w:b/>
        </w:rPr>
        <w:t xml:space="preserve">„UWARUNKOWANIA ROZWOJU PRZESTRZENNEGO </w:t>
      </w:r>
      <w:r>
        <w:rPr>
          <w:b/>
        </w:rPr>
        <w:t>GMINY</w:t>
      </w:r>
      <w:r w:rsidRPr="00BA3FA2">
        <w:rPr>
          <w:b/>
        </w:rPr>
        <w:t xml:space="preserve">” </w:t>
      </w:r>
      <w:r w:rsidRPr="009C1A57">
        <w:t>z</w:t>
      </w:r>
      <w:r>
        <w:t>a</w:t>
      </w:r>
      <w:r w:rsidRPr="009C1A57">
        <w:t xml:space="preserve">wiera analizę uwarunkowań, o których mowa w </w:t>
      </w:r>
      <w:r w:rsidRPr="009C1A57">
        <w:rPr>
          <w:rFonts w:cstheme="minorHAnsi"/>
        </w:rPr>
        <w:t>art. 13b. ustawy o pizp punkty od 1 do 5;</w:t>
      </w:r>
    </w:p>
    <w:p w14:paraId="01350958" w14:textId="77777777" w:rsidR="00975E62" w:rsidRPr="00722D44" w:rsidRDefault="00975E62" w:rsidP="00BC1424">
      <w:pPr>
        <w:pStyle w:val="Akapitzlist"/>
        <w:numPr>
          <w:ilvl w:val="0"/>
          <w:numId w:val="16"/>
        </w:numPr>
        <w:spacing w:line="276" w:lineRule="auto"/>
        <w:rPr>
          <w:b/>
        </w:rPr>
      </w:pPr>
      <w:r>
        <w:rPr>
          <w:b/>
        </w:rPr>
        <w:t>CZĘŚĆ I</w:t>
      </w:r>
      <w:r w:rsidRPr="00670124">
        <w:rPr>
          <w:b/>
        </w:rPr>
        <w:t xml:space="preserve">I: </w:t>
      </w:r>
      <w:r>
        <w:rPr>
          <w:b/>
        </w:rPr>
        <w:t>„</w:t>
      </w:r>
      <w:r w:rsidRPr="00670124">
        <w:rPr>
          <w:b/>
        </w:rPr>
        <w:t xml:space="preserve">ZAPOTRZEBOWANIE </w:t>
      </w:r>
      <w:r>
        <w:rPr>
          <w:b/>
        </w:rPr>
        <w:t>NA NOWĄ ZABUDOWĘ MIESZKANIOWĄ W </w:t>
      </w:r>
      <w:r w:rsidRPr="00670124">
        <w:rPr>
          <w:b/>
        </w:rPr>
        <w:t xml:space="preserve">GMINIE” </w:t>
      </w:r>
      <w:r w:rsidRPr="009C1A57">
        <w:t xml:space="preserve">zwiera analizę uwarunkowań, o których mowa w </w:t>
      </w:r>
      <w:r w:rsidRPr="009C1A57">
        <w:rPr>
          <w:rFonts w:cstheme="minorHAnsi"/>
        </w:rPr>
        <w:t>art. 13b. ustawy o pizp punkt 7</w:t>
      </w:r>
      <w:r w:rsidRPr="009C1A57">
        <w:t>.</w:t>
      </w:r>
    </w:p>
    <w:p w14:paraId="6AB42CB7" w14:textId="77777777" w:rsidR="00975E62" w:rsidRPr="00670124" w:rsidRDefault="00975E62" w:rsidP="00BC1424">
      <w:pPr>
        <w:pStyle w:val="Akapitzlist"/>
        <w:numPr>
          <w:ilvl w:val="0"/>
          <w:numId w:val="16"/>
        </w:numPr>
        <w:spacing w:line="276" w:lineRule="auto"/>
        <w:rPr>
          <w:b/>
        </w:rPr>
      </w:pPr>
      <w:r>
        <w:rPr>
          <w:b/>
        </w:rPr>
        <w:t xml:space="preserve">CZĘŚĆ III: USTALENIA PLANU OGÓLNEGO </w:t>
      </w:r>
    </w:p>
    <w:p w14:paraId="1D2447B8" w14:textId="77777777" w:rsidR="00975E62" w:rsidRDefault="00975E62" w:rsidP="00975E62">
      <w:pPr>
        <w:spacing w:line="276" w:lineRule="auto"/>
      </w:pPr>
    </w:p>
    <w:p w14:paraId="13E0179E" w14:textId="77777777" w:rsidR="00975E62" w:rsidRDefault="00975E62" w:rsidP="00975E62">
      <w:pPr>
        <w:spacing w:line="276" w:lineRule="auto"/>
      </w:pPr>
      <w:r>
        <w:t>Część graficzna UZASADNIENIA składa się z trzech map:</w:t>
      </w:r>
    </w:p>
    <w:p w14:paraId="16F6BD9A" w14:textId="77777777" w:rsidR="00975E62" w:rsidRPr="00722D44" w:rsidRDefault="00975E62" w:rsidP="00BC1424">
      <w:pPr>
        <w:pStyle w:val="Akapitzlist"/>
        <w:numPr>
          <w:ilvl w:val="0"/>
          <w:numId w:val="15"/>
        </w:numPr>
        <w:spacing w:line="276" w:lineRule="auto"/>
        <w:rPr>
          <w:b/>
        </w:rPr>
      </w:pPr>
      <w:r>
        <w:rPr>
          <w:b/>
        </w:rPr>
        <w:t>MAPA</w:t>
      </w:r>
      <w:r w:rsidRPr="00722D44">
        <w:rPr>
          <w:b/>
        </w:rPr>
        <w:t xml:space="preserve"> NR 1: UWARUNKOWANIA ROZWOJU PRZESTRZENNEGO GMINY;</w:t>
      </w:r>
    </w:p>
    <w:p w14:paraId="12D46F13" w14:textId="77777777" w:rsidR="00975E62" w:rsidRPr="00722D44" w:rsidRDefault="00975E62" w:rsidP="00BC1424">
      <w:pPr>
        <w:pStyle w:val="Akapitzlist"/>
        <w:numPr>
          <w:ilvl w:val="0"/>
          <w:numId w:val="15"/>
        </w:numPr>
        <w:spacing w:line="276" w:lineRule="auto"/>
        <w:rPr>
          <w:b/>
        </w:rPr>
      </w:pPr>
      <w:r>
        <w:rPr>
          <w:b/>
        </w:rPr>
        <w:t>MAPA</w:t>
      </w:r>
      <w:r w:rsidRPr="00722D44">
        <w:rPr>
          <w:b/>
        </w:rPr>
        <w:t xml:space="preserve"> NR 2: PLAN OGÓLNY GMINY </w:t>
      </w:r>
      <w:r>
        <w:rPr>
          <w:b/>
        </w:rPr>
        <w:t>GODKOWO</w:t>
      </w:r>
      <w:r w:rsidRPr="00722D44">
        <w:rPr>
          <w:b/>
        </w:rPr>
        <w:t>;</w:t>
      </w:r>
    </w:p>
    <w:p w14:paraId="7AB5F33B" w14:textId="77777777" w:rsidR="00975E62" w:rsidRPr="00722D44" w:rsidRDefault="00975E62" w:rsidP="00BC1424">
      <w:pPr>
        <w:pStyle w:val="Akapitzlist"/>
        <w:numPr>
          <w:ilvl w:val="0"/>
          <w:numId w:val="15"/>
        </w:numPr>
        <w:spacing w:line="276" w:lineRule="auto"/>
        <w:rPr>
          <w:b/>
        </w:rPr>
      </w:pPr>
      <w:r>
        <w:rPr>
          <w:b/>
        </w:rPr>
        <w:t>MAPA</w:t>
      </w:r>
      <w:r w:rsidRPr="00722D44">
        <w:rPr>
          <w:b/>
        </w:rPr>
        <w:t xml:space="preserve"> NR 3: PLAN OGÓLNY GMINY </w:t>
      </w:r>
      <w:r>
        <w:rPr>
          <w:b/>
        </w:rPr>
        <w:t xml:space="preserve">GODKOWO </w:t>
      </w:r>
      <w:r w:rsidRPr="00722D44">
        <w:rPr>
          <w:b/>
        </w:rPr>
        <w:t>NA TLE UWARUNKOWAŃ ROZWOJU PRZESTRZENNEGO GMINY.</w:t>
      </w:r>
    </w:p>
    <w:p w14:paraId="059F9513" w14:textId="46C8D7D5" w:rsidR="001F0E16" w:rsidRDefault="001F0E16"/>
    <w:p w14:paraId="5B0051A1" w14:textId="77777777" w:rsidR="00A55633" w:rsidRPr="003169BA" w:rsidRDefault="00A55633" w:rsidP="0028252E">
      <w:pPr>
        <w:spacing w:after="240"/>
        <w:jc w:val="left"/>
        <w:rPr>
          <w:rFonts w:asciiTheme="minorHAnsi" w:hAnsiTheme="minorHAnsi" w:cstheme="minorHAnsi"/>
          <w:b/>
        </w:rPr>
      </w:pPr>
      <w:r w:rsidRPr="003169BA">
        <w:rPr>
          <w:rFonts w:asciiTheme="minorHAnsi" w:hAnsiTheme="minorHAnsi" w:cstheme="minorHAnsi"/>
          <w:b/>
        </w:rPr>
        <w:t>SPIS TREŚCI</w:t>
      </w:r>
    </w:p>
    <w:p w14:paraId="60335AB5" w14:textId="57D45BEF" w:rsidR="00D50B13" w:rsidRDefault="00E256E5">
      <w:pPr>
        <w:pStyle w:val="Spistreci1"/>
        <w:tabs>
          <w:tab w:val="right" w:leader="dot" w:pos="9062"/>
        </w:tabs>
        <w:rPr>
          <w:rFonts w:asciiTheme="minorHAnsi" w:eastAsiaTheme="minorEastAsia" w:hAnsiTheme="minorHAnsi"/>
          <w:noProof/>
          <w:lang w:eastAsia="pl-PL"/>
        </w:rPr>
      </w:pPr>
      <w:r w:rsidRPr="003169BA">
        <w:rPr>
          <w:rFonts w:asciiTheme="minorHAnsi" w:hAnsiTheme="minorHAnsi" w:cstheme="minorHAnsi"/>
        </w:rPr>
        <w:fldChar w:fldCharType="begin"/>
      </w:r>
      <w:r w:rsidRPr="003169BA">
        <w:rPr>
          <w:rFonts w:asciiTheme="minorHAnsi" w:hAnsiTheme="minorHAnsi" w:cstheme="minorHAnsi"/>
        </w:rPr>
        <w:instrText xml:space="preserve"> TOC \o "1-4" \h \z \u </w:instrText>
      </w:r>
      <w:r w:rsidRPr="003169BA">
        <w:rPr>
          <w:rFonts w:asciiTheme="minorHAnsi" w:hAnsiTheme="minorHAnsi" w:cstheme="minorHAnsi"/>
        </w:rPr>
        <w:fldChar w:fldCharType="separate"/>
      </w:r>
      <w:hyperlink w:anchor="_Toc204956192" w:history="1">
        <w:r w:rsidR="00D50B13" w:rsidRPr="00D24205">
          <w:rPr>
            <w:rStyle w:val="Hipercze"/>
            <w:noProof/>
          </w:rPr>
          <w:t>WSTĘP</w:t>
        </w:r>
        <w:r w:rsidR="00D50B13">
          <w:rPr>
            <w:noProof/>
            <w:webHidden/>
          </w:rPr>
          <w:tab/>
        </w:r>
        <w:r w:rsidR="00D50B13">
          <w:rPr>
            <w:noProof/>
            <w:webHidden/>
          </w:rPr>
          <w:fldChar w:fldCharType="begin"/>
        </w:r>
        <w:r w:rsidR="00D50B13">
          <w:rPr>
            <w:noProof/>
            <w:webHidden/>
          </w:rPr>
          <w:instrText xml:space="preserve"> PAGEREF _Toc204956192 \h </w:instrText>
        </w:r>
        <w:r w:rsidR="00D50B13">
          <w:rPr>
            <w:noProof/>
            <w:webHidden/>
          </w:rPr>
        </w:r>
        <w:r w:rsidR="00D50B13">
          <w:rPr>
            <w:noProof/>
            <w:webHidden/>
          </w:rPr>
          <w:fldChar w:fldCharType="separate"/>
        </w:r>
        <w:r w:rsidR="00006129">
          <w:rPr>
            <w:noProof/>
            <w:webHidden/>
          </w:rPr>
          <w:t>8</w:t>
        </w:r>
        <w:r w:rsidR="00D50B13">
          <w:rPr>
            <w:noProof/>
            <w:webHidden/>
          </w:rPr>
          <w:fldChar w:fldCharType="end"/>
        </w:r>
      </w:hyperlink>
    </w:p>
    <w:p w14:paraId="2D2BB14A" w14:textId="0044A5CB"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193" w:history="1">
        <w:r w:rsidRPr="00D24205">
          <w:rPr>
            <w:rStyle w:val="Hipercze"/>
            <w:noProof/>
          </w:rPr>
          <w:t>1.</w:t>
        </w:r>
        <w:r>
          <w:rPr>
            <w:rFonts w:asciiTheme="minorHAnsi" w:eastAsiaTheme="minorEastAsia" w:hAnsiTheme="minorHAnsi"/>
            <w:noProof/>
            <w:lang w:eastAsia="pl-PL"/>
          </w:rPr>
          <w:tab/>
        </w:r>
        <w:r w:rsidRPr="00D24205">
          <w:rPr>
            <w:rStyle w:val="Hipercze"/>
            <w:noProof/>
          </w:rPr>
          <w:t>Przedmiot opracowania</w:t>
        </w:r>
        <w:r>
          <w:rPr>
            <w:noProof/>
            <w:webHidden/>
          </w:rPr>
          <w:tab/>
        </w:r>
        <w:r>
          <w:rPr>
            <w:noProof/>
            <w:webHidden/>
          </w:rPr>
          <w:fldChar w:fldCharType="begin"/>
        </w:r>
        <w:r>
          <w:rPr>
            <w:noProof/>
            <w:webHidden/>
          </w:rPr>
          <w:instrText xml:space="preserve"> PAGEREF _Toc204956193 \h </w:instrText>
        </w:r>
        <w:r>
          <w:rPr>
            <w:noProof/>
            <w:webHidden/>
          </w:rPr>
        </w:r>
        <w:r>
          <w:rPr>
            <w:noProof/>
            <w:webHidden/>
          </w:rPr>
          <w:fldChar w:fldCharType="separate"/>
        </w:r>
        <w:r w:rsidR="00006129">
          <w:rPr>
            <w:noProof/>
            <w:webHidden/>
          </w:rPr>
          <w:t>8</w:t>
        </w:r>
        <w:r>
          <w:rPr>
            <w:noProof/>
            <w:webHidden/>
          </w:rPr>
          <w:fldChar w:fldCharType="end"/>
        </w:r>
      </w:hyperlink>
    </w:p>
    <w:p w14:paraId="003D2E11" w14:textId="5F7A8798"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194" w:history="1">
        <w:r w:rsidRPr="00D24205">
          <w:rPr>
            <w:rStyle w:val="Hipercze"/>
            <w:noProof/>
          </w:rPr>
          <w:t>2.</w:t>
        </w:r>
        <w:r>
          <w:rPr>
            <w:rFonts w:asciiTheme="minorHAnsi" w:eastAsiaTheme="minorEastAsia" w:hAnsiTheme="minorHAnsi"/>
            <w:noProof/>
            <w:lang w:eastAsia="pl-PL"/>
          </w:rPr>
          <w:tab/>
        </w:r>
        <w:r w:rsidRPr="00D24205">
          <w:rPr>
            <w:rStyle w:val="Hipercze"/>
            <w:noProof/>
          </w:rPr>
          <w:t>Podstawy formalno-prawne opracowania</w:t>
        </w:r>
        <w:r>
          <w:rPr>
            <w:noProof/>
            <w:webHidden/>
          </w:rPr>
          <w:tab/>
        </w:r>
        <w:r>
          <w:rPr>
            <w:noProof/>
            <w:webHidden/>
          </w:rPr>
          <w:fldChar w:fldCharType="begin"/>
        </w:r>
        <w:r>
          <w:rPr>
            <w:noProof/>
            <w:webHidden/>
          </w:rPr>
          <w:instrText xml:space="preserve"> PAGEREF _Toc204956194 \h </w:instrText>
        </w:r>
        <w:r>
          <w:rPr>
            <w:noProof/>
            <w:webHidden/>
          </w:rPr>
        </w:r>
        <w:r>
          <w:rPr>
            <w:noProof/>
            <w:webHidden/>
          </w:rPr>
          <w:fldChar w:fldCharType="separate"/>
        </w:r>
        <w:r w:rsidR="00006129">
          <w:rPr>
            <w:noProof/>
            <w:webHidden/>
          </w:rPr>
          <w:t>9</w:t>
        </w:r>
        <w:r>
          <w:rPr>
            <w:noProof/>
            <w:webHidden/>
          </w:rPr>
          <w:fldChar w:fldCharType="end"/>
        </w:r>
      </w:hyperlink>
    </w:p>
    <w:p w14:paraId="461CEEE8" w14:textId="69019362"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195" w:history="1">
        <w:r w:rsidRPr="00D24205">
          <w:rPr>
            <w:rStyle w:val="Hipercze"/>
            <w:noProof/>
          </w:rPr>
          <w:t>3.</w:t>
        </w:r>
        <w:r>
          <w:rPr>
            <w:rFonts w:asciiTheme="minorHAnsi" w:eastAsiaTheme="minorEastAsia" w:hAnsiTheme="minorHAnsi"/>
            <w:noProof/>
            <w:lang w:eastAsia="pl-PL"/>
          </w:rPr>
          <w:tab/>
        </w:r>
        <w:r w:rsidRPr="00D24205">
          <w:rPr>
            <w:rStyle w:val="Hipercze"/>
            <w:noProof/>
          </w:rPr>
          <w:t>Cel i założenia metodologiczne</w:t>
        </w:r>
        <w:r>
          <w:rPr>
            <w:noProof/>
            <w:webHidden/>
          </w:rPr>
          <w:tab/>
        </w:r>
        <w:r>
          <w:rPr>
            <w:noProof/>
            <w:webHidden/>
          </w:rPr>
          <w:fldChar w:fldCharType="begin"/>
        </w:r>
        <w:r>
          <w:rPr>
            <w:noProof/>
            <w:webHidden/>
          </w:rPr>
          <w:instrText xml:space="preserve"> PAGEREF _Toc204956195 \h </w:instrText>
        </w:r>
        <w:r>
          <w:rPr>
            <w:noProof/>
            <w:webHidden/>
          </w:rPr>
        </w:r>
        <w:r>
          <w:rPr>
            <w:noProof/>
            <w:webHidden/>
          </w:rPr>
          <w:fldChar w:fldCharType="separate"/>
        </w:r>
        <w:r w:rsidR="00006129">
          <w:rPr>
            <w:noProof/>
            <w:webHidden/>
          </w:rPr>
          <w:t>10</w:t>
        </w:r>
        <w:r>
          <w:rPr>
            <w:noProof/>
            <w:webHidden/>
          </w:rPr>
          <w:fldChar w:fldCharType="end"/>
        </w:r>
      </w:hyperlink>
    </w:p>
    <w:p w14:paraId="5F0624FB" w14:textId="56BE881D" w:rsidR="00D50B13" w:rsidRDefault="00D50B13">
      <w:pPr>
        <w:pStyle w:val="Spistreci1"/>
        <w:tabs>
          <w:tab w:val="right" w:leader="dot" w:pos="9062"/>
        </w:tabs>
        <w:rPr>
          <w:rFonts w:asciiTheme="minorHAnsi" w:eastAsiaTheme="minorEastAsia" w:hAnsiTheme="minorHAnsi"/>
          <w:noProof/>
          <w:lang w:eastAsia="pl-PL"/>
        </w:rPr>
      </w:pPr>
      <w:hyperlink w:anchor="_Toc204956196" w:history="1">
        <w:r w:rsidRPr="00D24205">
          <w:rPr>
            <w:rStyle w:val="Hipercze"/>
            <w:noProof/>
          </w:rPr>
          <w:t>CZĘŚĆ I – Uwarunkowania rozwoju przestrzennego gminy</w:t>
        </w:r>
        <w:r>
          <w:rPr>
            <w:noProof/>
            <w:webHidden/>
          </w:rPr>
          <w:tab/>
        </w:r>
        <w:r>
          <w:rPr>
            <w:noProof/>
            <w:webHidden/>
          </w:rPr>
          <w:fldChar w:fldCharType="begin"/>
        </w:r>
        <w:r>
          <w:rPr>
            <w:noProof/>
            <w:webHidden/>
          </w:rPr>
          <w:instrText xml:space="preserve"> PAGEREF _Toc204956196 \h </w:instrText>
        </w:r>
        <w:r>
          <w:rPr>
            <w:noProof/>
            <w:webHidden/>
          </w:rPr>
        </w:r>
        <w:r>
          <w:rPr>
            <w:noProof/>
            <w:webHidden/>
          </w:rPr>
          <w:fldChar w:fldCharType="separate"/>
        </w:r>
        <w:r w:rsidR="00006129">
          <w:rPr>
            <w:noProof/>
            <w:webHidden/>
          </w:rPr>
          <w:t>10</w:t>
        </w:r>
        <w:r>
          <w:rPr>
            <w:noProof/>
            <w:webHidden/>
          </w:rPr>
          <w:fldChar w:fldCharType="end"/>
        </w:r>
      </w:hyperlink>
    </w:p>
    <w:p w14:paraId="09C58C3A" w14:textId="3D42957A"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197" w:history="1">
        <w:r w:rsidRPr="00D24205">
          <w:rPr>
            <w:rStyle w:val="Hipercze"/>
            <w:noProof/>
          </w:rPr>
          <w:t>1.</w:t>
        </w:r>
        <w:r>
          <w:rPr>
            <w:rFonts w:asciiTheme="minorHAnsi" w:eastAsiaTheme="minorEastAsia" w:hAnsiTheme="minorHAnsi"/>
            <w:noProof/>
            <w:lang w:eastAsia="pl-PL"/>
          </w:rPr>
          <w:tab/>
        </w:r>
        <w:r w:rsidRPr="00D24205">
          <w:rPr>
            <w:rStyle w:val="Hipercze"/>
            <w:noProof/>
          </w:rPr>
          <w:t>Ogólna charakterystyka Gminy Godkowo</w:t>
        </w:r>
        <w:r>
          <w:rPr>
            <w:noProof/>
            <w:webHidden/>
          </w:rPr>
          <w:tab/>
        </w:r>
        <w:r>
          <w:rPr>
            <w:noProof/>
            <w:webHidden/>
          </w:rPr>
          <w:fldChar w:fldCharType="begin"/>
        </w:r>
        <w:r>
          <w:rPr>
            <w:noProof/>
            <w:webHidden/>
          </w:rPr>
          <w:instrText xml:space="preserve"> PAGEREF _Toc204956197 \h </w:instrText>
        </w:r>
        <w:r>
          <w:rPr>
            <w:noProof/>
            <w:webHidden/>
          </w:rPr>
        </w:r>
        <w:r>
          <w:rPr>
            <w:noProof/>
            <w:webHidden/>
          </w:rPr>
          <w:fldChar w:fldCharType="separate"/>
        </w:r>
        <w:r w:rsidR="00006129">
          <w:rPr>
            <w:noProof/>
            <w:webHidden/>
          </w:rPr>
          <w:t>10</w:t>
        </w:r>
        <w:r>
          <w:rPr>
            <w:noProof/>
            <w:webHidden/>
          </w:rPr>
          <w:fldChar w:fldCharType="end"/>
        </w:r>
      </w:hyperlink>
    </w:p>
    <w:p w14:paraId="7AA134C7" w14:textId="7F9C9A3D"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198" w:history="1">
        <w:r w:rsidRPr="00D24205">
          <w:rPr>
            <w:rStyle w:val="Hipercze"/>
            <w:rFonts w:cstheme="minorHAnsi"/>
            <w:noProof/>
          </w:rPr>
          <w:t>2.</w:t>
        </w:r>
        <w:r>
          <w:rPr>
            <w:rFonts w:asciiTheme="minorHAnsi" w:eastAsiaTheme="minorEastAsia" w:hAnsiTheme="minorHAnsi"/>
            <w:noProof/>
            <w:lang w:eastAsia="pl-PL"/>
          </w:rPr>
          <w:tab/>
        </w:r>
        <w:r w:rsidRPr="00D24205">
          <w:rPr>
            <w:rStyle w:val="Hipercze"/>
            <w:rFonts w:cstheme="minorHAnsi"/>
            <w:noProof/>
          </w:rPr>
          <w:t>Uwarunkowania rozwoju wynikające z dokumentów strategicznych</w:t>
        </w:r>
        <w:r>
          <w:rPr>
            <w:noProof/>
            <w:webHidden/>
          </w:rPr>
          <w:tab/>
        </w:r>
        <w:r>
          <w:rPr>
            <w:noProof/>
            <w:webHidden/>
          </w:rPr>
          <w:fldChar w:fldCharType="begin"/>
        </w:r>
        <w:r>
          <w:rPr>
            <w:noProof/>
            <w:webHidden/>
          </w:rPr>
          <w:instrText xml:space="preserve"> PAGEREF _Toc204956198 \h </w:instrText>
        </w:r>
        <w:r>
          <w:rPr>
            <w:noProof/>
            <w:webHidden/>
          </w:rPr>
        </w:r>
        <w:r>
          <w:rPr>
            <w:noProof/>
            <w:webHidden/>
          </w:rPr>
          <w:fldChar w:fldCharType="separate"/>
        </w:r>
        <w:r w:rsidR="00006129">
          <w:rPr>
            <w:noProof/>
            <w:webHidden/>
          </w:rPr>
          <w:t>12</w:t>
        </w:r>
        <w:r>
          <w:rPr>
            <w:noProof/>
            <w:webHidden/>
          </w:rPr>
          <w:fldChar w:fldCharType="end"/>
        </w:r>
      </w:hyperlink>
    </w:p>
    <w:p w14:paraId="1572C0D7" w14:textId="6E5BDF9A" w:rsidR="00D50B13" w:rsidRDefault="00D50B13">
      <w:pPr>
        <w:pStyle w:val="Spistreci2"/>
        <w:rPr>
          <w:rFonts w:asciiTheme="minorHAnsi" w:eastAsiaTheme="minorEastAsia" w:hAnsiTheme="minorHAnsi" w:cstheme="minorBidi"/>
          <w:lang w:eastAsia="pl-PL"/>
        </w:rPr>
      </w:pPr>
      <w:hyperlink w:anchor="_Toc204956199" w:history="1">
        <w:r w:rsidRPr="00D24205">
          <w:rPr>
            <w:rStyle w:val="Hipercze"/>
          </w:rPr>
          <w:t>2.1.</w:t>
        </w:r>
        <w:r>
          <w:rPr>
            <w:rFonts w:asciiTheme="minorHAnsi" w:eastAsiaTheme="minorEastAsia" w:hAnsiTheme="minorHAnsi" w:cstheme="minorBidi"/>
            <w:lang w:eastAsia="pl-PL"/>
          </w:rPr>
          <w:tab/>
        </w:r>
        <w:r w:rsidRPr="00D24205">
          <w:rPr>
            <w:rStyle w:val="Hipercze"/>
          </w:rPr>
          <w:t>Polityka przestrzenna gminy</w:t>
        </w:r>
        <w:r>
          <w:rPr>
            <w:webHidden/>
          </w:rPr>
          <w:tab/>
        </w:r>
        <w:r>
          <w:rPr>
            <w:webHidden/>
          </w:rPr>
          <w:fldChar w:fldCharType="begin"/>
        </w:r>
        <w:r>
          <w:rPr>
            <w:webHidden/>
          </w:rPr>
          <w:instrText xml:space="preserve"> PAGEREF _Toc204956199 \h </w:instrText>
        </w:r>
        <w:r>
          <w:rPr>
            <w:webHidden/>
          </w:rPr>
        </w:r>
        <w:r>
          <w:rPr>
            <w:webHidden/>
          </w:rPr>
          <w:fldChar w:fldCharType="separate"/>
        </w:r>
        <w:r w:rsidR="00006129">
          <w:rPr>
            <w:webHidden/>
          </w:rPr>
          <w:t>12</w:t>
        </w:r>
        <w:r>
          <w:rPr>
            <w:webHidden/>
          </w:rPr>
          <w:fldChar w:fldCharType="end"/>
        </w:r>
      </w:hyperlink>
    </w:p>
    <w:p w14:paraId="6E5CA609" w14:textId="2BD40B2C"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00" w:history="1">
        <w:r w:rsidRPr="00D24205">
          <w:rPr>
            <w:rStyle w:val="Hipercze"/>
            <w:noProof/>
          </w:rPr>
          <w:t>2.1.1.</w:t>
        </w:r>
        <w:r>
          <w:rPr>
            <w:rFonts w:asciiTheme="minorHAnsi" w:eastAsiaTheme="minorEastAsia" w:hAnsiTheme="minorHAnsi"/>
            <w:noProof/>
            <w:lang w:eastAsia="pl-PL"/>
          </w:rPr>
          <w:tab/>
        </w:r>
        <w:r w:rsidRPr="00D24205">
          <w:rPr>
            <w:rStyle w:val="Hipercze"/>
            <w:noProof/>
          </w:rPr>
          <w:t>Strategia rozwoju Gminy Godkowo</w:t>
        </w:r>
        <w:r>
          <w:rPr>
            <w:noProof/>
            <w:webHidden/>
          </w:rPr>
          <w:tab/>
        </w:r>
        <w:r>
          <w:rPr>
            <w:noProof/>
            <w:webHidden/>
          </w:rPr>
          <w:fldChar w:fldCharType="begin"/>
        </w:r>
        <w:r>
          <w:rPr>
            <w:noProof/>
            <w:webHidden/>
          </w:rPr>
          <w:instrText xml:space="preserve"> PAGEREF _Toc204956200 \h </w:instrText>
        </w:r>
        <w:r>
          <w:rPr>
            <w:noProof/>
            <w:webHidden/>
          </w:rPr>
        </w:r>
        <w:r>
          <w:rPr>
            <w:noProof/>
            <w:webHidden/>
          </w:rPr>
          <w:fldChar w:fldCharType="separate"/>
        </w:r>
        <w:r w:rsidR="00006129">
          <w:rPr>
            <w:noProof/>
            <w:webHidden/>
          </w:rPr>
          <w:t>12</w:t>
        </w:r>
        <w:r>
          <w:rPr>
            <w:noProof/>
            <w:webHidden/>
          </w:rPr>
          <w:fldChar w:fldCharType="end"/>
        </w:r>
      </w:hyperlink>
    </w:p>
    <w:p w14:paraId="735A8E5E" w14:textId="7D4DCF74"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01" w:history="1">
        <w:r w:rsidRPr="00D24205">
          <w:rPr>
            <w:rStyle w:val="Hipercze"/>
            <w:noProof/>
          </w:rPr>
          <w:t>2.1.2.</w:t>
        </w:r>
        <w:r>
          <w:rPr>
            <w:rFonts w:asciiTheme="minorHAnsi" w:eastAsiaTheme="minorEastAsia" w:hAnsiTheme="minorHAnsi"/>
            <w:noProof/>
            <w:lang w:eastAsia="pl-PL"/>
          </w:rPr>
          <w:tab/>
        </w:r>
        <w:r w:rsidRPr="00D24205">
          <w:rPr>
            <w:rStyle w:val="Hipercze"/>
            <w:noProof/>
          </w:rPr>
          <w:t>Studium uwarunkowań i kierunków zagospodarowania gminy Godkowo</w:t>
        </w:r>
        <w:r>
          <w:rPr>
            <w:noProof/>
            <w:webHidden/>
          </w:rPr>
          <w:tab/>
        </w:r>
        <w:r>
          <w:rPr>
            <w:noProof/>
            <w:webHidden/>
          </w:rPr>
          <w:fldChar w:fldCharType="begin"/>
        </w:r>
        <w:r>
          <w:rPr>
            <w:noProof/>
            <w:webHidden/>
          </w:rPr>
          <w:instrText xml:space="preserve"> PAGEREF _Toc204956201 \h </w:instrText>
        </w:r>
        <w:r>
          <w:rPr>
            <w:noProof/>
            <w:webHidden/>
          </w:rPr>
        </w:r>
        <w:r>
          <w:rPr>
            <w:noProof/>
            <w:webHidden/>
          </w:rPr>
          <w:fldChar w:fldCharType="separate"/>
        </w:r>
        <w:r w:rsidR="00006129">
          <w:rPr>
            <w:noProof/>
            <w:webHidden/>
          </w:rPr>
          <w:t>13</w:t>
        </w:r>
        <w:r>
          <w:rPr>
            <w:noProof/>
            <w:webHidden/>
          </w:rPr>
          <w:fldChar w:fldCharType="end"/>
        </w:r>
      </w:hyperlink>
    </w:p>
    <w:p w14:paraId="7414A9F3" w14:textId="3A0DAB8A" w:rsidR="00D50B13" w:rsidRDefault="00D50B13">
      <w:pPr>
        <w:pStyle w:val="Spistreci2"/>
        <w:rPr>
          <w:rFonts w:asciiTheme="minorHAnsi" w:eastAsiaTheme="minorEastAsia" w:hAnsiTheme="minorHAnsi" w:cstheme="minorBidi"/>
          <w:lang w:eastAsia="pl-PL"/>
        </w:rPr>
      </w:pPr>
      <w:hyperlink w:anchor="_Toc204956202" w:history="1">
        <w:r w:rsidRPr="00D24205">
          <w:rPr>
            <w:rStyle w:val="Hipercze"/>
          </w:rPr>
          <w:t>2.2.</w:t>
        </w:r>
        <w:r>
          <w:rPr>
            <w:rFonts w:asciiTheme="minorHAnsi" w:eastAsiaTheme="minorEastAsia" w:hAnsiTheme="minorHAnsi" w:cstheme="minorBidi"/>
            <w:lang w:eastAsia="pl-PL"/>
          </w:rPr>
          <w:tab/>
        </w:r>
        <w:r w:rsidRPr="00D24205">
          <w:rPr>
            <w:rStyle w:val="Hipercze"/>
          </w:rPr>
          <w:t>Ustalenia planu zagospodarowania przestrzennego województwa</w:t>
        </w:r>
        <w:r>
          <w:rPr>
            <w:webHidden/>
          </w:rPr>
          <w:tab/>
        </w:r>
        <w:r>
          <w:rPr>
            <w:webHidden/>
          </w:rPr>
          <w:fldChar w:fldCharType="begin"/>
        </w:r>
        <w:r>
          <w:rPr>
            <w:webHidden/>
          </w:rPr>
          <w:instrText xml:space="preserve"> PAGEREF _Toc204956202 \h </w:instrText>
        </w:r>
        <w:r>
          <w:rPr>
            <w:webHidden/>
          </w:rPr>
        </w:r>
        <w:r>
          <w:rPr>
            <w:webHidden/>
          </w:rPr>
          <w:fldChar w:fldCharType="separate"/>
        </w:r>
        <w:r w:rsidR="00006129">
          <w:rPr>
            <w:webHidden/>
          </w:rPr>
          <w:t>14</w:t>
        </w:r>
        <w:r>
          <w:rPr>
            <w:webHidden/>
          </w:rPr>
          <w:fldChar w:fldCharType="end"/>
        </w:r>
      </w:hyperlink>
    </w:p>
    <w:p w14:paraId="57C8CE94" w14:textId="2DA17B74"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03" w:history="1">
        <w:r w:rsidRPr="00D24205">
          <w:rPr>
            <w:rStyle w:val="Hipercze"/>
            <w:rFonts w:cstheme="minorHAnsi"/>
            <w:noProof/>
          </w:rPr>
          <w:t>3.</w:t>
        </w:r>
        <w:r>
          <w:rPr>
            <w:rFonts w:asciiTheme="minorHAnsi" w:eastAsiaTheme="minorEastAsia" w:hAnsiTheme="minorHAnsi"/>
            <w:noProof/>
            <w:lang w:eastAsia="pl-PL"/>
          </w:rPr>
          <w:tab/>
        </w:r>
        <w:r w:rsidRPr="00D24205">
          <w:rPr>
            <w:rStyle w:val="Hipercze"/>
            <w:rFonts w:cstheme="minorHAnsi"/>
            <w:noProof/>
          </w:rPr>
          <w:t>Uwarunkowania wynikające z przepisów odrębnych</w:t>
        </w:r>
        <w:r>
          <w:rPr>
            <w:noProof/>
            <w:webHidden/>
          </w:rPr>
          <w:tab/>
        </w:r>
        <w:r>
          <w:rPr>
            <w:noProof/>
            <w:webHidden/>
          </w:rPr>
          <w:fldChar w:fldCharType="begin"/>
        </w:r>
        <w:r>
          <w:rPr>
            <w:noProof/>
            <w:webHidden/>
          </w:rPr>
          <w:instrText xml:space="preserve"> PAGEREF _Toc204956203 \h </w:instrText>
        </w:r>
        <w:r>
          <w:rPr>
            <w:noProof/>
            <w:webHidden/>
          </w:rPr>
        </w:r>
        <w:r>
          <w:rPr>
            <w:noProof/>
            <w:webHidden/>
          </w:rPr>
          <w:fldChar w:fldCharType="separate"/>
        </w:r>
        <w:r w:rsidR="00006129">
          <w:rPr>
            <w:noProof/>
            <w:webHidden/>
          </w:rPr>
          <w:t>15</w:t>
        </w:r>
        <w:r>
          <w:rPr>
            <w:noProof/>
            <w:webHidden/>
          </w:rPr>
          <w:fldChar w:fldCharType="end"/>
        </w:r>
      </w:hyperlink>
    </w:p>
    <w:p w14:paraId="4DA9F4FB" w14:textId="42631289" w:rsidR="00D50B13" w:rsidRDefault="00D50B13">
      <w:pPr>
        <w:pStyle w:val="Spistreci2"/>
        <w:rPr>
          <w:rFonts w:asciiTheme="minorHAnsi" w:eastAsiaTheme="minorEastAsia" w:hAnsiTheme="minorHAnsi" w:cstheme="minorBidi"/>
          <w:lang w:eastAsia="pl-PL"/>
        </w:rPr>
      </w:pPr>
      <w:hyperlink w:anchor="_Toc204956204" w:history="1">
        <w:r w:rsidRPr="00D24205">
          <w:rPr>
            <w:rStyle w:val="Hipercze"/>
          </w:rPr>
          <w:t>3.1.</w:t>
        </w:r>
        <w:r>
          <w:rPr>
            <w:rFonts w:asciiTheme="minorHAnsi" w:eastAsiaTheme="minorEastAsia" w:hAnsiTheme="minorHAnsi" w:cstheme="minorBidi"/>
            <w:lang w:eastAsia="pl-PL"/>
          </w:rPr>
          <w:tab/>
        </w:r>
        <w:r w:rsidRPr="00D24205">
          <w:rPr>
            <w:rStyle w:val="Hipercze"/>
          </w:rPr>
          <w:t>Formy ochrony przyrody oraz ich otuliny</w:t>
        </w:r>
        <w:r>
          <w:rPr>
            <w:webHidden/>
          </w:rPr>
          <w:tab/>
        </w:r>
        <w:r>
          <w:rPr>
            <w:webHidden/>
          </w:rPr>
          <w:fldChar w:fldCharType="begin"/>
        </w:r>
        <w:r>
          <w:rPr>
            <w:webHidden/>
          </w:rPr>
          <w:instrText xml:space="preserve"> PAGEREF _Toc204956204 \h </w:instrText>
        </w:r>
        <w:r>
          <w:rPr>
            <w:webHidden/>
          </w:rPr>
        </w:r>
        <w:r>
          <w:rPr>
            <w:webHidden/>
          </w:rPr>
          <w:fldChar w:fldCharType="separate"/>
        </w:r>
        <w:r w:rsidR="00006129">
          <w:rPr>
            <w:webHidden/>
          </w:rPr>
          <w:t>15</w:t>
        </w:r>
        <w:r>
          <w:rPr>
            <w:webHidden/>
          </w:rPr>
          <w:fldChar w:fldCharType="end"/>
        </w:r>
      </w:hyperlink>
    </w:p>
    <w:p w14:paraId="0C282CA2" w14:textId="1EF3D7DE" w:rsidR="00D50B13" w:rsidRDefault="00D50B13">
      <w:pPr>
        <w:pStyle w:val="Spistreci2"/>
        <w:rPr>
          <w:rFonts w:asciiTheme="minorHAnsi" w:eastAsiaTheme="minorEastAsia" w:hAnsiTheme="minorHAnsi" w:cstheme="minorBidi"/>
          <w:lang w:eastAsia="pl-PL"/>
        </w:rPr>
      </w:pPr>
      <w:hyperlink w:anchor="_Toc204956205" w:history="1">
        <w:r w:rsidRPr="00D24205">
          <w:rPr>
            <w:rStyle w:val="Hipercze"/>
          </w:rPr>
          <w:t>3.2.</w:t>
        </w:r>
        <w:r>
          <w:rPr>
            <w:rFonts w:asciiTheme="minorHAnsi" w:eastAsiaTheme="minorEastAsia" w:hAnsiTheme="minorHAnsi" w:cstheme="minorBidi"/>
            <w:lang w:eastAsia="pl-PL"/>
          </w:rPr>
          <w:tab/>
        </w:r>
        <w:r w:rsidRPr="00D24205">
          <w:rPr>
            <w:rStyle w:val="Hipercze"/>
          </w:rPr>
          <w:t>Zagrożenie powodzią</w:t>
        </w:r>
        <w:r>
          <w:rPr>
            <w:webHidden/>
          </w:rPr>
          <w:tab/>
        </w:r>
        <w:r>
          <w:rPr>
            <w:webHidden/>
          </w:rPr>
          <w:fldChar w:fldCharType="begin"/>
        </w:r>
        <w:r>
          <w:rPr>
            <w:webHidden/>
          </w:rPr>
          <w:instrText xml:space="preserve"> PAGEREF _Toc204956205 \h </w:instrText>
        </w:r>
        <w:r>
          <w:rPr>
            <w:webHidden/>
          </w:rPr>
        </w:r>
        <w:r>
          <w:rPr>
            <w:webHidden/>
          </w:rPr>
          <w:fldChar w:fldCharType="separate"/>
        </w:r>
        <w:r w:rsidR="00006129">
          <w:rPr>
            <w:webHidden/>
          </w:rPr>
          <w:t>18</w:t>
        </w:r>
        <w:r>
          <w:rPr>
            <w:webHidden/>
          </w:rPr>
          <w:fldChar w:fldCharType="end"/>
        </w:r>
      </w:hyperlink>
    </w:p>
    <w:p w14:paraId="7C450875" w14:textId="0E864D77" w:rsidR="00D50B13" w:rsidRDefault="00D50B13">
      <w:pPr>
        <w:pStyle w:val="Spistreci2"/>
        <w:rPr>
          <w:rFonts w:asciiTheme="minorHAnsi" w:eastAsiaTheme="minorEastAsia" w:hAnsiTheme="minorHAnsi" w:cstheme="minorBidi"/>
          <w:lang w:eastAsia="pl-PL"/>
        </w:rPr>
      </w:pPr>
      <w:hyperlink w:anchor="_Toc204956206" w:history="1">
        <w:r w:rsidRPr="00D24205">
          <w:rPr>
            <w:rStyle w:val="Hipercze"/>
          </w:rPr>
          <w:t>3.3.</w:t>
        </w:r>
        <w:r>
          <w:rPr>
            <w:rFonts w:asciiTheme="minorHAnsi" w:eastAsiaTheme="minorEastAsia" w:hAnsiTheme="minorHAnsi" w:cstheme="minorBidi"/>
            <w:lang w:eastAsia="pl-PL"/>
          </w:rPr>
          <w:tab/>
        </w:r>
        <w:r w:rsidRPr="00D24205">
          <w:rPr>
            <w:rStyle w:val="Hipercze"/>
          </w:rPr>
          <w:t>Obszary gruntów zmeliorowanych</w:t>
        </w:r>
        <w:r>
          <w:rPr>
            <w:webHidden/>
          </w:rPr>
          <w:tab/>
        </w:r>
        <w:r>
          <w:rPr>
            <w:webHidden/>
          </w:rPr>
          <w:fldChar w:fldCharType="begin"/>
        </w:r>
        <w:r>
          <w:rPr>
            <w:webHidden/>
          </w:rPr>
          <w:instrText xml:space="preserve"> PAGEREF _Toc204956206 \h </w:instrText>
        </w:r>
        <w:r>
          <w:rPr>
            <w:webHidden/>
          </w:rPr>
        </w:r>
        <w:r>
          <w:rPr>
            <w:webHidden/>
          </w:rPr>
          <w:fldChar w:fldCharType="separate"/>
        </w:r>
        <w:r w:rsidR="00006129">
          <w:rPr>
            <w:webHidden/>
          </w:rPr>
          <w:t>19</w:t>
        </w:r>
        <w:r>
          <w:rPr>
            <w:webHidden/>
          </w:rPr>
          <w:fldChar w:fldCharType="end"/>
        </w:r>
      </w:hyperlink>
    </w:p>
    <w:p w14:paraId="7F6266E3" w14:textId="01447134" w:rsidR="00D50B13" w:rsidRDefault="00D50B13">
      <w:pPr>
        <w:pStyle w:val="Spistreci2"/>
        <w:rPr>
          <w:rFonts w:asciiTheme="minorHAnsi" w:eastAsiaTheme="minorEastAsia" w:hAnsiTheme="minorHAnsi" w:cstheme="minorBidi"/>
          <w:lang w:eastAsia="pl-PL"/>
        </w:rPr>
      </w:pPr>
      <w:hyperlink w:anchor="_Toc204956207" w:history="1">
        <w:r w:rsidRPr="00D24205">
          <w:rPr>
            <w:rStyle w:val="Hipercze"/>
          </w:rPr>
          <w:t>3.4.</w:t>
        </w:r>
        <w:r>
          <w:rPr>
            <w:rFonts w:asciiTheme="minorHAnsi" w:eastAsiaTheme="minorEastAsia" w:hAnsiTheme="minorHAnsi" w:cstheme="minorBidi"/>
            <w:lang w:eastAsia="pl-PL"/>
          </w:rPr>
          <w:tab/>
        </w:r>
        <w:r w:rsidRPr="00D24205">
          <w:rPr>
            <w:rStyle w:val="Hipercze"/>
          </w:rPr>
          <w:t>Tereny zagrożone ruchami masowymi ziemi</w:t>
        </w:r>
        <w:r>
          <w:rPr>
            <w:webHidden/>
          </w:rPr>
          <w:tab/>
        </w:r>
        <w:r>
          <w:rPr>
            <w:webHidden/>
          </w:rPr>
          <w:fldChar w:fldCharType="begin"/>
        </w:r>
        <w:r>
          <w:rPr>
            <w:webHidden/>
          </w:rPr>
          <w:instrText xml:space="preserve"> PAGEREF _Toc204956207 \h </w:instrText>
        </w:r>
        <w:r>
          <w:rPr>
            <w:webHidden/>
          </w:rPr>
        </w:r>
        <w:r>
          <w:rPr>
            <w:webHidden/>
          </w:rPr>
          <w:fldChar w:fldCharType="separate"/>
        </w:r>
        <w:r w:rsidR="00006129">
          <w:rPr>
            <w:webHidden/>
          </w:rPr>
          <w:t>20</w:t>
        </w:r>
        <w:r>
          <w:rPr>
            <w:webHidden/>
          </w:rPr>
          <w:fldChar w:fldCharType="end"/>
        </w:r>
      </w:hyperlink>
    </w:p>
    <w:p w14:paraId="7D12125D" w14:textId="4FC0F9F6" w:rsidR="00D50B13" w:rsidRDefault="00D50B13">
      <w:pPr>
        <w:pStyle w:val="Spistreci2"/>
        <w:rPr>
          <w:rFonts w:asciiTheme="minorHAnsi" w:eastAsiaTheme="minorEastAsia" w:hAnsiTheme="minorHAnsi" w:cstheme="minorBidi"/>
          <w:lang w:eastAsia="pl-PL"/>
        </w:rPr>
      </w:pPr>
      <w:hyperlink w:anchor="_Toc204956208" w:history="1">
        <w:r w:rsidRPr="00D24205">
          <w:rPr>
            <w:rStyle w:val="Hipercze"/>
          </w:rPr>
          <w:t>3.5.</w:t>
        </w:r>
        <w:r>
          <w:rPr>
            <w:rFonts w:asciiTheme="minorHAnsi" w:eastAsiaTheme="minorEastAsia" w:hAnsiTheme="minorHAnsi" w:cstheme="minorBidi"/>
            <w:lang w:eastAsia="pl-PL"/>
          </w:rPr>
          <w:tab/>
        </w:r>
        <w:r w:rsidRPr="00D24205">
          <w:rPr>
            <w:rStyle w:val="Hipercze"/>
          </w:rPr>
          <w:t>Strefy ochronne ujęć wody</w:t>
        </w:r>
        <w:r>
          <w:rPr>
            <w:webHidden/>
          </w:rPr>
          <w:tab/>
        </w:r>
        <w:r>
          <w:rPr>
            <w:webHidden/>
          </w:rPr>
          <w:fldChar w:fldCharType="begin"/>
        </w:r>
        <w:r>
          <w:rPr>
            <w:webHidden/>
          </w:rPr>
          <w:instrText xml:space="preserve"> PAGEREF _Toc204956208 \h </w:instrText>
        </w:r>
        <w:r>
          <w:rPr>
            <w:webHidden/>
          </w:rPr>
        </w:r>
        <w:r>
          <w:rPr>
            <w:webHidden/>
          </w:rPr>
          <w:fldChar w:fldCharType="separate"/>
        </w:r>
        <w:r w:rsidR="00006129">
          <w:rPr>
            <w:webHidden/>
          </w:rPr>
          <w:t>21</w:t>
        </w:r>
        <w:r>
          <w:rPr>
            <w:webHidden/>
          </w:rPr>
          <w:fldChar w:fldCharType="end"/>
        </w:r>
      </w:hyperlink>
    </w:p>
    <w:p w14:paraId="39577C63" w14:textId="3BB7D2A4" w:rsidR="00D50B13" w:rsidRDefault="00D50B13">
      <w:pPr>
        <w:pStyle w:val="Spistreci2"/>
        <w:rPr>
          <w:rFonts w:asciiTheme="minorHAnsi" w:eastAsiaTheme="minorEastAsia" w:hAnsiTheme="minorHAnsi" w:cstheme="minorBidi"/>
          <w:lang w:eastAsia="pl-PL"/>
        </w:rPr>
      </w:pPr>
      <w:hyperlink w:anchor="_Toc204956209" w:history="1">
        <w:r w:rsidRPr="00D24205">
          <w:rPr>
            <w:rStyle w:val="Hipercze"/>
          </w:rPr>
          <w:t>3.6.</w:t>
        </w:r>
        <w:r>
          <w:rPr>
            <w:rFonts w:asciiTheme="minorHAnsi" w:eastAsiaTheme="minorEastAsia" w:hAnsiTheme="minorHAnsi" w:cstheme="minorBidi"/>
            <w:lang w:eastAsia="pl-PL"/>
          </w:rPr>
          <w:tab/>
        </w:r>
        <w:r w:rsidRPr="00D24205">
          <w:rPr>
            <w:rStyle w:val="Hipercze"/>
          </w:rPr>
          <w:t>Obszary ochronne zbiorników wód śródlądowych</w:t>
        </w:r>
        <w:r>
          <w:rPr>
            <w:webHidden/>
          </w:rPr>
          <w:tab/>
        </w:r>
        <w:r>
          <w:rPr>
            <w:webHidden/>
          </w:rPr>
          <w:fldChar w:fldCharType="begin"/>
        </w:r>
        <w:r>
          <w:rPr>
            <w:webHidden/>
          </w:rPr>
          <w:instrText xml:space="preserve"> PAGEREF _Toc204956209 \h </w:instrText>
        </w:r>
        <w:r>
          <w:rPr>
            <w:webHidden/>
          </w:rPr>
        </w:r>
        <w:r>
          <w:rPr>
            <w:webHidden/>
          </w:rPr>
          <w:fldChar w:fldCharType="separate"/>
        </w:r>
        <w:r w:rsidR="00006129">
          <w:rPr>
            <w:webHidden/>
          </w:rPr>
          <w:t>21</w:t>
        </w:r>
        <w:r>
          <w:rPr>
            <w:webHidden/>
          </w:rPr>
          <w:fldChar w:fldCharType="end"/>
        </w:r>
      </w:hyperlink>
    </w:p>
    <w:p w14:paraId="6C4BAC84" w14:textId="4C0243E6" w:rsidR="00D50B13" w:rsidRDefault="00D50B13">
      <w:pPr>
        <w:pStyle w:val="Spistreci2"/>
        <w:rPr>
          <w:rFonts w:asciiTheme="minorHAnsi" w:eastAsiaTheme="minorEastAsia" w:hAnsiTheme="minorHAnsi" w:cstheme="minorBidi"/>
          <w:lang w:eastAsia="pl-PL"/>
        </w:rPr>
      </w:pPr>
      <w:hyperlink w:anchor="_Toc204956210" w:history="1">
        <w:r w:rsidRPr="00D24205">
          <w:rPr>
            <w:rStyle w:val="Hipercze"/>
          </w:rPr>
          <w:t>3.7.</w:t>
        </w:r>
        <w:r>
          <w:rPr>
            <w:rFonts w:asciiTheme="minorHAnsi" w:eastAsiaTheme="minorEastAsia" w:hAnsiTheme="minorHAnsi" w:cstheme="minorBidi"/>
            <w:lang w:eastAsia="pl-PL"/>
          </w:rPr>
          <w:tab/>
        </w:r>
        <w:r w:rsidRPr="00D24205">
          <w:rPr>
            <w:rStyle w:val="Hipercze"/>
          </w:rPr>
          <w:t>Tereny górnicze i obszary górnicze wraz z filarami ochronnymi</w:t>
        </w:r>
        <w:r>
          <w:rPr>
            <w:webHidden/>
          </w:rPr>
          <w:tab/>
        </w:r>
        <w:r>
          <w:rPr>
            <w:webHidden/>
          </w:rPr>
          <w:fldChar w:fldCharType="begin"/>
        </w:r>
        <w:r>
          <w:rPr>
            <w:webHidden/>
          </w:rPr>
          <w:instrText xml:space="preserve"> PAGEREF _Toc204956210 \h </w:instrText>
        </w:r>
        <w:r>
          <w:rPr>
            <w:webHidden/>
          </w:rPr>
        </w:r>
        <w:r>
          <w:rPr>
            <w:webHidden/>
          </w:rPr>
          <w:fldChar w:fldCharType="separate"/>
        </w:r>
        <w:r w:rsidR="00006129">
          <w:rPr>
            <w:webHidden/>
          </w:rPr>
          <w:t>22</w:t>
        </w:r>
        <w:r>
          <w:rPr>
            <w:webHidden/>
          </w:rPr>
          <w:fldChar w:fldCharType="end"/>
        </w:r>
      </w:hyperlink>
    </w:p>
    <w:p w14:paraId="2E2639E4" w14:textId="570EA22F" w:rsidR="00D50B13" w:rsidRDefault="00D50B13">
      <w:pPr>
        <w:pStyle w:val="Spistreci2"/>
        <w:rPr>
          <w:rFonts w:asciiTheme="minorHAnsi" w:eastAsiaTheme="minorEastAsia" w:hAnsiTheme="minorHAnsi" w:cstheme="minorBidi"/>
          <w:lang w:eastAsia="pl-PL"/>
        </w:rPr>
      </w:pPr>
      <w:hyperlink w:anchor="_Toc204956211" w:history="1">
        <w:r w:rsidRPr="00D24205">
          <w:rPr>
            <w:rStyle w:val="Hipercze"/>
          </w:rPr>
          <w:t>3.8.</w:t>
        </w:r>
        <w:r>
          <w:rPr>
            <w:rFonts w:asciiTheme="minorHAnsi" w:eastAsiaTheme="minorEastAsia" w:hAnsiTheme="minorHAnsi" w:cstheme="minorBidi"/>
            <w:lang w:eastAsia="pl-PL"/>
          </w:rPr>
          <w:tab/>
        </w:r>
        <w:r w:rsidRPr="00D24205">
          <w:rPr>
            <w:rStyle w:val="Hipercze"/>
          </w:rPr>
          <w:t>Złoża kopalin, podziemne magazyny</w:t>
        </w:r>
        <w:r>
          <w:rPr>
            <w:webHidden/>
          </w:rPr>
          <w:tab/>
        </w:r>
        <w:r>
          <w:rPr>
            <w:webHidden/>
          </w:rPr>
          <w:fldChar w:fldCharType="begin"/>
        </w:r>
        <w:r>
          <w:rPr>
            <w:webHidden/>
          </w:rPr>
          <w:instrText xml:space="preserve"> PAGEREF _Toc204956211 \h </w:instrText>
        </w:r>
        <w:r>
          <w:rPr>
            <w:webHidden/>
          </w:rPr>
        </w:r>
        <w:r>
          <w:rPr>
            <w:webHidden/>
          </w:rPr>
          <w:fldChar w:fldCharType="separate"/>
        </w:r>
        <w:r w:rsidR="00006129">
          <w:rPr>
            <w:webHidden/>
          </w:rPr>
          <w:t>22</w:t>
        </w:r>
        <w:r>
          <w:rPr>
            <w:webHidden/>
          </w:rPr>
          <w:fldChar w:fldCharType="end"/>
        </w:r>
      </w:hyperlink>
    </w:p>
    <w:p w14:paraId="0B87B613" w14:textId="6A535472"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12" w:history="1">
        <w:r w:rsidRPr="00D24205">
          <w:rPr>
            <w:rStyle w:val="Hipercze"/>
            <w:noProof/>
          </w:rPr>
          <w:t>3.8.1.</w:t>
        </w:r>
        <w:r>
          <w:rPr>
            <w:rFonts w:asciiTheme="minorHAnsi" w:eastAsiaTheme="minorEastAsia" w:hAnsiTheme="minorHAnsi"/>
            <w:noProof/>
            <w:lang w:eastAsia="pl-PL"/>
          </w:rPr>
          <w:tab/>
        </w:r>
        <w:r w:rsidRPr="00D24205">
          <w:rPr>
            <w:rStyle w:val="Hipercze"/>
            <w:noProof/>
          </w:rPr>
          <w:t>Złoża kopalin</w:t>
        </w:r>
        <w:r>
          <w:rPr>
            <w:noProof/>
            <w:webHidden/>
          </w:rPr>
          <w:tab/>
        </w:r>
        <w:r>
          <w:rPr>
            <w:noProof/>
            <w:webHidden/>
          </w:rPr>
          <w:fldChar w:fldCharType="begin"/>
        </w:r>
        <w:r>
          <w:rPr>
            <w:noProof/>
            <w:webHidden/>
          </w:rPr>
          <w:instrText xml:space="preserve"> PAGEREF _Toc204956212 \h </w:instrText>
        </w:r>
        <w:r>
          <w:rPr>
            <w:noProof/>
            <w:webHidden/>
          </w:rPr>
        </w:r>
        <w:r>
          <w:rPr>
            <w:noProof/>
            <w:webHidden/>
          </w:rPr>
          <w:fldChar w:fldCharType="separate"/>
        </w:r>
        <w:r w:rsidR="00006129">
          <w:rPr>
            <w:noProof/>
            <w:webHidden/>
          </w:rPr>
          <w:t>22</w:t>
        </w:r>
        <w:r>
          <w:rPr>
            <w:noProof/>
            <w:webHidden/>
          </w:rPr>
          <w:fldChar w:fldCharType="end"/>
        </w:r>
      </w:hyperlink>
    </w:p>
    <w:p w14:paraId="7060ACFF" w14:textId="174543B9"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13" w:history="1">
        <w:r w:rsidRPr="00D24205">
          <w:rPr>
            <w:rStyle w:val="Hipercze"/>
            <w:noProof/>
          </w:rPr>
          <w:t>3.8.2.</w:t>
        </w:r>
        <w:r>
          <w:rPr>
            <w:rFonts w:asciiTheme="minorHAnsi" w:eastAsiaTheme="minorEastAsia" w:hAnsiTheme="minorHAnsi"/>
            <w:noProof/>
            <w:lang w:eastAsia="pl-PL"/>
          </w:rPr>
          <w:tab/>
        </w:r>
        <w:r w:rsidRPr="00D24205">
          <w:rPr>
            <w:rStyle w:val="Hipercze"/>
            <w:noProof/>
          </w:rPr>
          <w:t>Podziemne bezzbiornikowe magazyny substancji</w:t>
        </w:r>
        <w:r>
          <w:rPr>
            <w:noProof/>
            <w:webHidden/>
          </w:rPr>
          <w:tab/>
        </w:r>
        <w:r>
          <w:rPr>
            <w:noProof/>
            <w:webHidden/>
          </w:rPr>
          <w:fldChar w:fldCharType="begin"/>
        </w:r>
        <w:r>
          <w:rPr>
            <w:noProof/>
            <w:webHidden/>
          </w:rPr>
          <w:instrText xml:space="preserve"> PAGEREF _Toc204956213 \h </w:instrText>
        </w:r>
        <w:r>
          <w:rPr>
            <w:noProof/>
            <w:webHidden/>
          </w:rPr>
        </w:r>
        <w:r>
          <w:rPr>
            <w:noProof/>
            <w:webHidden/>
          </w:rPr>
          <w:fldChar w:fldCharType="separate"/>
        </w:r>
        <w:r w:rsidR="00006129">
          <w:rPr>
            <w:noProof/>
            <w:webHidden/>
          </w:rPr>
          <w:t>23</w:t>
        </w:r>
        <w:r>
          <w:rPr>
            <w:noProof/>
            <w:webHidden/>
          </w:rPr>
          <w:fldChar w:fldCharType="end"/>
        </w:r>
      </w:hyperlink>
    </w:p>
    <w:p w14:paraId="47D9B862" w14:textId="5DA2C326"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14" w:history="1">
        <w:r w:rsidRPr="00D24205">
          <w:rPr>
            <w:rStyle w:val="Hipercze"/>
            <w:noProof/>
          </w:rPr>
          <w:t>3.8.3.</w:t>
        </w:r>
        <w:r>
          <w:rPr>
            <w:rFonts w:asciiTheme="minorHAnsi" w:eastAsiaTheme="minorEastAsia" w:hAnsiTheme="minorHAnsi"/>
            <w:noProof/>
            <w:lang w:eastAsia="pl-PL"/>
          </w:rPr>
          <w:tab/>
        </w:r>
        <w:r w:rsidRPr="00D24205">
          <w:rPr>
            <w:rStyle w:val="Hipercze"/>
            <w:noProof/>
          </w:rPr>
          <w:t>Kompleksy podziemnego składowania dwutlenku węgla</w:t>
        </w:r>
        <w:r>
          <w:rPr>
            <w:noProof/>
            <w:webHidden/>
          </w:rPr>
          <w:tab/>
        </w:r>
        <w:r>
          <w:rPr>
            <w:noProof/>
            <w:webHidden/>
          </w:rPr>
          <w:fldChar w:fldCharType="begin"/>
        </w:r>
        <w:r>
          <w:rPr>
            <w:noProof/>
            <w:webHidden/>
          </w:rPr>
          <w:instrText xml:space="preserve"> PAGEREF _Toc204956214 \h </w:instrText>
        </w:r>
        <w:r>
          <w:rPr>
            <w:noProof/>
            <w:webHidden/>
          </w:rPr>
        </w:r>
        <w:r>
          <w:rPr>
            <w:noProof/>
            <w:webHidden/>
          </w:rPr>
          <w:fldChar w:fldCharType="separate"/>
        </w:r>
        <w:r w:rsidR="00006129">
          <w:rPr>
            <w:noProof/>
            <w:webHidden/>
          </w:rPr>
          <w:t>23</w:t>
        </w:r>
        <w:r>
          <w:rPr>
            <w:noProof/>
            <w:webHidden/>
          </w:rPr>
          <w:fldChar w:fldCharType="end"/>
        </w:r>
      </w:hyperlink>
    </w:p>
    <w:p w14:paraId="06836A49" w14:textId="61879499" w:rsidR="00D50B13" w:rsidRDefault="00D50B13">
      <w:pPr>
        <w:pStyle w:val="Spistreci2"/>
        <w:rPr>
          <w:rFonts w:asciiTheme="minorHAnsi" w:eastAsiaTheme="minorEastAsia" w:hAnsiTheme="minorHAnsi" w:cstheme="minorBidi"/>
          <w:lang w:eastAsia="pl-PL"/>
        </w:rPr>
      </w:pPr>
      <w:hyperlink w:anchor="_Toc204956215" w:history="1">
        <w:r w:rsidRPr="00D24205">
          <w:rPr>
            <w:rStyle w:val="Hipercze"/>
          </w:rPr>
          <w:t>3.9.</w:t>
        </w:r>
        <w:r>
          <w:rPr>
            <w:rFonts w:asciiTheme="minorHAnsi" w:eastAsiaTheme="minorEastAsia" w:hAnsiTheme="minorHAnsi" w:cstheme="minorBidi"/>
            <w:lang w:eastAsia="pl-PL"/>
          </w:rPr>
          <w:tab/>
        </w:r>
        <w:r w:rsidRPr="00D24205">
          <w:rPr>
            <w:rStyle w:val="Hipercze"/>
          </w:rPr>
          <w:t>Uzdrowiska</w:t>
        </w:r>
        <w:r>
          <w:rPr>
            <w:webHidden/>
          </w:rPr>
          <w:tab/>
        </w:r>
        <w:r>
          <w:rPr>
            <w:webHidden/>
          </w:rPr>
          <w:fldChar w:fldCharType="begin"/>
        </w:r>
        <w:r>
          <w:rPr>
            <w:webHidden/>
          </w:rPr>
          <w:instrText xml:space="preserve"> PAGEREF _Toc204956215 \h </w:instrText>
        </w:r>
        <w:r>
          <w:rPr>
            <w:webHidden/>
          </w:rPr>
        </w:r>
        <w:r>
          <w:rPr>
            <w:webHidden/>
          </w:rPr>
          <w:fldChar w:fldCharType="separate"/>
        </w:r>
        <w:r w:rsidR="00006129">
          <w:rPr>
            <w:webHidden/>
          </w:rPr>
          <w:t>23</w:t>
        </w:r>
        <w:r>
          <w:rPr>
            <w:webHidden/>
          </w:rPr>
          <w:fldChar w:fldCharType="end"/>
        </w:r>
      </w:hyperlink>
    </w:p>
    <w:p w14:paraId="7A912E75" w14:textId="5FF2CDAB" w:rsidR="00D50B13" w:rsidRDefault="00D50B13">
      <w:pPr>
        <w:pStyle w:val="Spistreci2"/>
        <w:rPr>
          <w:rFonts w:asciiTheme="minorHAnsi" w:eastAsiaTheme="minorEastAsia" w:hAnsiTheme="minorHAnsi" w:cstheme="minorBidi"/>
          <w:lang w:eastAsia="pl-PL"/>
        </w:rPr>
      </w:pPr>
      <w:hyperlink w:anchor="_Toc204956216" w:history="1">
        <w:r w:rsidRPr="00D24205">
          <w:rPr>
            <w:rStyle w:val="Hipercze"/>
          </w:rPr>
          <w:t>3.10.</w:t>
        </w:r>
        <w:r>
          <w:rPr>
            <w:rFonts w:asciiTheme="minorHAnsi" w:eastAsiaTheme="minorEastAsia" w:hAnsiTheme="minorHAnsi" w:cstheme="minorBidi"/>
            <w:lang w:eastAsia="pl-PL"/>
          </w:rPr>
          <w:tab/>
        </w:r>
        <w:r w:rsidRPr="00D24205">
          <w:rPr>
            <w:rStyle w:val="Hipercze"/>
          </w:rPr>
          <w:t>Zabytki objęte formami ochrony</w:t>
        </w:r>
        <w:r>
          <w:rPr>
            <w:webHidden/>
          </w:rPr>
          <w:tab/>
        </w:r>
        <w:r>
          <w:rPr>
            <w:webHidden/>
          </w:rPr>
          <w:fldChar w:fldCharType="begin"/>
        </w:r>
        <w:r>
          <w:rPr>
            <w:webHidden/>
          </w:rPr>
          <w:instrText xml:space="preserve"> PAGEREF _Toc204956216 \h </w:instrText>
        </w:r>
        <w:r>
          <w:rPr>
            <w:webHidden/>
          </w:rPr>
        </w:r>
        <w:r>
          <w:rPr>
            <w:webHidden/>
          </w:rPr>
          <w:fldChar w:fldCharType="separate"/>
        </w:r>
        <w:r w:rsidR="00006129">
          <w:rPr>
            <w:webHidden/>
          </w:rPr>
          <w:t>24</w:t>
        </w:r>
        <w:r>
          <w:rPr>
            <w:webHidden/>
          </w:rPr>
          <w:fldChar w:fldCharType="end"/>
        </w:r>
      </w:hyperlink>
    </w:p>
    <w:p w14:paraId="2EB04AB2" w14:textId="3CF4814D"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17" w:history="1">
        <w:r w:rsidRPr="00D24205">
          <w:rPr>
            <w:rStyle w:val="Hipercze"/>
            <w:noProof/>
          </w:rPr>
          <w:t>3.10.1.</w:t>
        </w:r>
        <w:r>
          <w:rPr>
            <w:rFonts w:asciiTheme="minorHAnsi" w:eastAsiaTheme="minorEastAsia" w:hAnsiTheme="minorHAnsi"/>
            <w:noProof/>
            <w:lang w:eastAsia="pl-PL"/>
          </w:rPr>
          <w:tab/>
        </w:r>
        <w:r w:rsidRPr="00D24205">
          <w:rPr>
            <w:rStyle w:val="Hipercze"/>
            <w:noProof/>
          </w:rPr>
          <w:t>Obiekty i obszary wpisane do rejestru zabytków</w:t>
        </w:r>
        <w:r>
          <w:rPr>
            <w:noProof/>
            <w:webHidden/>
          </w:rPr>
          <w:tab/>
        </w:r>
        <w:r>
          <w:rPr>
            <w:noProof/>
            <w:webHidden/>
          </w:rPr>
          <w:fldChar w:fldCharType="begin"/>
        </w:r>
        <w:r>
          <w:rPr>
            <w:noProof/>
            <w:webHidden/>
          </w:rPr>
          <w:instrText xml:space="preserve"> PAGEREF _Toc204956217 \h </w:instrText>
        </w:r>
        <w:r>
          <w:rPr>
            <w:noProof/>
            <w:webHidden/>
          </w:rPr>
        </w:r>
        <w:r>
          <w:rPr>
            <w:noProof/>
            <w:webHidden/>
          </w:rPr>
          <w:fldChar w:fldCharType="separate"/>
        </w:r>
        <w:r w:rsidR="00006129">
          <w:rPr>
            <w:noProof/>
            <w:webHidden/>
          </w:rPr>
          <w:t>24</w:t>
        </w:r>
        <w:r>
          <w:rPr>
            <w:noProof/>
            <w:webHidden/>
          </w:rPr>
          <w:fldChar w:fldCharType="end"/>
        </w:r>
      </w:hyperlink>
    </w:p>
    <w:p w14:paraId="3C2E62CF" w14:textId="2E273D43"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18" w:history="1">
        <w:r w:rsidRPr="00D24205">
          <w:rPr>
            <w:rStyle w:val="Hipercze"/>
            <w:noProof/>
          </w:rPr>
          <w:t>3.10.2.</w:t>
        </w:r>
        <w:r>
          <w:rPr>
            <w:rFonts w:asciiTheme="minorHAnsi" w:eastAsiaTheme="minorEastAsia" w:hAnsiTheme="minorHAnsi"/>
            <w:noProof/>
            <w:lang w:eastAsia="pl-PL"/>
          </w:rPr>
          <w:tab/>
        </w:r>
        <w:r w:rsidRPr="00D24205">
          <w:rPr>
            <w:rStyle w:val="Hipercze"/>
            <w:noProof/>
          </w:rPr>
          <w:t>Obiekty i obszary ujęte w Gminnej Ewidencji Zabytków</w:t>
        </w:r>
        <w:r>
          <w:rPr>
            <w:noProof/>
            <w:webHidden/>
          </w:rPr>
          <w:tab/>
        </w:r>
        <w:r>
          <w:rPr>
            <w:noProof/>
            <w:webHidden/>
          </w:rPr>
          <w:fldChar w:fldCharType="begin"/>
        </w:r>
        <w:r>
          <w:rPr>
            <w:noProof/>
            <w:webHidden/>
          </w:rPr>
          <w:instrText xml:space="preserve"> PAGEREF _Toc204956218 \h </w:instrText>
        </w:r>
        <w:r>
          <w:rPr>
            <w:noProof/>
            <w:webHidden/>
          </w:rPr>
        </w:r>
        <w:r>
          <w:rPr>
            <w:noProof/>
            <w:webHidden/>
          </w:rPr>
          <w:fldChar w:fldCharType="separate"/>
        </w:r>
        <w:r w:rsidR="00006129">
          <w:rPr>
            <w:noProof/>
            <w:webHidden/>
          </w:rPr>
          <w:t>25</w:t>
        </w:r>
        <w:r>
          <w:rPr>
            <w:noProof/>
            <w:webHidden/>
          </w:rPr>
          <w:fldChar w:fldCharType="end"/>
        </w:r>
      </w:hyperlink>
    </w:p>
    <w:p w14:paraId="5A91785D" w14:textId="0F4578B3"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19" w:history="1">
        <w:r w:rsidRPr="00D24205">
          <w:rPr>
            <w:rStyle w:val="Hipercze"/>
            <w:noProof/>
          </w:rPr>
          <w:t>3.10.3.</w:t>
        </w:r>
        <w:r>
          <w:rPr>
            <w:rFonts w:asciiTheme="minorHAnsi" w:eastAsiaTheme="minorEastAsia" w:hAnsiTheme="minorHAnsi"/>
            <w:noProof/>
            <w:lang w:eastAsia="pl-PL"/>
          </w:rPr>
          <w:tab/>
        </w:r>
        <w:r w:rsidRPr="00D24205">
          <w:rPr>
            <w:rStyle w:val="Hipercze"/>
            <w:noProof/>
          </w:rPr>
          <w:t>Cmentarze</w:t>
        </w:r>
        <w:r>
          <w:rPr>
            <w:noProof/>
            <w:webHidden/>
          </w:rPr>
          <w:tab/>
        </w:r>
        <w:r>
          <w:rPr>
            <w:noProof/>
            <w:webHidden/>
          </w:rPr>
          <w:fldChar w:fldCharType="begin"/>
        </w:r>
        <w:r>
          <w:rPr>
            <w:noProof/>
            <w:webHidden/>
          </w:rPr>
          <w:instrText xml:space="preserve"> PAGEREF _Toc204956219 \h </w:instrText>
        </w:r>
        <w:r>
          <w:rPr>
            <w:noProof/>
            <w:webHidden/>
          </w:rPr>
        </w:r>
        <w:r>
          <w:rPr>
            <w:noProof/>
            <w:webHidden/>
          </w:rPr>
          <w:fldChar w:fldCharType="separate"/>
        </w:r>
        <w:r w:rsidR="00006129">
          <w:rPr>
            <w:noProof/>
            <w:webHidden/>
          </w:rPr>
          <w:t>27</w:t>
        </w:r>
        <w:r>
          <w:rPr>
            <w:noProof/>
            <w:webHidden/>
          </w:rPr>
          <w:fldChar w:fldCharType="end"/>
        </w:r>
      </w:hyperlink>
    </w:p>
    <w:p w14:paraId="19C36779" w14:textId="23EADEE7"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20" w:history="1">
        <w:r w:rsidRPr="00D24205">
          <w:rPr>
            <w:rStyle w:val="Hipercze"/>
            <w:rFonts w:cs="Calibri"/>
            <w:noProof/>
          </w:rPr>
          <w:t>3.10.4.</w:t>
        </w:r>
        <w:r>
          <w:rPr>
            <w:rFonts w:asciiTheme="minorHAnsi" w:eastAsiaTheme="minorEastAsia" w:hAnsiTheme="minorHAnsi"/>
            <w:noProof/>
            <w:lang w:eastAsia="pl-PL"/>
          </w:rPr>
          <w:tab/>
        </w:r>
        <w:r w:rsidRPr="00D24205">
          <w:rPr>
            <w:rStyle w:val="Hipercze"/>
            <w:rFonts w:cs="Calibri"/>
            <w:noProof/>
          </w:rPr>
          <w:t>Stanowiska archeologiczne</w:t>
        </w:r>
        <w:r>
          <w:rPr>
            <w:noProof/>
            <w:webHidden/>
          </w:rPr>
          <w:tab/>
        </w:r>
        <w:r>
          <w:rPr>
            <w:noProof/>
            <w:webHidden/>
          </w:rPr>
          <w:fldChar w:fldCharType="begin"/>
        </w:r>
        <w:r>
          <w:rPr>
            <w:noProof/>
            <w:webHidden/>
          </w:rPr>
          <w:instrText xml:space="preserve"> PAGEREF _Toc204956220 \h </w:instrText>
        </w:r>
        <w:r>
          <w:rPr>
            <w:noProof/>
            <w:webHidden/>
          </w:rPr>
        </w:r>
        <w:r>
          <w:rPr>
            <w:noProof/>
            <w:webHidden/>
          </w:rPr>
          <w:fldChar w:fldCharType="separate"/>
        </w:r>
        <w:r w:rsidR="00006129">
          <w:rPr>
            <w:noProof/>
            <w:webHidden/>
          </w:rPr>
          <w:t>31</w:t>
        </w:r>
        <w:r>
          <w:rPr>
            <w:noProof/>
            <w:webHidden/>
          </w:rPr>
          <w:fldChar w:fldCharType="end"/>
        </w:r>
      </w:hyperlink>
    </w:p>
    <w:p w14:paraId="78653EB5" w14:textId="3E051F54" w:rsidR="00D50B13" w:rsidRDefault="00D50B13">
      <w:pPr>
        <w:pStyle w:val="Spistreci2"/>
        <w:rPr>
          <w:rFonts w:asciiTheme="minorHAnsi" w:eastAsiaTheme="minorEastAsia" w:hAnsiTheme="minorHAnsi" w:cstheme="minorBidi"/>
          <w:lang w:eastAsia="pl-PL"/>
        </w:rPr>
      </w:pPr>
      <w:hyperlink w:anchor="_Toc204956221" w:history="1">
        <w:r w:rsidRPr="00D24205">
          <w:rPr>
            <w:rStyle w:val="Hipercze"/>
            <w:rFonts w:cs="Calibri"/>
          </w:rPr>
          <w:t>3.11.</w:t>
        </w:r>
        <w:r>
          <w:rPr>
            <w:rFonts w:asciiTheme="minorHAnsi" w:eastAsiaTheme="minorEastAsia" w:hAnsiTheme="minorHAnsi" w:cstheme="minorBidi"/>
            <w:lang w:eastAsia="pl-PL"/>
          </w:rPr>
          <w:tab/>
        </w:r>
        <w:r w:rsidRPr="00D24205">
          <w:rPr>
            <w:rStyle w:val="Hipercze"/>
            <w:rFonts w:cs="Calibri"/>
          </w:rPr>
          <w:t>Obszary pomników zagłady i ich strefy ochronne</w:t>
        </w:r>
        <w:r>
          <w:rPr>
            <w:webHidden/>
          </w:rPr>
          <w:tab/>
        </w:r>
        <w:r>
          <w:rPr>
            <w:webHidden/>
          </w:rPr>
          <w:fldChar w:fldCharType="begin"/>
        </w:r>
        <w:r>
          <w:rPr>
            <w:webHidden/>
          </w:rPr>
          <w:instrText xml:space="preserve"> PAGEREF _Toc204956221 \h </w:instrText>
        </w:r>
        <w:r>
          <w:rPr>
            <w:webHidden/>
          </w:rPr>
        </w:r>
        <w:r>
          <w:rPr>
            <w:webHidden/>
          </w:rPr>
          <w:fldChar w:fldCharType="separate"/>
        </w:r>
        <w:r w:rsidR="00006129">
          <w:rPr>
            <w:webHidden/>
          </w:rPr>
          <w:t>34</w:t>
        </w:r>
        <w:r>
          <w:rPr>
            <w:webHidden/>
          </w:rPr>
          <w:fldChar w:fldCharType="end"/>
        </w:r>
      </w:hyperlink>
    </w:p>
    <w:p w14:paraId="5F2396F8" w14:textId="52F7D1B7" w:rsidR="00D50B13" w:rsidRDefault="00D50B13">
      <w:pPr>
        <w:pStyle w:val="Spistreci2"/>
        <w:rPr>
          <w:rFonts w:asciiTheme="minorHAnsi" w:eastAsiaTheme="minorEastAsia" w:hAnsiTheme="minorHAnsi" w:cstheme="minorBidi"/>
          <w:lang w:eastAsia="pl-PL"/>
        </w:rPr>
      </w:pPr>
      <w:hyperlink w:anchor="_Toc204956222" w:history="1">
        <w:r w:rsidRPr="00D24205">
          <w:rPr>
            <w:rStyle w:val="Hipercze"/>
            <w:rFonts w:cs="Calibri"/>
          </w:rPr>
          <w:t>3.12.</w:t>
        </w:r>
        <w:r>
          <w:rPr>
            <w:rFonts w:asciiTheme="minorHAnsi" w:eastAsiaTheme="minorEastAsia" w:hAnsiTheme="minorHAnsi" w:cstheme="minorBidi"/>
            <w:lang w:eastAsia="pl-PL"/>
          </w:rPr>
          <w:tab/>
        </w:r>
        <w:r w:rsidRPr="00D24205">
          <w:rPr>
            <w:rStyle w:val="Hipercze"/>
            <w:rFonts w:cs="Calibri"/>
          </w:rPr>
          <w:t>Tereny zamknięte i ich strefy ochronne oraz inne związane z obronnością państwa</w:t>
        </w:r>
        <w:r>
          <w:rPr>
            <w:webHidden/>
          </w:rPr>
          <w:tab/>
        </w:r>
        <w:r>
          <w:rPr>
            <w:webHidden/>
          </w:rPr>
          <w:fldChar w:fldCharType="begin"/>
        </w:r>
        <w:r>
          <w:rPr>
            <w:webHidden/>
          </w:rPr>
          <w:instrText xml:space="preserve"> PAGEREF _Toc204956222 \h </w:instrText>
        </w:r>
        <w:r>
          <w:rPr>
            <w:webHidden/>
          </w:rPr>
        </w:r>
        <w:r>
          <w:rPr>
            <w:webHidden/>
          </w:rPr>
          <w:fldChar w:fldCharType="separate"/>
        </w:r>
        <w:r w:rsidR="00006129">
          <w:rPr>
            <w:webHidden/>
          </w:rPr>
          <w:t>35</w:t>
        </w:r>
        <w:r>
          <w:rPr>
            <w:webHidden/>
          </w:rPr>
          <w:fldChar w:fldCharType="end"/>
        </w:r>
      </w:hyperlink>
    </w:p>
    <w:p w14:paraId="7363939D" w14:textId="7D6E91E7" w:rsidR="00D50B13" w:rsidRDefault="00D50B13">
      <w:pPr>
        <w:pStyle w:val="Spistreci2"/>
        <w:rPr>
          <w:rFonts w:asciiTheme="minorHAnsi" w:eastAsiaTheme="minorEastAsia" w:hAnsiTheme="minorHAnsi" w:cstheme="minorBidi"/>
          <w:lang w:eastAsia="pl-PL"/>
        </w:rPr>
      </w:pPr>
      <w:hyperlink w:anchor="_Toc204956223" w:history="1">
        <w:r w:rsidRPr="00D24205">
          <w:rPr>
            <w:rStyle w:val="Hipercze"/>
          </w:rPr>
          <w:t>3.13.</w:t>
        </w:r>
        <w:r>
          <w:rPr>
            <w:rFonts w:asciiTheme="minorHAnsi" w:eastAsiaTheme="minorEastAsia" w:hAnsiTheme="minorHAnsi" w:cstheme="minorBidi"/>
            <w:lang w:eastAsia="pl-PL"/>
          </w:rPr>
          <w:tab/>
        </w:r>
        <w:r w:rsidRPr="00D24205">
          <w:rPr>
            <w:rStyle w:val="Hipercze"/>
            <w:rFonts w:eastAsia="Batang"/>
            <w:iCs/>
          </w:rPr>
          <w:t>Ob</w:t>
        </w:r>
        <w:r w:rsidRPr="00D24205">
          <w:rPr>
            <w:rStyle w:val="Hipercze"/>
          </w:rPr>
          <w:t>szary ograniczonego użytkowania</w:t>
        </w:r>
        <w:r>
          <w:rPr>
            <w:webHidden/>
          </w:rPr>
          <w:tab/>
        </w:r>
        <w:r>
          <w:rPr>
            <w:webHidden/>
          </w:rPr>
          <w:fldChar w:fldCharType="begin"/>
        </w:r>
        <w:r>
          <w:rPr>
            <w:webHidden/>
          </w:rPr>
          <w:instrText xml:space="preserve"> PAGEREF _Toc204956223 \h </w:instrText>
        </w:r>
        <w:r>
          <w:rPr>
            <w:webHidden/>
          </w:rPr>
        </w:r>
        <w:r>
          <w:rPr>
            <w:webHidden/>
          </w:rPr>
          <w:fldChar w:fldCharType="separate"/>
        </w:r>
        <w:r w:rsidR="00006129">
          <w:rPr>
            <w:webHidden/>
          </w:rPr>
          <w:t>36</w:t>
        </w:r>
        <w:r>
          <w:rPr>
            <w:webHidden/>
          </w:rPr>
          <w:fldChar w:fldCharType="end"/>
        </w:r>
      </w:hyperlink>
    </w:p>
    <w:p w14:paraId="4E22E0FA" w14:textId="5A0D663B" w:rsidR="00D50B13" w:rsidRDefault="00D50B13">
      <w:pPr>
        <w:pStyle w:val="Spistreci2"/>
        <w:rPr>
          <w:rFonts w:asciiTheme="minorHAnsi" w:eastAsiaTheme="minorEastAsia" w:hAnsiTheme="minorHAnsi" w:cstheme="minorBidi"/>
          <w:lang w:eastAsia="pl-PL"/>
        </w:rPr>
      </w:pPr>
      <w:hyperlink w:anchor="_Toc204956224" w:history="1">
        <w:r w:rsidRPr="00D24205">
          <w:rPr>
            <w:rStyle w:val="Hipercze"/>
          </w:rPr>
          <w:t>3.14.</w:t>
        </w:r>
        <w:r>
          <w:rPr>
            <w:rFonts w:asciiTheme="minorHAnsi" w:eastAsiaTheme="minorEastAsia" w:hAnsiTheme="minorHAnsi" w:cstheme="minorBidi"/>
            <w:lang w:eastAsia="pl-PL"/>
          </w:rPr>
          <w:tab/>
        </w:r>
        <w:r w:rsidRPr="00D24205">
          <w:rPr>
            <w:rStyle w:val="Hipercze"/>
          </w:rPr>
          <w:t>Obszary wymagające przekształceń, rehabilitacji, rekultywacji lub remediacji</w:t>
        </w:r>
        <w:r>
          <w:rPr>
            <w:webHidden/>
          </w:rPr>
          <w:tab/>
        </w:r>
        <w:r>
          <w:rPr>
            <w:webHidden/>
          </w:rPr>
          <w:fldChar w:fldCharType="begin"/>
        </w:r>
        <w:r>
          <w:rPr>
            <w:webHidden/>
          </w:rPr>
          <w:instrText xml:space="preserve"> PAGEREF _Toc204956224 \h </w:instrText>
        </w:r>
        <w:r>
          <w:rPr>
            <w:webHidden/>
          </w:rPr>
        </w:r>
        <w:r>
          <w:rPr>
            <w:webHidden/>
          </w:rPr>
          <w:fldChar w:fldCharType="separate"/>
        </w:r>
        <w:r w:rsidR="00006129">
          <w:rPr>
            <w:webHidden/>
          </w:rPr>
          <w:t>36</w:t>
        </w:r>
        <w:r>
          <w:rPr>
            <w:webHidden/>
          </w:rPr>
          <w:fldChar w:fldCharType="end"/>
        </w:r>
      </w:hyperlink>
    </w:p>
    <w:p w14:paraId="2B1DA2E0" w14:textId="5D708DD5" w:rsidR="00D50B13" w:rsidRDefault="00D50B13">
      <w:pPr>
        <w:pStyle w:val="Spistreci2"/>
        <w:rPr>
          <w:rFonts w:asciiTheme="minorHAnsi" w:eastAsiaTheme="minorEastAsia" w:hAnsiTheme="minorHAnsi" w:cstheme="minorBidi"/>
          <w:lang w:eastAsia="pl-PL"/>
        </w:rPr>
      </w:pPr>
      <w:hyperlink w:anchor="_Toc204956225" w:history="1">
        <w:r w:rsidRPr="00D24205">
          <w:rPr>
            <w:rStyle w:val="Hipercze"/>
          </w:rPr>
          <w:t>3.15.</w:t>
        </w:r>
        <w:r>
          <w:rPr>
            <w:rFonts w:asciiTheme="minorHAnsi" w:eastAsiaTheme="minorEastAsia" w:hAnsiTheme="minorHAnsi" w:cstheme="minorBidi"/>
            <w:lang w:eastAsia="pl-PL"/>
          </w:rPr>
          <w:tab/>
        </w:r>
        <w:r w:rsidRPr="00D24205">
          <w:rPr>
            <w:rStyle w:val="Hipercze"/>
          </w:rPr>
          <w:t>Obszary zdegradowane i obszary rewitalizacji</w:t>
        </w:r>
        <w:r>
          <w:rPr>
            <w:webHidden/>
          </w:rPr>
          <w:tab/>
        </w:r>
        <w:r>
          <w:rPr>
            <w:webHidden/>
          </w:rPr>
          <w:fldChar w:fldCharType="begin"/>
        </w:r>
        <w:r>
          <w:rPr>
            <w:webHidden/>
          </w:rPr>
          <w:instrText xml:space="preserve"> PAGEREF _Toc204956225 \h </w:instrText>
        </w:r>
        <w:r>
          <w:rPr>
            <w:webHidden/>
          </w:rPr>
        </w:r>
        <w:r>
          <w:rPr>
            <w:webHidden/>
          </w:rPr>
          <w:fldChar w:fldCharType="separate"/>
        </w:r>
        <w:r w:rsidR="00006129">
          <w:rPr>
            <w:webHidden/>
          </w:rPr>
          <w:t>37</w:t>
        </w:r>
        <w:r>
          <w:rPr>
            <w:webHidden/>
          </w:rPr>
          <w:fldChar w:fldCharType="end"/>
        </w:r>
      </w:hyperlink>
    </w:p>
    <w:p w14:paraId="2AFE2CDD" w14:textId="4A9AFEA9" w:rsidR="00D50B13" w:rsidRDefault="00D50B13">
      <w:pPr>
        <w:pStyle w:val="Spistreci2"/>
        <w:rPr>
          <w:rFonts w:asciiTheme="minorHAnsi" w:eastAsiaTheme="minorEastAsia" w:hAnsiTheme="minorHAnsi" w:cstheme="minorBidi"/>
          <w:lang w:eastAsia="pl-PL"/>
        </w:rPr>
      </w:pPr>
      <w:hyperlink w:anchor="_Toc204956226" w:history="1">
        <w:r w:rsidRPr="00D24205">
          <w:rPr>
            <w:rStyle w:val="Hipercze"/>
          </w:rPr>
          <w:t>3.16.</w:t>
        </w:r>
        <w:r>
          <w:rPr>
            <w:rFonts w:asciiTheme="minorHAnsi" w:eastAsiaTheme="minorEastAsia" w:hAnsiTheme="minorHAnsi" w:cstheme="minorBidi"/>
            <w:lang w:eastAsia="pl-PL"/>
          </w:rPr>
          <w:tab/>
        </w:r>
        <w:r w:rsidRPr="00D24205">
          <w:rPr>
            <w:rStyle w:val="Hipercze"/>
          </w:rPr>
          <w:t>Obszary ciche</w:t>
        </w:r>
        <w:r>
          <w:rPr>
            <w:webHidden/>
          </w:rPr>
          <w:tab/>
        </w:r>
        <w:r>
          <w:rPr>
            <w:webHidden/>
          </w:rPr>
          <w:fldChar w:fldCharType="begin"/>
        </w:r>
        <w:r>
          <w:rPr>
            <w:webHidden/>
          </w:rPr>
          <w:instrText xml:space="preserve"> PAGEREF _Toc204956226 \h </w:instrText>
        </w:r>
        <w:r>
          <w:rPr>
            <w:webHidden/>
          </w:rPr>
        </w:r>
        <w:r>
          <w:rPr>
            <w:webHidden/>
          </w:rPr>
          <w:fldChar w:fldCharType="separate"/>
        </w:r>
        <w:r w:rsidR="00006129">
          <w:rPr>
            <w:webHidden/>
          </w:rPr>
          <w:t>37</w:t>
        </w:r>
        <w:r>
          <w:rPr>
            <w:webHidden/>
          </w:rPr>
          <w:fldChar w:fldCharType="end"/>
        </w:r>
      </w:hyperlink>
    </w:p>
    <w:p w14:paraId="740BEAAE" w14:textId="239210B9" w:rsidR="00D50B13" w:rsidRDefault="00D50B13">
      <w:pPr>
        <w:pStyle w:val="Spistreci2"/>
        <w:rPr>
          <w:rFonts w:asciiTheme="minorHAnsi" w:eastAsiaTheme="minorEastAsia" w:hAnsiTheme="minorHAnsi" w:cstheme="minorBidi"/>
          <w:lang w:eastAsia="pl-PL"/>
        </w:rPr>
      </w:pPr>
      <w:hyperlink w:anchor="_Toc204956227" w:history="1">
        <w:r w:rsidRPr="00D24205">
          <w:rPr>
            <w:rStyle w:val="Hipercze"/>
          </w:rPr>
          <w:t>3.17.</w:t>
        </w:r>
        <w:r>
          <w:rPr>
            <w:rFonts w:asciiTheme="minorHAnsi" w:eastAsiaTheme="minorEastAsia" w:hAnsiTheme="minorHAnsi" w:cstheme="minorBidi"/>
            <w:lang w:eastAsia="pl-PL"/>
          </w:rPr>
          <w:tab/>
        </w:r>
        <w:r w:rsidRPr="00D24205">
          <w:rPr>
            <w:rStyle w:val="Hipercze"/>
          </w:rPr>
          <w:t>Chronione grunty rolne i leśne</w:t>
        </w:r>
        <w:r>
          <w:rPr>
            <w:webHidden/>
          </w:rPr>
          <w:tab/>
        </w:r>
        <w:r>
          <w:rPr>
            <w:webHidden/>
          </w:rPr>
          <w:fldChar w:fldCharType="begin"/>
        </w:r>
        <w:r>
          <w:rPr>
            <w:webHidden/>
          </w:rPr>
          <w:instrText xml:space="preserve"> PAGEREF _Toc204956227 \h </w:instrText>
        </w:r>
        <w:r>
          <w:rPr>
            <w:webHidden/>
          </w:rPr>
        </w:r>
        <w:r>
          <w:rPr>
            <w:webHidden/>
          </w:rPr>
          <w:fldChar w:fldCharType="separate"/>
        </w:r>
        <w:r w:rsidR="00006129">
          <w:rPr>
            <w:webHidden/>
          </w:rPr>
          <w:t>37</w:t>
        </w:r>
        <w:r>
          <w:rPr>
            <w:webHidden/>
          </w:rPr>
          <w:fldChar w:fldCharType="end"/>
        </w:r>
      </w:hyperlink>
    </w:p>
    <w:p w14:paraId="08371198" w14:textId="30EEC29D" w:rsidR="00D50B13" w:rsidRDefault="00D50B13">
      <w:pPr>
        <w:pStyle w:val="Spistreci2"/>
        <w:rPr>
          <w:rFonts w:asciiTheme="minorHAnsi" w:eastAsiaTheme="minorEastAsia" w:hAnsiTheme="minorHAnsi" w:cstheme="minorBidi"/>
          <w:lang w:eastAsia="pl-PL"/>
        </w:rPr>
      </w:pPr>
      <w:hyperlink w:anchor="_Toc204956228" w:history="1">
        <w:r w:rsidRPr="00D24205">
          <w:rPr>
            <w:rStyle w:val="Hipercze"/>
          </w:rPr>
          <w:t>3.18.</w:t>
        </w:r>
        <w:r>
          <w:rPr>
            <w:rFonts w:asciiTheme="minorHAnsi" w:eastAsiaTheme="minorEastAsia" w:hAnsiTheme="minorHAnsi" w:cstheme="minorBidi"/>
            <w:lang w:eastAsia="pl-PL"/>
          </w:rPr>
          <w:tab/>
        </w:r>
        <w:r w:rsidRPr="00D24205">
          <w:rPr>
            <w:rStyle w:val="Hipercze"/>
          </w:rPr>
          <w:t>Zakłady o zwiększonym i dużym ryzyku wystąpienia poważnej awarii przemysłowej</w:t>
        </w:r>
        <w:r>
          <w:rPr>
            <w:webHidden/>
          </w:rPr>
          <w:tab/>
        </w:r>
        <w:r>
          <w:rPr>
            <w:webHidden/>
          </w:rPr>
          <w:fldChar w:fldCharType="begin"/>
        </w:r>
        <w:r>
          <w:rPr>
            <w:webHidden/>
          </w:rPr>
          <w:instrText xml:space="preserve"> PAGEREF _Toc204956228 \h </w:instrText>
        </w:r>
        <w:r>
          <w:rPr>
            <w:webHidden/>
          </w:rPr>
        </w:r>
        <w:r>
          <w:rPr>
            <w:webHidden/>
          </w:rPr>
          <w:fldChar w:fldCharType="separate"/>
        </w:r>
        <w:r w:rsidR="00006129">
          <w:rPr>
            <w:webHidden/>
          </w:rPr>
          <w:t>38</w:t>
        </w:r>
        <w:r>
          <w:rPr>
            <w:webHidden/>
          </w:rPr>
          <w:fldChar w:fldCharType="end"/>
        </w:r>
      </w:hyperlink>
    </w:p>
    <w:p w14:paraId="43AABBC6" w14:textId="481FA58B" w:rsidR="00D50B13" w:rsidRDefault="00D50B13">
      <w:pPr>
        <w:pStyle w:val="Spistreci2"/>
        <w:rPr>
          <w:rFonts w:asciiTheme="minorHAnsi" w:eastAsiaTheme="minorEastAsia" w:hAnsiTheme="minorHAnsi" w:cstheme="minorBidi"/>
          <w:lang w:eastAsia="pl-PL"/>
        </w:rPr>
      </w:pPr>
      <w:hyperlink w:anchor="_Toc204956229" w:history="1">
        <w:r w:rsidRPr="00D24205">
          <w:rPr>
            <w:rStyle w:val="Hipercze"/>
          </w:rPr>
          <w:t>3.19.</w:t>
        </w:r>
        <w:r>
          <w:rPr>
            <w:rFonts w:asciiTheme="minorHAnsi" w:eastAsiaTheme="minorEastAsia" w:hAnsiTheme="minorHAnsi" w:cstheme="minorBidi"/>
            <w:lang w:eastAsia="pl-PL"/>
          </w:rPr>
          <w:tab/>
        </w:r>
        <w:r w:rsidRPr="00D24205">
          <w:rPr>
            <w:rStyle w:val="Hipercze"/>
          </w:rPr>
          <w:t>Obszary pasa nadbrzeżnego</w:t>
        </w:r>
        <w:r>
          <w:rPr>
            <w:webHidden/>
          </w:rPr>
          <w:tab/>
        </w:r>
        <w:r>
          <w:rPr>
            <w:webHidden/>
          </w:rPr>
          <w:fldChar w:fldCharType="begin"/>
        </w:r>
        <w:r>
          <w:rPr>
            <w:webHidden/>
          </w:rPr>
          <w:instrText xml:space="preserve"> PAGEREF _Toc204956229 \h </w:instrText>
        </w:r>
        <w:r>
          <w:rPr>
            <w:webHidden/>
          </w:rPr>
        </w:r>
        <w:r>
          <w:rPr>
            <w:webHidden/>
          </w:rPr>
          <w:fldChar w:fldCharType="separate"/>
        </w:r>
        <w:r w:rsidR="00006129">
          <w:rPr>
            <w:webHidden/>
          </w:rPr>
          <w:t>39</w:t>
        </w:r>
        <w:r>
          <w:rPr>
            <w:webHidden/>
          </w:rPr>
          <w:fldChar w:fldCharType="end"/>
        </w:r>
      </w:hyperlink>
    </w:p>
    <w:p w14:paraId="07F286AE" w14:textId="106305F1" w:rsidR="00D50B13" w:rsidRDefault="00D50B13">
      <w:pPr>
        <w:pStyle w:val="Spistreci2"/>
        <w:rPr>
          <w:rFonts w:asciiTheme="minorHAnsi" w:eastAsiaTheme="minorEastAsia" w:hAnsiTheme="minorHAnsi" w:cstheme="minorBidi"/>
          <w:lang w:eastAsia="pl-PL"/>
        </w:rPr>
      </w:pPr>
      <w:hyperlink w:anchor="_Toc204956230" w:history="1">
        <w:r w:rsidRPr="00D24205">
          <w:rPr>
            <w:rStyle w:val="Hipercze"/>
          </w:rPr>
          <w:t>3.20.</w:t>
        </w:r>
        <w:r>
          <w:rPr>
            <w:rFonts w:asciiTheme="minorHAnsi" w:eastAsiaTheme="minorEastAsia" w:hAnsiTheme="minorHAnsi" w:cstheme="minorBidi"/>
            <w:lang w:eastAsia="pl-PL"/>
          </w:rPr>
          <w:tab/>
        </w:r>
        <w:r w:rsidRPr="00D24205">
          <w:rPr>
            <w:rStyle w:val="Hipercze"/>
          </w:rPr>
          <w:t>Ograniczenia w zagospodarowaniu i użytkowaniu terenów w sąsiedztwie cmentarzy</w:t>
        </w:r>
        <w:r>
          <w:rPr>
            <w:webHidden/>
          </w:rPr>
          <w:tab/>
        </w:r>
        <w:r>
          <w:rPr>
            <w:webHidden/>
          </w:rPr>
          <w:fldChar w:fldCharType="begin"/>
        </w:r>
        <w:r>
          <w:rPr>
            <w:webHidden/>
          </w:rPr>
          <w:instrText xml:space="preserve"> PAGEREF _Toc204956230 \h </w:instrText>
        </w:r>
        <w:r>
          <w:rPr>
            <w:webHidden/>
          </w:rPr>
        </w:r>
        <w:r>
          <w:rPr>
            <w:webHidden/>
          </w:rPr>
          <w:fldChar w:fldCharType="separate"/>
        </w:r>
        <w:r w:rsidR="00006129">
          <w:rPr>
            <w:webHidden/>
          </w:rPr>
          <w:t>39</w:t>
        </w:r>
        <w:r>
          <w:rPr>
            <w:webHidden/>
          </w:rPr>
          <w:fldChar w:fldCharType="end"/>
        </w:r>
      </w:hyperlink>
    </w:p>
    <w:p w14:paraId="7E257C53" w14:textId="6E931FF7" w:rsidR="00D50B13" w:rsidRDefault="00D50B13">
      <w:pPr>
        <w:pStyle w:val="Spistreci2"/>
        <w:rPr>
          <w:rFonts w:asciiTheme="minorHAnsi" w:eastAsiaTheme="minorEastAsia" w:hAnsiTheme="minorHAnsi" w:cstheme="minorBidi"/>
          <w:lang w:eastAsia="pl-PL"/>
        </w:rPr>
      </w:pPr>
      <w:hyperlink w:anchor="_Toc204956231" w:history="1">
        <w:r w:rsidRPr="00D24205">
          <w:rPr>
            <w:rStyle w:val="Hipercze"/>
          </w:rPr>
          <w:t>3.21.</w:t>
        </w:r>
        <w:r>
          <w:rPr>
            <w:rFonts w:asciiTheme="minorHAnsi" w:eastAsiaTheme="minorEastAsia" w:hAnsiTheme="minorHAnsi" w:cstheme="minorBidi"/>
            <w:lang w:eastAsia="pl-PL"/>
          </w:rPr>
          <w:tab/>
        </w:r>
        <w:r w:rsidRPr="00D24205">
          <w:rPr>
            <w:rStyle w:val="Hipercze"/>
          </w:rPr>
          <w:t>Ograniczenia związane z występowaniem Lotniczych Urządzeń Naziemnych</w:t>
        </w:r>
        <w:r>
          <w:rPr>
            <w:webHidden/>
          </w:rPr>
          <w:tab/>
        </w:r>
        <w:r>
          <w:rPr>
            <w:webHidden/>
          </w:rPr>
          <w:fldChar w:fldCharType="begin"/>
        </w:r>
        <w:r>
          <w:rPr>
            <w:webHidden/>
          </w:rPr>
          <w:instrText xml:space="preserve"> PAGEREF _Toc204956231 \h </w:instrText>
        </w:r>
        <w:r>
          <w:rPr>
            <w:webHidden/>
          </w:rPr>
        </w:r>
        <w:r>
          <w:rPr>
            <w:webHidden/>
          </w:rPr>
          <w:fldChar w:fldCharType="separate"/>
        </w:r>
        <w:r w:rsidR="00006129">
          <w:rPr>
            <w:webHidden/>
          </w:rPr>
          <w:t>39</w:t>
        </w:r>
        <w:r>
          <w:rPr>
            <w:webHidden/>
          </w:rPr>
          <w:fldChar w:fldCharType="end"/>
        </w:r>
      </w:hyperlink>
    </w:p>
    <w:p w14:paraId="7F1F886A" w14:textId="74ECE1EB"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32" w:history="1">
        <w:r w:rsidRPr="00D24205">
          <w:rPr>
            <w:rStyle w:val="Hipercze"/>
            <w:rFonts w:cstheme="minorHAnsi"/>
            <w:noProof/>
          </w:rPr>
          <w:t>4.</w:t>
        </w:r>
        <w:r>
          <w:rPr>
            <w:rFonts w:asciiTheme="minorHAnsi" w:eastAsiaTheme="minorEastAsia" w:hAnsiTheme="minorHAnsi"/>
            <w:noProof/>
            <w:lang w:eastAsia="pl-PL"/>
          </w:rPr>
          <w:tab/>
        </w:r>
        <w:r w:rsidRPr="00D24205">
          <w:rPr>
            <w:rStyle w:val="Hipercze"/>
            <w:rFonts w:cstheme="minorHAnsi"/>
            <w:noProof/>
          </w:rPr>
          <w:t>Infrastruktura społeczna, transportowa i techniczna</w:t>
        </w:r>
        <w:r>
          <w:rPr>
            <w:noProof/>
            <w:webHidden/>
          </w:rPr>
          <w:tab/>
        </w:r>
        <w:r>
          <w:rPr>
            <w:noProof/>
            <w:webHidden/>
          </w:rPr>
          <w:fldChar w:fldCharType="begin"/>
        </w:r>
        <w:r>
          <w:rPr>
            <w:noProof/>
            <w:webHidden/>
          </w:rPr>
          <w:instrText xml:space="preserve"> PAGEREF _Toc204956232 \h </w:instrText>
        </w:r>
        <w:r>
          <w:rPr>
            <w:noProof/>
            <w:webHidden/>
          </w:rPr>
        </w:r>
        <w:r>
          <w:rPr>
            <w:noProof/>
            <w:webHidden/>
          </w:rPr>
          <w:fldChar w:fldCharType="separate"/>
        </w:r>
        <w:r w:rsidR="00006129">
          <w:rPr>
            <w:noProof/>
            <w:webHidden/>
          </w:rPr>
          <w:t>39</w:t>
        </w:r>
        <w:r>
          <w:rPr>
            <w:noProof/>
            <w:webHidden/>
          </w:rPr>
          <w:fldChar w:fldCharType="end"/>
        </w:r>
      </w:hyperlink>
    </w:p>
    <w:p w14:paraId="77C14BE8" w14:textId="2EC5CCF2" w:rsidR="00D50B13" w:rsidRDefault="00D50B13">
      <w:pPr>
        <w:pStyle w:val="Spistreci2"/>
        <w:rPr>
          <w:rFonts w:asciiTheme="minorHAnsi" w:eastAsiaTheme="minorEastAsia" w:hAnsiTheme="minorHAnsi" w:cstheme="minorBidi"/>
          <w:lang w:eastAsia="pl-PL"/>
        </w:rPr>
      </w:pPr>
      <w:hyperlink w:anchor="_Toc204956233" w:history="1">
        <w:r w:rsidRPr="00D24205">
          <w:rPr>
            <w:rStyle w:val="Hipercze"/>
          </w:rPr>
          <w:t>4.1.</w:t>
        </w:r>
        <w:r>
          <w:rPr>
            <w:rFonts w:asciiTheme="minorHAnsi" w:eastAsiaTheme="minorEastAsia" w:hAnsiTheme="minorHAnsi" w:cstheme="minorBidi"/>
            <w:lang w:eastAsia="pl-PL"/>
          </w:rPr>
          <w:tab/>
        </w:r>
        <w:r w:rsidRPr="00D24205">
          <w:rPr>
            <w:rStyle w:val="Hipercze"/>
          </w:rPr>
          <w:t>Infrastruktura społeczna</w:t>
        </w:r>
        <w:r>
          <w:rPr>
            <w:webHidden/>
          </w:rPr>
          <w:tab/>
        </w:r>
        <w:r>
          <w:rPr>
            <w:webHidden/>
          </w:rPr>
          <w:fldChar w:fldCharType="begin"/>
        </w:r>
        <w:r>
          <w:rPr>
            <w:webHidden/>
          </w:rPr>
          <w:instrText xml:space="preserve"> PAGEREF _Toc204956233 \h </w:instrText>
        </w:r>
        <w:r>
          <w:rPr>
            <w:webHidden/>
          </w:rPr>
        </w:r>
        <w:r>
          <w:rPr>
            <w:webHidden/>
          </w:rPr>
          <w:fldChar w:fldCharType="separate"/>
        </w:r>
        <w:r w:rsidR="00006129">
          <w:rPr>
            <w:webHidden/>
          </w:rPr>
          <w:t>39</w:t>
        </w:r>
        <w:r>
          <w:rPr>
            <w:webHidden/>
          </w:rPr>
          <w:fldChar w:fldCharType="end"/>
        </w:r>
      </w:hyperlink>
    </w:p>
    <w:p w14:paraId="4D89F7CB" w14:textId="3B2A136F" w:rsidR="00D50B13" w:rsidRDefault="00D50B13">
      <w:pPr>
        <w:pStyle w:val="Spistreci2"/>
        <w:rPr>
          <w:rFonts w:asciiTheme="minorHAnsi" w:eastAsiaTheme="minorEastAsia" w:hAnsiTheme="minorHAnsi" w:cstheme="minorBidi"/>
          <w:lang w:eastAsia="pl-PL"/>
        </w:rPr>
      </w:pPr>
      <w:hyperlink w:anchor="_Toc204956234" w:history="1">
        <w:r w:rsidRPr="00D24205">
          <w:rPr>
            <w:rStyle w:val="Hipercze"/>
          </w:rPr>
          <w:t>4.2.</w:t>
        </w:r>
        <w:r>
          <w:rPr>
            <w:rFonts w:asciiTheme="minorHAnsi" w:eastAsiaTheme="minorEastAsia" w:hAnsiTheme="minorHAnsi" w:cstheme="minorBidi"/>
            <w:lang w:eastAsia="pl-PL"/>
          </w:rPr>
          <w:tab/>
        </w:r>
        <w:r w:rsidRPr="00D24205">
          <w:rPr>
            <w:rStyle w:val="Hipercze"/>
          </w:rPr>
          <w:t>Infrastruktura transportowa</w:t>
        </w:r>
        <w:r>
          <w:rPr>
            <w:webHidden/>
          </w:rPr>
          <w:tab/>
        </w:r>
        <w:r>
          <w:rPr>
            <w:webHidden/>
          </w:rPr>
          <w:fldChar w:fldCharType="begin"/>
        </w:r>
        <w:r>
          <w:rPr>
            <w:webHidden/>
          </w:rPr>
          <w:instrText xml:space="preserve"> PAGEREF _Toc204956234 \h </w:instrText>
        </w:r>
        <w:r>
          <w:rPr>
            <w:webHidden/>
          </w:rPr>
        </w:r>
        <w:r>
          <w:rPr>
            <w:webHidden/>
          </w:rPr>
          <w:fldChar w:fldCharType="separate"/>
        </w:r>
        <w:r w:rsidR="00006129">
          <w:rPr>
            <w:webHidden/>
          </w:rPr>
          <w:t>43</w:t>
        </w:r>
        <w:r>
          <w:rPr>
            <w:webHidden/>
          </w:rPr>
          <w:fldChar w:fldCharType="end"/>
        </w:r>
      </w:hyperlink>
    </w:p>
    <w:p w14:paraId="40F411F8" w14:textId="0389733B" w:rsidR="00D50B13" w:rsidRDefault="00D50B13">
      <w:pPr>
        <w:pStyle w:val="Spistreci2"/>
        <w:rPr>
          <w:rFonts w:asciiTheme="minorHAnsi" w:eastAsiaTheme="minorEastAsia" w:hAnsiTheme="minorHAnsi" w:cstheme="minorBidi"/>
          <w:lang w:eastAsia="pl-PL"/>
        </w:rPr>
      </w:pPr>
      <w:hyperlink w:anchor="_Toc204956235" w:history="1">
        <w:r w:rsidRPr="00D24205">
          <w:rPr>
            <w:rStyle w:val="Hipercze"/>
          </w:rPr>
          <w:t>4.3.</w:t>
        </w:r>
        <w:r>
          <w:rPr>
            <w:rFonts w:asciiTheme="minorHAnsi" w:eastAsiaTheme="minorEastAsia" w:hAnsiTheme="minorHAnsi" w:cstheme="minorBidi"/>
            <w:lang w:eastAsia="pl-PL"/>
          </w:rPr>
          <w:tab/>
        </w:r>
        <w:r w:rsidRPr="00D24205">
          <w:rPr>
            <w:rStyle w:val="Hipercze"/>
          </w:rPr>
          <w:t>Infrastruktura techniczna</w:t>
        </w:r>
        <w:r>
          <w:rPr>
            <w:webHidden/>
          </w:rPr>
          <w:tab/>
        </w:r>
        <w:r>
          <w:rPr>
            <w:webHidden/>
          </w:rPr>
          <w:fldChar w:fldCharType="begin"/>
        </w:r>
        <w:r>
          <w:rPr>
            <w:webHidden/>
          </w:rPr>
          <w:instrText xml:space="preserve"> PAGEREF _Toc204956235 \h </w:instrText>
        </w:r>
        <w:r>
          <w:rPr>
            <w:webHidden/>
          </w:rPr>
        </w:r>
        <w:r>
          <w:rPr>
            <w:webHidden/>
          </w:rPr>
          <w:fldChar w:fldCharType="separate"/>
        </w:r>
        <w:r w:rsidR="00006129">
          <w:rPr>
            <w:webHidden/>
          </w:rPr>
          <w:t>45</w:t>
        </w:r>
        <w:r>
          <w:rPr>
            <w:webHidden/>
          </w:rPr>
          <w:fldChar w:fldCharType="end"/>
        </w:r>
      </w:hyperlink>
    </w:p>
    <w:p w14:paraId="6E622E28" w14:textId="323A2A5A"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36" w:history="1">
        <w:r w:rsidRPr="00D24205">
          <w:rPr>
            <w:rStyle w:val="Hipercze"/>
            <w:noProof/>
          </w:rPr>
          <w:t>4.3.1.</w:t>
        </w:r>
        <w:r>
          <w:rPr>
            <w:rFonts w:asciiTheme="minorHAnsi" w:eastAsiaTheme="minorEastAsia" w:hAnsiTheme="minorHAnsi"/>
            <w:noProof/>
            <w:lang w:eastAsia="pl-PL"/>
          </w:rPr>
          <w:tab/>
        </w:r>
        <w:r w:rsidRPr="00D24205">
          <w:rPr>
            <w:rStyle w:val="Hipercze"/>
            <w:noProof/>
          </w:rPr>
          <w:t>Komunalna infrastruktura techniczna</w:t>
        </w:r>
        <w:r>
          <w:rPr>
            <w:noProof/>
            <w:webHidden/>
          </w:rPr>
          <w:tab/>
        </w:r>
        <w:r>
          <w:rPr>
            <w:noProof/>
            <w:webHidden/>
          </w:rPr>
          <w:fldChar w:fldCharType="begin"/>
        </w:r>
        <w:r>
          <w:rPr>
            <w:noProof/>
            <w:webHidden/>
          </w:rPr>
          <w:instrText xml:space="preserve"> PAGEREF _Toc204956236 \h </w:instrText>
        </w:r>
        <w:r>
          <w:rPr>
            <w:noProof/>
            <w:webHidden/>
          </w:rPr>
        </w:r>
        <w:r>
          <w:rPr>
            <w:noProof/>
            <w:webHidden/>
          </w:rPr>
          <w:fldChar w:fldCharType="separate"/>
        </w:r>
        <w:r w:rsidR="00006129">
          <w:rPr>
            <w:noProof/>
            <w:webHidden/>
          </w:rPr>
          <w:t>45</w:t>
        </w:r>
        <w:r>
          <w:rPr>
            <w:noProof/>
            <w:webHidden/>
          </w:rPr>
          <w:fldChar w:fldCharType="end"/>
        </w:r>
      </w:hyperlink>
    </w:p>
    <w:p w14:paraId="4791B748" w14:textId="12435B88"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37" w:history="1">
        <w:r w:rsidRPr="00D24205">
          <w:rPr>
            <w:rStyle w:val="Hipercze"/>
            <w:noProof/>
          </w:rPr>
          <w:t>4.3.2.</w:t>
        </w:r>
        <w:r>
          <w:rPr>
            <w:rFonts w:asciiTheme="minorHAnsi" w:eastAsiaTheme="minorEastAsia" w:hAnsiTheme="minorHAnsi"/>
            <w:noProof/>
            <w:lang w:eastAsia="pl-PL"/>
          </w:rPr>
          <w:tab/>
        </w:r>
        <w:r w:rsidRPr="00D24205">
          <w:rPr>
            <w:rStyle w:val="Hipercze"/>
            <w:noProof/>
          </w:rPr>
          <w:t>Zaopatrzenie w energię elektryczną, ciepło i gaz</w:t>
        </w:r>
        <w:r>
          <w:rPr>
            <w:noProof/>
            <w:webHidden/>
          </w:rPr>
          <w:tab/>
        </w:r>
        <w:r>
          <w:rPr>
            <w:noProof/>
            <w:webHidden/>
          </w:rPr>
          <w:fldChar w:fldCharType="begin"/>
        </w:r>
        <w:r>
          <w:rPr>
            <w:noProof/>
            <w:webHidden/>
          </w:rPr>
          <w:instrText xml:space="preserve"> PAGEREF _Toc204956237 \h </w:instrText>
        </w:r>
        <w:r>
          <w:rPr>
            <w:noProof/>
            <w:webHidden/>
          </w:rPr>
        </w:r>
        <w:r>
          <w:rPr>
            <w:noProof/>
            <w:webHidden/>
          </w:rPr>
          <w:fldChar w:fldCharType="separate"/>
        </w:r>
        <w:r w:rsidR="00006129">
          <w:rPr>
            <w:noProof/>
            <w:webHidden/>
          </w:rPr>
          <w:t>47</w:t>
        </w:r>
        <w:r>
          <w:rPr>
            <w:noProof/>
            <w:webHidden/>
          </w:rPr>
          <w:fldChar w:fldCharType="end"/>
        </w:r>
      </w:hyperlink>
    </w:p>
    <w:p w14:paraId="3C311DA6" w14:textId="5758CE76"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38" w:history="1">
        <w:r w:rsidRPr="00D24205">
          <w:rPr>
            <w:rStyle w:val="Hipercze"/>
            <w:noProof/>
          </w:rPr>
          <w:t>4.3.3.</w:t>
        </w:r>
        <w:r>
          <w:rPr>
            <w:rFonts w:asciiTheme="minorHAnsi" w:eastAsiaTheme="minorEastAsia" w:hAnsiTheme="minorHAnsi"/>
            <w:noProof/>
            <w:lang w:eastAsia="pl-PL"/>
          </w:rPr>
          <w:tab/>
        </w:r>
        <w:r w:rsidRPr="00D24205">
          <w:rPr>
            <w:rStyle w:val="Hipercze"/>
            <w:noProof/>
          </w:rPr>
          <w:t>Przesyłowe linie elektroenergetyczne NN</w:t>
        </w:r>
        <w:r>
          <w:rPr>
            <w:noProof/>
            <w:webHidden/>
          </w:rPr>
          <w:tab/>
        </w:r>
        <w:r>
          <w:rPr>
            <w:noProof/>
            <w:webHidden/>
          </w:rPr>
          <w:fldChar w:fldCharType="begin"/>
        </w:r>
        <w:r>
          <w:rPr>
            <w:noProof/>
            <w:webHidden/>
          </w:rPr>
          <w:instrText xml:space="preserve"> PAGEREF _Toc204956238 \h </w:instrText>
        </w:r>
        <w:r>
          <w:rPr>
            <w:noProof/>
            <w:webHidden/>
          </w:rPr>
        </w:r>
        <w:r>
          <w:rPr>
            <w:noProof/>
            <w:webHidden/>
          </w:rPr>
          <w:fldChar w:fldCharType="separate"/>
        </w:r>
        <w:r w:rsidR="00006129">
          <w:rPr>
            <w:noProof/>
            <w:webHidden/>
          </w:rPr>
          <w:t>48</w:t>
        </w:r>
        <w:r>
          <w:rPr>
            <w:noProof/>
            <w:webHidden/>
          </w:rPr>
          <w:fldChar w:fldCharType="end"/>
        </w:r>
      </w:hyperlink>
    </w:p>
    <w:p w14:paraId="434B30A3" w14:textId="530E6522" w:rsidR="00D50B13" w:rsidRDefault="00D50B13">
      <w:pPr>
        <w:pStyle w:val="Spistreci3"/>
        <w:tabs>
          <w:tab w:val="left" w:pos="1320"/>
          <w:tab w:val="right" w:leader="dot" w:pos="9062"/>
        </w:tabs>
        <w:rPr>
          <w:rFonts w:asciiTheme="minorHAnsi" w:eastAsiaTheme="minorEastAsia" w:hAnsiTheme="minorHAnsi"/>
          <w:noProof/>
          <w:lang w:eastAsia="pl-PL"/>
        </w:rPr>
      </w:pPr>
      <w:hyperlink w:anchor="_Toc204956239" w:history="1">
        <w:r w:rsidRPr="00D24205">
          <w:rPr>
            <w:rStyle w:val="Hipercze"/>
            <w:noProof/>
          </w:rPr>
          <w:t>4.3.4.</w:t>
        </w:r>
        <w:r>
          <w:rPr>
            <w:rFonts w:asciiTheme="minorHAnsi" w:eastAsiaTheme="minorEastAsia" w:hAnsiTheme="minorHAnsi"/>
            <w:noProof/>
            <w:lang w:eastAsia="pl-PL"/>
          </w:rPr>
          <w:tab/>
        </w:r>
        <w:r w:rsidRPr="00D24205">
          <w:rPr>
            <w:rStyle w:val="Hipercze"/>
            <w:noProof/>
          </w:rPr>
          <w:t>Telekomunikacja</w:t>
        </w:r>
        <w:r>
          <w:rPr>
            <w:noProof/>
            <w:webHidden/>
          </w:rPr>
          <w:tab/>
        </w:r>
        <w:r>
          <w:rPr>
            <w:noProof/>
            <w:webHidden/>
          </w:rPr>
          <w:fldChar w:fldCharType="begin"/>
        </w:r>
        <w:r>
          <w:rPr>
            <w:noProof/>
            <w:webHidden/>
          </w:rPr>
          <w:instrText xml:space="preserve"> PAGEREF _Toc204956239 \h </w:instrText>
        </w:r>
        <w:r>
          <w:rPr>
            <w:noProof/>
            <w:webHidden/>
          </w:rPr>
        </w:r>
        <w:r>
          <w:rPr>
            <w:noProof/>
            <w:webHidden/>
          </w:rPr>
          <w:fldChar w:fldCharType="separate"/>
        </w:r>
        <w:r w:rsidR="00006129">
          <w:rPr>
            <w:noProof/>
            <w:webHidden/>
          </w:rPr>
          <w:t>48</w:t>
        </w:r>
        <w:r>
          <w:rPr>
            <w:noProof/>
            <w:webHidden/>
          </w:rPr>
          <w:fldChar w:fldCharType="end"/>
        </w:r>
      </w:hyperlink>
    </w:p>
    <w:p w14:paraId="3695B40F" w14:textId="4E8B47A4"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40" w:history="1">
        <w:r w:rsidRPr="00D24205">
          <w:rPr>
            <w:rStyle w:val="Hipercze"/>
            <w:rFonts w:cstheme="minorHAnsi"/>
            <w:noProof/>
          </w:rPr>
          <w:t>5.</w:t>
        </w:r>
        <w:r>
          <w:rPr>
            <w:rFonts w:asciiTheme="minorHAnsi" w:eastAsiaTheme="minorEastAsia" w:hAnsiTheme="minorHAnsi"/>
            <w:noProof/>
            <w:lang w:eastAsia="pl-PL"/>
          </w:rPr>
          <w:tab/>
        </w:r>
        <w:r w:rsidRPr="00D24205">
          <w:rPr>
            <w:rStyle w:val="Hipercze"/>
            <w:rFonts w:cstheme="minorHAnsi"/>
            <w:noProof/>
          </w:rPr>
          <w:t>Audyt krajobrazowy</w:t>
        </w:r>
        <w:r>
          <w:rPr>
            <w:noProof/>
            <w:webHidden/>
          </w:rPr>
          <w:tab/>
        </w:r>
        <w:r>
          <w:rPr>
            <w:noProof/>
            <w:webHidden/>
          </w:rPr>
          <w:fldChar w:fldCharType="begin"/>
        </w:r>
        <w:r>
          <w:rPr>
            <w:noProof/>
            <w:webHidden/>
          </w:rPr>
          <w:instrText xml:space="preserve"> PAGEREF _Toc204956240 \h </w:instrText>
        </w:r>
        <w:r>
          <w:rPr>
            <w:noProof/>
            <w:webHidden/>
          </w:rPr>
        </w:r>
        <w:r>
          <w:rPr>
            <w:noProof/>
            <w:webHidden/>
          </w:rPr>
          <w:fldChar w:fldCharType="separate"/>
        </w:r>
        <w:r w:rsidR="00006129">
          <w:rPr>
            <w:noProof/>
            <w:webHidden/>
          </w:rPr>
          <w:t>48</w:t>
        </w:r>
        <w:r>
          <w:rPr>
            <w:noProof/>
            <w:webHidden/>
          </w:rPr>
          <w:fldChar w:fldCharType="end"/>
        </w:r>
      </w:hyperlink>
    </w:p>
    <w:p w14:paraId="28296AEF" w14:textId="7FBFDA7C"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41" w:history="1">
        <w:r w:rsidRPr="00D24205">
          <w:rPr>
            <w:rStyle w:val="Hipercze"/>
            <w:rFonts w:cstheme="minorHAnsi"/>
            <w:noProof/>
          </w:rPr>
          <w:t>6.</w:t>
        </w:r>
        <w:r>
          <w:rPr>
            <w:rFonts w:asciiTheme="minorHAnsi" w:eastAsiaTheme="minorEastAsia" w:hAnsiTheme="minorHAnsi"/>
            <w:noProof/>
            <w:lang w:eastAsia="pl-PL"/>
          </w:rPr>
          <w:tab/>
        </w:r>
        <w:r w:rsidRPr="00D24205">
          <w:rPr>
            <w:rStyle w:val="Hipercze"/>
            <w:rFonts w:cstheme="minorHAnsi"/>
            <w:noProof/>
          </w:rPr>
          <w:t>Uwarunkowania wynikające z opracowania ekofizjograficznego</w:t>
        </w:r>
        <w:r>
          <w:rPr>
            <w:noProof/>
            <w:webHidden/>
          </w:rPr>
          <w:tab/>
        </w:r>
        <w:r>
          <w:rPr>
            <w:noProof/>
            <w:webHidden/>
          </w:rPr>
          <w:fldChar w:fldCharType="begin"/>
        </w:r>
        <w:r>
          <w:rPr>
            <w:noProof/>
            <w:webHidden/>
          </w:rPr>
          <w:instrText xml:space="preserve"> PAGEREF _Toc204956241 \h </w:instrText>
        </w:r>
        <w:r>
          <w:rPr>
            <w:noProof/>
            <w:webHidden/>
          </w:rPr>
        </w:r>
        <w:r>
          <w:rPr>
            <w:noProof/>
            <w:webHidden/>
          </w:rPr>
          <w:fldChar w:fldCharType="separate"/>
        </w:r>
        <w:r w:rsidR="00006129">
          <w:rPr>
            <w:noProof/>
            <w:webHidden/>
          </w:rPr>
          <w:t>48</w:t>
        </w:r>
        <w:r>
          <w:rPr>
            <w:noProof/>
            <w:webHidden/>
          </w:rPr>
          <w:fldChar w:fldCharType="end"/>
        </w:r>
      </w:hyperlink>
    </w:p>
    <w:p w14:paraId="57F8113D" w14:textId="3D4D337B" w:rsidR="00D50B13" w:rsidRDefault="00D50B13">
      <w:pPr>
        <w:pStyle w:val="Spistreci2"/>
        <w:rPr>
          <w:rFonts w:asciiTheme="minorHAnsi" w:eastAsiaTheme="minorEastAsia" w:hAnsiTheme="minorHAnsi" w:cstheme="minorBidi"/>
          <w:lang w:eastAsia="pl-PL"/>
        </w:rPr>
      </w:pPr>
      <w:hyperlink w:anchor="_Toc204956242" w:history="1">
        <w:r w:rsidRPr="00D24205">
          <w:rPr>
            <w:rStyle w:val="Hipercze"/>
          </w:rPr>
          <w:t>6.1.</w:t>
        </w:r>
        <w:r>
          <w:rPr>
            <w:rFonts w:asciiTheme="minorHAnsi" w:eastAsiaTheme="minorEastAsia" w:hAnsiTheme="minorHAnsi" w:cstheme="minorBidi"/>
            <w:lang w:eastAsia="pl-PL"/>
          </w:rPr>
          <w:tab/>
        </w:r>
        <w:r w:rsidRPr="00D24205">
          <w:rPr>
            <w:rStyle w:val="Hipercze"/>
          </w:rPr>
          <w:t>Powiązania przyrodnicze z otoczeniem, osnowa ekologiczna</w:t>
        </w:r>
        <w:r>
          <w:rPr>
            <w:webHidden/>
          </w:rPr>
          <w:tab/>
        </w:r>
        <w:r>
          <w:rPr>
            <w:webHidden/>
          </w:rPr>
          <w:fldChar w:fldCharType="begin"/>
        </w:r>
        <w:r>
          <w:rPr>
            <w:webHidden/>
          </w:rPr>
          <w:instrText xml:space="preserve"> PAGEREF _Toc204956242 \h </w:instrText>
        </w:r>
        <w:r>
          <w:rPr>
            <w:webHidden/>
          </w:rPr>
        </w:r>
        <w:r>
          <w:rPr>
            <w:webHidden/>
          </w:rPr>
          <w:fldChar w:fldCharType="separate"/>
        </w:r>
        <w:r w:rsidR="00006129">
          <w:rPr>
            <w:webHidden/>
          </w:rPr>
          <w:t>48</w:t>
        </w:r>
        <w:r>
          <w:rPr>
            <w:webHidden/>
          </w:rPr>
          <w:fldChar w:fldCharType="end"/>
        </w:r>
      </w:hyperlink>
    </w:p>
    <w:p w14:paraId="62BA36C3" w14:textId="45F6AA6C" w:rsidR="00D50B13" w:rsidRDefault="00D50B13">
      <w:pPr>
        <w:pStyle w:val="Spistreci2"/>
        <w:rPr>
          <w:rFonts w:asciiTheme="minorHAnsi" w:eastAsiaTheme="minorEastAsia" w:hAnsiTheme="minorHAnsi" w:cstheme="minorBidi"/>
          <w:lang w:eastAsia="pl-PL"/>
        </w:rPr>
      </w:pPr>
      <w:hyperlink w:anchor="_Toc204956243" w:history="1">
        <w:r w:rsidRPr="00D24205">
          <w:rPr>
            <w:rStyle w:val="Hipercze"/>
          </w:rPr>
          <w:t>6.2.</w:t>
        </w:r>
        <w:r>
          <w:rPr>
            <w:rFonts w:asciiTheme="minorHAnsi" w:eastAsiaTheme="minorEastAsia" w:hAnsiTheme="minorHAnsi" w:cstheme="minorBidi"/>
            <w:lang w:eastAsia="pl-PL"/>
          </w:rPr>
          <w:tab/>
        </w:r>
        <w:r w:rsidRPr="00D24205">
          <w:rPr>
            <w:rStyle w:val="Hipercze"/>
          </w:rPr>
          <w:t>Odnawialne źródła energii</w:t>
        </w:r>
        <w:r>
          <w:rPr>
            <w:webHidden/>
          </w:rPr>
          <w:tab/>
        </w:r>
        <w:r>
          <w:rPr>
            <w:webHidden/>
          </w:rPr>
          <w:fldChar w:fldCharType="begin"/>
        </w:r>
        <w:r>
          <w:rPr>
            <w:webHidden/>
          </w:rPr>
          <w:instrText xml:space="preserve"> PAGEREF _Toc204956243 \h </w:instrText>
        </w:r>
        <w:r>
          <w:rPr>
            <w:webHidden/>
          </w:rPr>
        </w:r>
        <w:r>
          <w:rPr>
            <w:webHidden/>
          </w:rPr>
          <w:fldChar w:fldCharType="separate"/>
        </w:r>
        <w:r w:rsidR="00006129">
          <w:rPr>
            <w:webHidden/>
          </w:rPr>
          <w:t>50</w:t>
        </w:r>
        <w:r>
          <w:rPr>
            <w:webHidden/>
          </w:rPr>
          <w:fldChar w:fldCharType="end"/>
        </w:r>
      </w:hyperlink>
    </w:p>
    <w:p w14:paraId="1CD3BC5F" w14:textId="25169E74" w:rsidR="00D50B13" w:rsidRDefault="00D50B13">
      <w:pPr>
        <w:pStyle w:val="Spistreci1"/>
        <w:tabs>
          <w:tab w:val="right" w:leader="dot" w:pos="9062"/>
        </w:tabs>
        <w:rPr>
          <w:rFonts w:asciiTheme="minorHAnsi" w:eastAsiaTheme="minorEastAsia" w:hAnsiTheme="minorHAnsi"/>
          <w:noProof/>
          <w:lang w:eastAsia="pl-PL"/>
        </w:rPr>
      </w:pPr>
      <w:hyperlink w:anchor="_Toc204956244" w:history="1">
        <w:r w:rsidRPr="00D24205">
          <w:rPr>
            <w:rStyle w:val="Hipercze"/>
            <w:noProof/>
          </w:rPr>
          <w:t>CZĘSĆ II Bilans zapotrzebowania na zabudowę mieszkaniową</w:t>
        </w:r>
        <w:r>
          <w:rPr>
            <w:noProof/>
            <w:webHidden/>
          </w:rPr>
          <w:tab/>
        </w:r>
        <w:r>
          <w:rPr>
            <w:noProof/>
            <w:webHidden/>
          </w:rPr>
          <w:fldChar w:fldCharType="begin"/>
        </w:r>
        <w:r>
          <w:rPr>
            <w:noProof/>
            <w:webHidden/>
          </w:rPr>
          <w:instrText xml:space="preserve"> PAGEREF _Toc204956244 \h </w:instrText>
        </w:r>
        <w:r>
          <w:rPr>
            <w:noProof/>
            <w:webHidden/>
          </w:rPr>
        </w:r>
        <w:r>
          <w:rPr>
            <w:noProof/>
            <w:webHidden/>
          </w:rPr>
          <w:fldChar w:fldCharType="separate"/>
        </w:r>
        <w:r w:rsidR="00006129">
          <w:rPr>
            <w:noProof/>
            <w:webHidden/>
          </w:rPr>
          <w:t>52</w:t>
        </w:r>
        <w:r>
          <w:rPr>
            <w:noProof/>
            <w:webHidden/>
          </w:rPr>
          <w:fldChar w:fldCharType="end"/>
        </w:r>
      </w:hyperlink>
    </w:p>
    <w:p w14:paraId="01EE40B6" w14:textId="23E7FC69"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45" w:history="1">
        <w:r w:rsidRPr="00D24205">
          <w:rPr>
            <w:rStyle w:val="Hipercze"/>
            <w:rFonts w:cstheme="minorHAnsi"/>
            <w:noProof/>
          </w:rPr>
          <w:t>1.</w:t>
        </w:r>
        <w:r>
          <w:rPr>
            <w:rFonts w:asciiTheme="minorHAnsi" w:eastAsiaTheme="minorEastAsia" w:hAnsiTheme="minorHAnsi"/>
            <w:noProof/>
            <w:lang w:eastAsia="pl-PL"/>
          </w:rPr>
          <w:tab/>
        </w:r>
        <w:r w:rsidRPr="00D24205">
          <w:rPr>
            <w:rStyle w:val="Hipercze"/>
            <w:rFonts w:cstheme="minorHAnsi"/>
            <w:noProof/>
          </w:rPr>
          <w:t>Zapotrzebowanie na nową zabudowę mieszkaniową</w:t>
        </w:r>
        <w:r>
          <w:rPr>
            <w:noProof/>
            <w:webHidden/>
          </w:rPr>
          <w:tab/>
        </w:r>
        <w:r>
          <w:rPr>
            <w:noProof/>
            <w:webHidden/>
          </w:rPr>
          <w:fldChar w:fldCharType="begin"/>
        </w:r>
        <w:r>
          <w:rPr>
            <w:noProof/>
            <w:webHidden/>
          </w:rPr>
          <w:instrText xml:space="preserve"> PAGEREF _Toc204956245 \h </w:instrText>
        </w:r>
        <w:r>
          <w:rPr>
            <w:noProof/>
            <w:webHidden/>
          </w:rPr>
        </w:r>
        <w:r>
          <w:rPr>
            <w:noProof/>
            <w:webHidden/>
          </w:rPr>
          <w:fldChar w:fldCharType="separate"/>
        </w:r>
        <w:r w:rsidR="00006129">
          <w:rPr>
            <w:noProof/>
            <w:webHidden/>
          </w:rPr>
          <w:t>52</w:t>
        </w:r>
        <w:r>
          <w:rPr>
            <w:noProof/>
            <w:webHidden/>
          </w:rPr>
          <w:fldChar w:fldCharType="end"/>
        </w:r>
      </w:hyperlink>
    </w:p>
    <w:p w14:paraId="2C354270" w14:textId="2B68234B" w:rsidR="00D50B13" w:rsidRDefault="00D50B13">
      <w:pPr>
        <w:pStyle w:val="Spistreci2"/>
        <w:rPr>
          <w:rFonts w:asciiTheme="minorHAnsi" w:eastAsiaTheme="minorEastAsia" w:hAnsiTheme="minorHAnsi" w:cstheme="minorBidi"/>
          <w:lang w:eastAsia="pl-PL"/>
        </w:rPr>
      </w:pPr>
      <w:hyperlink w:anchor="_Toc204956246" w:history="1">
        <w:r w:rsidRPr="00D24205">
          <w:rPr>
            <w:rStyle w:val="Hipercze"/>
          </w:rPr>
          <w:t>1.1.</w:t>
        </w:r>
        <w:r>
          <w:rPr>
            <w:rFonts w:asciiTheme="minorHAnsi" w:eastAsiaTheme="minorEastAsia" w:hAnsiTheme="minorHAnsi" w:cstheme="minorBidi"/>
            <w:lang w:eastAsia="pl-PL"/>
          </w:rPr>
          <w:tab/>
        </w:r>
        <w:r w:rsidRPr="00D24205">
          <w:rPr>
            <w:rStyle w:val="Hipercze"/>
          </w:rPr>
          <w:t>Sytuacja demograficzna</w:t>
        </w:r>
        <w:r>
          <w:rPr>
            <w:webHidden/>
          </w:rPr>
          <w:tab/>
        </w:r>
        <w:r>
          <w:rPr>
            <w:webHidden/>
          </w:rPr>
          <w:fldChar w:fldCharType="begin"/>
        </w:r>
        <w:r>
          <w:rPr>
            <w:webHidden/>
          </w:rPr>
          <w:instrText xml:space="preserve"> PAGEREF _Toc204956246 \h </w:instrText>
        </w:r>
        <w:r>
          <w:rPr>
            <w:webHidden/>
          </w:rPr>
        </w:r>
        <w:r>
          <w:rPr>
            <w:webHidden/>
          </w:rPr>
          <w:fldChar w:fldCharType="separate"/>
        </w:r>
        <w:r w:rsidR="00006129">
          <w:rPr>
            <w:webHidden/>
          </w:rPr>
          <w:t>52</w:t>
        </w:r>
        <w:r>
          <w:rPr>
            <w:webHidden/>
          </w:rPr>
          <w:fldChar w:fldCharType="end"/>
        </w:r>
      </w:hyperlink>
    </w:p>
    <w:p w14:paraId="12427EA3" w14:textId="150C6AC3" w:rsidR="00D50B13" w:rsidRDefault="00D50B13">
      <w:pPr>
        <w:pStyle w:val="Spistreci2"/>
        <w:rPr>
          <w:rFonts w:asciiTheme="minorHAnsi" w:eastAsiaTheme="minorEastAsia" w:hAnsiTheme="minorHAnsi" w:cstheme="minorBidi"/>
          <w:lang w:eastAsia="pl-PL"/>
        </w:rPr>
      </w:pPr>
      <w:hyperlink w:anchor="_Toc204956247" w:history="1">
        <w:r w:rsidRPr="00D24205">
          <w:rPr>
            <w:rStyle w:val="Hipercze"/>
          </w:rPr>
          <w:t>1.2.</w:t>
        </w:r>
        <w:r>
          <w:rPr>
            <w:rFonts w:asciiTheme="minorHAnsi" w:eastAsiaTheme="minorEastAsia" w:hAnsiTheme="minorHAnsi" w:cstheme="minorBidi"/>
            <w:lang w:eastAsia="pl-PL"/>
          </w:rPr>
          <w:tab/>
        </w:r>
        <w:r w:rsidRPr="00D24205">
          <w:rPr>
            <w:rStyle w:val="Hipercze"/>
          </w:rPr>
          <w:t>Sytuacja mieszkaniowa</w:t>
        </w:r>
        <w:r>
          <w:rPr>
            <w:webHidden/>
          </w:rPr>
          <w:tab/>
        </w:r>
        <w:r>
          <w:rPr>
            <w:webHidden/>
          </w:rPr>
          <w:fldChar w:fldCharType="begin"/>
        </w:r>
        <w:r>
          <w:rPr>
            <w:webHidden/>
          </w:rPr>
          <w:instrText xml:space="preserve"> PAGEREF _Toc204956247 \h </w:instrText>
        </w:r>
        <w:r>
          <w:rPr>
            <w:webHidden/>
          </w:rPr>
        </w:r>
        <w:r>
          <w:rPr>
            <w:webHidden/>
          </w:rPr>
          <w:fldChar w:fldCharType="separate"/>
        </w:r>
        <w:r w:rsidR="00006129">
          <w:rPr>
            <w:webHidden/>
          </w:rPr>
          <w:t>53</w:t>
        </w:r>
        <w:r>
          <w:rPr>
            <w:webHidden/>
          </w:rPr>
          <w:fldChar w:fldCharType="end"/>
        </w:r>
      </w:hyperlink>
    </w:p>
    <w:p w14:paraId="1C00E352" w14:textId="77ECFBA6" w:rsidR="00D50B13" w:rsidRDefault="00D50B13">
      <w:pPr>
        <w:pStyle w:val="Spistreci2"/>
        <w:rPr>
          <w:rFonts w:asciiTheme="minorHAnsi" w:eastAsiaTheme="minorEastAsia" w:hAnsiTheme="minorHAnsi" w:cstheme="minorBidi"/>
          <w:lang w:eastAsia="pl-PL"/>
        </w:rPr>
      </w:pPr>
      <w:hyperlink w:anchor="_Toc204956248" w:history="1">
        <w:r w:rsidRPr="00D24205">
          <w:rPr>
            <w:rStyle w:val="Hipercze"/>
          </w:rPr>
          <w:t>1.3.</w:t>
        </w:r>
        <w:r>
          <w:rPr>
            <w:rFonts w:asciiTheme="minorHAnsi" w:eastAsiaTheme="minorEastAsia" w:hAnsiTheme="minorHAnsi" w:cstheme="minorBidi"/>
            <w:lang w:eastAsia="pl-PL"/>
          </w:rPr>
          <w:tab/>
        </w:r>
        <w:r w:rsidRPr="00D24205">
          <w:rPr>
            <w:rStyle w:val="Hipercze"/>
          </w:rPr>
          <w:t>Prognoza demograficzna dla gminy Godkowo</w:t>
        </w:r>
        <w:r>
          <w:rPr>
            <w:webHidden/>
          </w:rPr>
          <w:tab/>
        </w:r>
        <w:r>
          <w:rPr>
            <w:webHidden/>
          </w:rPr>
          <w:fldChar w:fldCharType="begin"/>
        </w:r>
        <w:r>
          <w:rPr>
            <w:webHidden/>
          </w:rPr>
          <w:instrText xml:space="preserve"> PAGEREF _Toc204956248 \h </w:instrText>
        </w:r>
        <w:r>
          <w:rPr>
            <w:webHidden/>
          </w:rPr>
        </w:r>
        <w:r>
          <w:rPr>
            <w:webHidden/>
          </w:rPr>
          <w:fldChar w:fldCharType="separate"/>
        </w:r>
        <w:r w:rsidR="00006129">
          <w:rPr>
            <w:webHidden/>
          </w:rPr>
          <w:t>54</w:t>
        </w:r>
        <w:r>
          <w:rPr>
            <w:webHidden/>
          </w:rPr>
          <w:fldChar w:fldCharType="end"/>
        </w:r>
      </w:hyperlink>
    </w:p>
    <w:p w14:paraId="691D8BCA" w14:textId="7901914D" w:rsidR="00D50B13" w:rsidRDefault="00D50B13">
      <w:pPr>
        <w:pStyle w:val="Spistreci2"/>
        <w:rPr>
          <w:rFonts w:asciiTheme="minorHAnsi" w:eastAsiaTheme="minorEastAsia" w:hAnsiTheme="minorHAnsi" w:cstheme="minorBidi"/>
          <w:lang w:eastAsia="pl-PL"/>
        </w:rPr>
      </w:pPr>
      <w:hyperlink w:anchor="_Toc204956249" w:history="1">
        <w:r w:rsidRPr="00D24205">
          <w:rPr>
            <w:rStyle w:val="Hipercze"/>
          </w:rPr>
          <w:t>1.4.</w:t>
        </w:r>
        <w:r>
          <w:rPr>
            <w:rFonts w:asciiTheme="minorHAnsi" w:eastAsiaTheme="minorEastAsia" w:hAnsiTheme="minorHAnsi" w:cstheme="minorBidi"/>
            <w:lang w:eastAsia="pl-PL"/>
          </w:rPr>
          <w:tab/>
        </w:r>
        <w:r w:rsidRPr="00D24205">
          <w:rPr>
            <w:rStyle w:val="Hipercze"/>
          </w:rPr>
          <w:t>Prognoza powierzchnia użytkowa mieszkania przypadająca na jednego mieszkańca</w:t>
        </w:r>
        <w:r>
          <w:rPr>
            <w:webHidden/>
          </w:rPr>
          <w:tab/>
        </w:r>
        <w:r>
          <w:rPr>
            <w:webHidden/>
          </w:rPr>
          <w:fldChar w:fldCharType="begin"/>
        </w:r>
        <w:r>
          <w:rPr>
            <w:webHidden/>
          </w:rPr>
          <w:instrText xml:space="preserve"> PAGEREF _Toc204956249 \h </w:instrText>
        </w:r>
        <w:r>
          <w:rPr>
            <w:webHidden/>
          </w:rPr>
        </w:r>
        <w:r>
          <w:rPr>
            <w:webHidden/>
          </w:rPr>
          <w:fldChar w:fldCharType="separate"/>
        </w:r>
        <w:r w:rsidR="00006129">
          <w:rPr>
            <w:webHidden/>
          </w:rPr>
          <w:t>54</w:t>
        </w:r>
        <w:r>
          <w:rPr>
            <w:webHidden/>
          </w:rPr>
          <w:fldChar w:fldCharType="end"/>
        </w:r>
      </w:hyperlink>
    </w:p>
    <w:p w14:paraId="2D88BDC5" w14:textId="6E4087DB" w:rsidR="00D50B13" w:rsidRDefault="00D50B13">
      <w:pPr>
        <w:pStyle w:val="Spistreci2"/>
        <w:rPr>
          <w:rFonts w:asciiTheme="minorHAnsi" w:eastAsiaTheme="minorEastAsia" w:hAnsiTheme="minorHAnsi" w:cstheme="minorBidi"/>
          <w:lang w:eastAsia="pl-PL"/>
        </w:rPr>
      </w:pPr>
      <w:hyperlink w:anchor="_Toc204956250" w:history="1">
        <w:r w:rsidRPr="00D24205">
          <w:rPr>
            <w:rStyle w:val="Hipercze"/>
          </w:rPr>
          <w:t>1.5.</w:t>
        </w:r>
        <w:r>
          <w:rPr>
            <w:rFonts w:asciiTheme="minorHAnsi" w:eastAsiaTheme="minorEastAsia" w:hAnsiTheme="minorHAnsi" w:cstheme="minorBidi"/>
            <w:lang w:eastAsia="pl-PL"/>
          </w:rPr>
          <w:tab/>
        </w:r>
        <w:r w:rsidRPr="00D24205">
          <w:rPr>
            <w:rStyle w:val="Hipercze"/>
          </w:rPr>
          <w:t>Prognozowane zapotrzebowanie na nową zabudowę mieszkaniową</w:t>
        </w:r>
        <w:r>
          <w:rPr>
            <w:webHidden/>
          </w:rPr>
          <w:tab/>
        </w:r>
        <w:r>
          <w:rPr>
            <w:webHidden/>
          </w:rPr>
          <w:fldChar w:fldCharType="begin"/>
        </w:r>
        <w:r>
          <w:rPr>
            <w:webHidden/>
          </w:rPr>
          <w:instrText xml:space="preserve"> PAGEREF _Toc204956250 \h </w:instrText>
        </w:r>
        <w:r>
          <w:rPr>
            <w:webHidden/>
          </w:rPr>
        </w:r>
        <w:r>
          <w:rPr>
            <w:webHidden/>
          </w:rPr>
          <w:fldChar w:fldCharType="separate"/>
        </w:r>
        <w:r w:rsidR="00006129">
          <w:rPr>
            <w:webHidden/>
          </w:rPr>
          <w:t>55</w:t>
        </w:r>
        <w:r>
          <w:rPr>
            <w:webHidden/>
          </w:rPr>
          <w:fldChar w:fldCharType="end"/>
        </w:r>
      </w:hyperlink>
    </w:p>
    <w:p w14:paraId="71E4EBEE" w14:textId="34D69A6A"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51" w:history="1">
        <w:r w:rsidRPr="00D24205">
          <w:rPr>
            <w:rStyle w:val="Hipercze"/>
            <w:rFonts w:eastAsia="Times New Roman"/>
            <w:noProof/>
          </w:rPr>
          <w:t>2.</w:t>
        </w:r>
        <w:r>
          <w:rPr>
            <w:rFonts w:asciiTheme="minorHAnsi" w:eastAsiaTheme="minorEastAsia" w:hAnsiTheme="minorHAnsi"/>
            <w:noProof/>
            <w:lang w:eastAsia="pl-PL"/>
          </w:rPr>
          <w:tab/>
        </w:r>
        <w:r w:rsidRPr="00D24205">
          <w:rPr>
            <w:rStyle w:val="Hipercze"/>
            <w:rFonts w:eastAsia="Times New Roman"/>
            <w:noProof/>
          </w:rPr>
          <w:t>Chłonność terenów niezabudowanych</w:t>
        </w:r>
        <w:r>
          <w:rPr>
            <w:noProof/>
            <w:webHidden/>
          </w:rPr>
          <w:tab/>
        </w:r>
        <w:r>
          <w:rPr>
            <w:noProof/>
            <w:webHidden/>
          </w:rPr>
          <w:fldChar w:fldCharType="begin"/>
        </w:r>
        <w:r>
          <w:rPr>
            <w:noProof/>
            <w:webHidden/>
          </w:rPr>
          <w:instrText xml:space="preserve"> PAGEREF _Toc204956251 \h </w:instrText>
        </w:r>
        <w:r>
          <w:rPr>
            <w:noProof/>
            <w:webHidden/>
          </w:rPr>
        </w:r>
        <w:r>
          <w:rPr>
            <w:noProof/>
            <w:webHidden/>
          </w:rPr>
          <w:fldChar w:fldCharType="separate"/>
        </w:r>
        <w:r w:rsidR="00006129">
          <w:rPr>
            <w:noProof/>
            <w:webHidden/>
          </w:rPr>
          <w:t>56</w:t>
        </w:r>
        <w:r>
          <w:rPr>
            <w:noProof/>
            <w:webHidden/>
          </w:rPr>
          <w:fldChar w:fldCharType="end"/>
        </w:r>
      </w:hyperlink>
    </w:p>
    <w:p w14:paraId="763C0098" w14:textId="0792A150" w:rsidR="00D50B13" w:rsidRDefault="00D50B13">
      <w:pPr>
        <w:pStyle w:val="Spistreci2"/>
        <w:rPr>
          <w:rFonts w:asciiTheme="minorHAnsi" w:eastAsiaTheme="minorEastAsia" w:hAnsiTheme="minorHAnsi" w:cstheme="minorBidi"/>
          <w:lang w:eastAsia="pl-PL"/>
        </w:rPr>
      </w:pPr>
      <w:hyperlink w:anchor="_Toc204956252" w:history="1">
        <w:r w:rsidRPr="00D24205">
          <w:rPr>
            <w:rStyle w:val="Hipercze"/>
          </w:rPr>
          <w:t>2.1.</w:t>
        </w:r>
        <w:r>
          <w:rPr>
            <w:rFonts w:asciiTheme="minorHAnsi" w:eastAsiaTheme="minorEastAsia" w:hAnsiTheme="minorHAnsi" w:cstheme="minorBidi"/>
            <w:lang w:eastAsia="pl-PL"/>
          </w:rPr>
          <w:tab/>
        </w:r>
        <w:r w:rsidRPr="00D24205">
          <w:rPr>
            <w:rStyle w:val="Hipercze"/>
          </w:rPr>
          <w:t>Miejscowe plany zagospodarowania przestrzennego</w:t>
        </w:r>
        <w:r>
          <w:rPr>
            <w:webHidden/>
          </w:rPr>
          <w:tab/>
        </w:r>
        <w:r>
          <w:rPr>
            <w:webHidden/>
          </w:rPr>
          <w:fldChar w:fldCharType="begin"/>
        </w:r>
        <w:r>
          <w:rPr>
            <w:webHidden/>
          </w:rPr>
          <w:instrText xml:space="preserve"> PAGEREF _Toc204956252 \h </w:instrText>
        </w:r>
        <w:r>
          <w:rPr>
            <w:webHidden/>
          </w:rPr>
        </w:r>
        <w:r>
          <w:rPr>
            <w:webHidden/>
          </w:rPr>
          <w:fldChar w:fldCharType="separate"/>
        </w:r>
        <w:r w:rsidR="00006129">
          <w:rPr>
            <w:webHidden/>
          </w:rPr>
          <w:t>56</w:t>
        </w:r>
        <w:r>
          <w:rPr>
            <w:webHidden/>
          </w:rPr>
          <w:fldChar w:fldCharType="end"/>
        </w:r>
      </w:hyperlink>
    </w:p>
    <w:p w14:paraId="76EFC03A" w14:textId="7105A3FB" w:rsidR="00D50B13" w:rsidRDefault="00D50B13">
      <w:pPr>
        <w:pStyle w:val="Spistreci2"/>
        <w:rPr>
          <w:rFonts w:asciiTheme="minorHAnsi" w:eastAsiaTheme="minorEastAsia" w:hAnsiTheme="minorHAnsi" w:cstheme="minorBidi"/>
          <w:lang w:eastAsia="pl-PL"/>
        </w:rPr>
      </w:pPr>
      <w:hyperlink w:anchor="_Toc204956253" w:history="1">
        <w:r w:rsidRPr="00D24205">
          <w:rPr>
            <w:rStyle w:val="Hipercze"/>
          </w:rPr>
          <w:t>2.2.</w:t>
        </w:r>
        <w:r>
          <w:rPr>
            <w:rFonts w:asciiTheme="minorHAnsi" w:eastAsiaTheme="minorEastAsia" w:hAnsiTheme="minorHAnsi" w:cstheme="minorBidi"/>
            <w:lang w:eastAsia="pl-PL"/>
          </w:rPr>
          <w:tab/>
        </w:r>
        <w:r w:rsidRPr="00D24205">
          <w:rPr>
            <w:rStyle w:val="Hipercze"/>
          </w:rPr>
          <w:t>Tereny przeznaczone w m.p.z.p. pod zabudowę mieszkaniową</w:t>
        </w:r>
        <w:r>
          <w:rPr>
            <w:webHidden/>
          </w:rPr>
          <w:tab/>
        </w:r>
        <w:r>
          <w:rPr>
            <w:webHidden/>
          </w:rPr>
          <w:fldChar w:fldCharType="begin"/>
        </w:r>
        <w:r>
          <w:rPr>
            <w:webHidden/>
          </w:rPr>
          <w:instrText xml:space="preserve"> PAGEREF _Toc204956253 \h </w:instrText>
        </w:r>
        <w:r>
          <w:rPr>
            <w:webHidden/>
          </w:rPr>
        </w:r>
        <w:r>
          <w:rPr>
            <w:webHidden/>
          </w:rPr>
          <w:fldChar w:fldCharType="separate"/>
        </w:r>
        <w:r w:rsidR="00006129">
          <w:rPr>
            <w:webHidden/>
          </w:rPr>
          <w:t>57</w:t>
        </w:r>
        <w:r>
          <w:rPr>
            <w:webHidden/>
          </w:rPr>
          <w:fldChar w:fldCharType="end"/>
        </w:r>
      </w:hyperlink>
    </w:p>
    <w:p w14:paraId="66AE5865" w14:textId="01CD6018" w:rsidR="00D50B13" w:rsidRDefault="00D50B13">
      <w:pPr>
        <w:pStyle w:val="Spistreci2"/>
        <w:rPr>
          <w:rFonts w:asciiTheme="minorHAnsi" w:eastAsiaTheme="minorEastAsia" w:hAnsiTheme="minorHAnsi" w:cstheme="minorBidi"/>
          <w:lang w:eastAsia="pl-PL"/>
        </w:rPr>
      </w:pPr>
      <w:hyperlink w:anchor="_Toc204956254" w:history="1">
        <w:r w:rsidRPr="00D24205">
          <w:rPr>
            <w:rStyle w:val="Hipercze"/>
          </w:rPr>
          <w:t>2.3.</w:t>
        </w:r>
        <w:r>
          <w:rPr>
            <w:rFonts w:asciiTheme="minorHAnsi" w:eastAsiaTheme="minorEastAsia" w:hAnsiTheme="minorHAnsi" w:cstheme="minorBidi"/>
            <w:lang w:eastAsia="pl-PL"/>
          </w:rPr>
          <w:tab/>
        </w:r>
        <w:r w:rsidRPr="00D24205">
          <w:rPr>
            <w:rStyle w:val="Hipercze"/>
          </w:rPr>
          <w:t>Obszary uzupełnień zabudowy (OUZ)</w:t>
        </w:r>
        <w:r>
          <w:rPr>
            <w:webHidden/>
          </w:rPr>
          <w:tab/>
        </w:r>
        <w:r>
          <w:rPr>
            <w:webHidden/>
          </w:rPr>
          <w:fldChar w:fldCharType="begin"/>
        </w:r>
        <w:r>
          <w:rPr>
            <w:webHidden/>
          </w:rPr>
          <w:instrText xml:space="preserve"> PAGEREF _Toc204956254 \h </w:instrText>
        </w:r>
        <w:r>
          <w:rPr>
            <w:webHidden/>
          </w:rPr>
        </w:r>
        <w:r>
          <w:rPr>
            <w:webHidden/>
          </w:rPr>
          <w:fldChar w:fldCharType="separate"/>
        </w:r>
        <w:r w:rsidR="00006129">
          <w:rPr>
            <w:webHidden/>
          </w:rPr>
          <w:t>58</w:t>
        </w:r>
        <w:r>
          <w:rPr>
            <w:webHidden/>
          </w:rPr>
          <w:fldChar w:fldCharType="end"/>
        </w:r>
      </w:hyperlink>
    </w:p>
    <w:p w14:paraId="4982071D" w14:textId="06A768FC" w:rsidR="00D50B13" w:rsidRDefault="00D50B13">
      <w:pPr>
        <w:pStyle w:val="Spistreci2"/>
        <w:rPr>
          <w:rFonts w:asciiTheme="minorHAnsi" w:eastAsiaTheme="minorEastAsia" w:hAnsiTheme="minorHAnsi" w:cstheme="minorBidi"/>
          <w:lang w:eastAsia="pl-PL"/>
        </w:rPr>
      </w:pPr>
      <w:hyperlink w:anchor="_Toc204956255" w:history="1">
        <w:r w:rsidRPr="00D24205">
          <w:rPr>
            <w:rStyle w:val="Hipercze"/>
          </w:rPr>
          <w:t>2.4.</w:t>
        </w:r>
        <w:r>
          <w:rPr>
            <w:rFonts w:asciiTheme="minorHAnsi" w:eastAsiaTheme="minorEastAsia" w:hAnsiTheme="minorHAnsi" w:cstheme="minorBidi"/>
            <w:lang w:eastAsia="pl-PL"/>
          </w:rPr>
          <w:tab/>
        </w:r>
        <w:r w:rsidRPr="00D24205">
          <w:rPr>
            <w:rStyle w:val="Hipercze"/>
          </w:rPr>
          <w:t>Luki w istniejącej zabudowie</w:t>
        </w:r>
        <w:r>
          <w:rPr>
            <w:webHidden/>
          </w:rPr>
          <w:tab/>
        </w:r>
        <w:r>
          <w:rPr>
            <w:webHidden/>
          </w:rPr>
          <w:fldChar w:fldCharType="begin"/>
        </w:r>
        <w:r>
          <w:rPr>
            <w:webHidden/>
          </w:rPr>
          <w:instrText xml:space="preserve"> PAGEREF _Toc204956255 \h </w:instrText>
        </w:r>
        <w:r>
          <w:rPr>
            <w:webHidden/>
          </w:rPr>
        </w:r>
        <w:r>
          <w:rPr>
            <w:webHidden/>
          </w:rPr>
          <w:fldChar w:fldCharType="separate"/>
        </w:r>
        <w:r w:rsidR="00006129">
          <w:rPr>
            <w:webHidden/>
          </w:rPr>
          <w:t>60</w:t>
        </w:r>
        <w:r>
          <w:rPr>
            <w:webHidden/>
          </w:rPr>
          <w:fldChar w:fldCharType="end"/>
        </w:r>
      </w:hyperlink>
    </w:p>
    <w:p w14:paraId="1C57B702" w14:textId="626564F0" w:rsidR="00D50B13" w:rsidRDefault="00D50B13">
      <w:pPr>
        <w:pStyle w:val="Spistreci2"/>
        <w:rPr>
          <w:rFonts w:asciiTheme="minorHAnsi" w:eastAsiaTheme="minorEastAsia" w:hAnsiTheme="minorHAnsi" w:cstheme="minorBidi"/>
          <w:lang w:eastAsia="pl-PL"/>
        </w:rPr>
      </w:pPr>
      <w:hyperlink w:anchor="_Toc204956256" w:history="1">
        <w:r w:rsidRPr="00D24205">
          <w:rPr>
            <w:rStyle w:val="Hipercze"/>
          </w:rPr>
          <w:t>2.5.</w:t>
        </w:r>
        <w:r>
          <w:rPr>
            <w:rFonts w:asciiTheme="minorHAnsi" w:eastAsiaTheme="minorEastAsia" w:hAnsiTheme="minorHAnsi" w:cstheme="minorBidi"/>
            <w:lang w:eastAsia="pl-PL"/>
          </w:rPr>
          <w:tab/>
        </w:r>
        <w:r w:rsidRPr="00D24205">
          <w:rPr>
            <w:rStyle w:val="Hipercze"/>
          </w:rPr>
          <w:t>Chłonność terenów wynikająca z obowiązujących m.p.z.p.</w:t>
        </w:r>
        <w:r>
          <w:rPr>
            <w:webHidden/>
          </w:rPr>
          <w:tab/>
        </w:r>
        <w:r>
          <w:rPr>
            <w:webHidden/>
          </w:rPr>
          <w:fldChar w:fldCharType="begin"/>
        </w:r>
        <w:r>
          <w:rPr>
            <w:webHidden/>
          </w:rPr>
          <w:instrText xml:space="preserve"> PAGEREF _Toc204956256 \h </w:instrText>
        </w:r>
        <w:r>
          <w:rPr>
            <w:webHidden/>
          </w:rPr>
        </w:r>
        <w:r>
          <w:rPr>
            <w:webHidden/>
          </w:rPr>
          <w:fldChar w:fldCharType="separate"/>
        </w:r>
        <w:r w:rsidR="00006129">
          <w:rPr>
            <w:webHidden/>
          </w:rPr>
          <w:t>62</w:t>
        </w:r>
        <w:r>
          <w:rPr>
            <w:webHidden/>
          </w:rPr>
          <w:fldChar w:fldCharType="end"/>
        </w:r>
      </w:hyperlink>
    </w:p>
    <w:p w14:paraId="6C14888A" w14:textId="755BB6E6"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57" w:history="1">
        <w:r w:rsidRPr="00D24205">
          <w:rPr>
            <w:rStyle w:val="Hipercze"/>
            <w:noProof/>
          </w:rPr>
          <w:t>3.</w:t>
        </w:r>
        <w:r>
          <w:rPr>
            <w:rFonts w:asciiTheme="minorHAnsi" w:eastAsiaTheme="minorEastAsia" w:hAnsiTheme="minorHAnsi"/>
            <w:noProof/>
            <w:lang w:eastAsia="pl-PL"/>
          </w:rPr>
          <w:tab/>
        </w:r>
        <w:r w:rsidRPr="00D24205">
          <w:rPr>
            <w:rStyle w:val="Hipercze"/>
            <w:noProof/>
          </w:rPr>
          <w:t>Bilans terenów</w:t>
        </w:r>
        <w:r>
          <w:rPr>
            <w:noProof/>
            <w:webHidden/>
          </w:rPr>
          <w:tab/>
        </w:r>
        <w:r>
          <w:rPr>
            <w:noProof/>
            <w:webHidden/>
          </w:rPr>
          <w:fldChar w:fldCharType="begin"/>
        </w:r>
        <w:r>
          <w:rPr>
            <w:noProof/>
            <w:webHidden/>
          </w:rPr>
          <w:instrText xml:space="preserve"> PAGEREF _Toc204956257 \h </w:instrText>
        </w:r>
        <w:r>
          <w:rPr>
            <w:noProof/>
            <w:webHidden/>
          </w:rPr>
        </w:r>
        <w:r>
          <w:rPr>
            <w:noProof/>
            <w:webHidden/>
          </w:rPr>
          <w:fldChar w:fldCharType="separate"/>
        </w:r>
        <w:r w:rsidR="00006129">
          <w:rPr>
            <w:noProof/>
            <w:webHidden/>
          </w:rPr>
          <w:t>64</w:t>
        </w:r>
        <w:r>
          <w:rPr>
            <w:noProof/>
            <w:webHidden/>
          </w:rPr>
          <w:fldChar w:fldCharType="end"/>
        </w:r>
      </w:hyperlink>
    </w:p>
    <w:p w14:paraId="6AC6F48A" w14:textId="2A4152EF" w:rsidR="00D50B13" w:rsidRDefault="00D50B13">
      <w:pPr>
        <w:pStyle w:val="Spistreci1"/>
        <w:tabs>
          <w:tab w:val="right" w:leader="dot" w:pos="9062"/>
        </w:tabs>
        <w:rPr>
          <w:rFonts w:asciiTheme="minorHAnsi" w:eastAsiaTheme="minorEastAsia" w:hAnsiTheme="minorHAnsi"/>
          <w:noProof/>
          <w:lang w:eastAsia="pl-PL"/>
        </w:rPr>
      </w:pPr>
      <w:hyperlink w:anchor="_Toc204956258" w:history="1">
        <w:r w:rsidRPr="00D24205">
          <w:rPr>
            <w:rStyle w:val="Hipercze"/>
            <w:noProof/>
          </w:rPr>
          <w:t>CZĘŚĆ III - Ustalenia planu ogólnego</w:t>
        </w:r>
        <w:r>
          <w:rPr>
            <w:noProof/>
            <w:webHidden/>
          </w:rPr>
          <w:tab/>
        </w:r>
        <w:r>
          <w:rPr>
            <w:noProof/>
            <w:webHidden/>
          </w:rPr>
          <w:fldChar w:fldCharType="begin"/>
        </w:r>
        <w:r>
          <w:rPr>
            <w:noProof/>
            <w:webHidden/>
          </w:rPr>
          <w:instrText xml:space="preserve"> PAGEREF _Toc204956258 \h </w:instrText>
        </w:r>
        <w:r>
          <w:rPr>
            <w:noProof/>
            <w:webHidden/>
          </w:rPr>
        </w:r>
        <w:r>
          <w:rPr>
            <w:noProof/>
            <w:webHidden/>
          </w:rPr>
          <w:fldChar w:fldCharType="separate"/>
        </w:r>
        <w:r w:rsidR="00006129">
          <w:rPr>
            <w:noProof/>
            <w:webHidden/>
          </w:rPr>
          <w:t>66</w:t>
        </w:r>
        <w:r>
          <w:rPr>
            <w:noProof/>
            <w:webHidden/>
          </w:rPr>
          <w:fldChar w:fldCharType="end"/>
        </w:r>
      </w:hyperlink>
    </w:p>
    <w:p w14:paraId="6DA04D3D" w14:textId="4756ECC9"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59" w:history="1">
        <w:r w:rsidRPr="00D24205">
          <w:rPr>
            <w:rStyle w:val="Hipercze"/>
            <w:rFonts w:eastAsia="Times New Roman"/>
            <w:noProof/>
          </w:rPr>
          <w:t>1.</w:t>
        </w:r>
        <w:r>
          <w:rPr>
            <w:rFonts w:asciiTheme="minorHAnsi" w:eastAsiaTheme="minorEastAsia" w:hAnsiTheme="minorHAnsi"/>
            <w:noProof/>
            <w:lang w:eastAsia="pl-PL"/>
          </w:rPr>
          <w:tab/>
        </w:r>
        <w:r w:rsidRPr="00D24205">
          <w:rPr>
            <w:rStyle w:val="Hipercze"/>
            <w:rFonts w:eastAsia="Times New Roman"/>
            <w:noProof/>
          </w:rPr>
          <w:t>Strefy planistyczne</w:t>
        </w:r>
        <w:r>
          <w:rPr>
            <w:noProof/>
            <w:webHidden/>
          </w:rPr>
          <w:tab/>
        </w:r>
        <w:r>
          <w:rPr>
            <w:noProof/>
            <w:webHidden/>
          </w:rPr>
          <w:fldChar w:fldCharType="begin"/>
        </w:r>
        <w:r>
          <w:rPr>
            <w:noProof/>
            <w:webHidden/>
          </w:rPr>
          <w:instrText xml:space="preserve"> PAGEREF _Toc204956259 \h </w:instrText>
        </w:r>
        <w:r>
          <w:rPr>
            <w:noProof/>
            <w:webHidden/>
          </w:rPr>
        </w:r>
        <w:r>
          <w:rPr>
            <w:noProof/>
            <w:webHidden/>
          </w:rPr>
          <w:fldChar w:fldCharType="separate"/>
        </w:r>
        <w:r w:rsidR="00006129">
          <w:rPr>
            <w:noProof/>
            <w:webHidden/>
          </w:rPr>
          <w:t>66</w:t>
        </w:r>
        <w:r>
          <w:rPr>
            <w:noProof/>
            <w:webHidden/>
          </w:rPr>
          <w:fldChar w:fldCharType="end"/>
        </w:r>
      </w:hyperlink>
    </w:p>
    <w:p w14:paraId="39C007C9" w14:textId="203A34E5"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60" w:history="1">
        <w:r w:rsidRPr="00D24205">
          <w:rPr>
            <w:rStyle w:val="Hipercze"/>
            <w:noProof/>
          </w:rPr>
          <w:t>2.</w:t>
        </w:r>
        <w:r>
          <w:rPr>
            <w:rFonts w:asciiTheme="minorHAnsi" w:eastAsiaTheme="minorEastAsia" w:hAnsiTheme="minorHAnsi"/>
            <w:noProof/>
            <w:lang w:eastAsia="pl-PL"/>
          </w:rPr>
          <w:tab/>
        </w:r>
        <w:r w:rsidRPr="00D24205">
          <w:rPr>
            <w:rStyle w:val="Hipercze"/>
            <w:noProof/>
          </w:rPr>
          <w:t>Gminne standardy urbanistyczne</w:t>
        </w:r>
        <w:r>
          <w:rPr>
            <w:noProof/>
            <w:webHidden/>
          </w:rPr>
          <w:tab/>
        </w:r>
        <w:r>
          <w:rPr>
            <w:noProof/>
            <w:webHidden/>
          </w:rPr>
          <w:fldChar w:fldCharType="begin"/>
        </w:r>
        <w:r>
          <w:rPr>
            <w:noProof/>
            <w:webHidden/>
          </w:rPr>
          <w:instrText xml:space="preserve"> PAGEREF _Toc204956260 \h </w:instrText>
        </w:r>
        <w:r>
          <w:rPr>
            <w:noProof/>
            <w:webHidden/>
          </w:rPr>
        </w:r>
        <w:r>
          <w:rPr>
            <w:noProof/>
            <w:webHidden/>
          </w:rPr>
          <w:fldChar w:fldCharType="separate"/>
        </w:r>
        <w:r w:rsidR="00006129">
          <w:rPr>
            <w:noProof/>
            <w:webHidden/>
          </w:rPr>
          <w:t>66</w:t>
        </w:r>
        <w:r>
          <w:rPr>
            <w:noProof/>
            <w:webHidden/>
          </w:rPr>
          <w:fldChar w:fldCharType="end"/>
        </w:r>
      </w:hyperlink>
    </w:p>
    <w:p w14:paraId="16F76FC8" w14:textId="0AA15A80" w:rsidR="00D50B13" w:rsidRDefault="00D50B13">
      <w:pPr>
        <w:pStyle w:val="Spistreci2"/>
        <w:rPr>
          <w:rFonts w:asciiTheme="minorHAnsi" w:eastAsiaTheme="minorEastAsia" w:hAnsiTheme="minorHAnsi" w:cstheme="minorBidi"/>
          <w:lang w:eastAsia="pl-PL"/>
        </w:rPr>
      </w:pPr>
      <w:hyperlink w:anchor="_Toc204956261" w:history="1">
        <w:r w:rsidRPr="00D24205">
          <w:rPr>
            <w:rStyle w:val="Hipercze"/>
          </w:rPr>
          <w:t>2.1.</w:t>
        </w:r>
        <w:r>
          <w:rPr>
            <w:rFonts w:asciiTheme="minorHAnsi" w:eastAsiaTheme="minorEastAsia" w:hAnsiTheme="minorHAnsi" w:cstheme="minorBidi"/>
            <w:lang w:eastAsia="pl-PL"/>
          </w:rPr>
          <w:tab/>
        </w:r>
        <w:r w:rsidRPr="00D24205">
          <w:rPr>
            <w:rStyle w:val="Hipercze"/>
          </w:rPr>
          <w:t>Strefa wielofunkcyjna z zabudową mieszkaniową wielorodzinną</w:t>
        </w:r>
        <w:r>
          <w:rPr>
            <w:webHidden/>
          </w:rPr>
          <w:tab/>
        </w:r>
        <w:r>
          <w:rPr>
            <w:webHidden/>
          </w:rPr>
          <w:fldChar w:fldCharType="begin"/>
        </w:r>
        <w:r>
          <w:rPr>
            <w:webHidden/>
          </w:rPr>
          <w:instrText xml:space="preserve"> PAGEREF _Toc204956261 \h </w:instrText>
        </w:r>
        <w:r>
          <w:rPr>
            <w:webHidden/>
          </w:rPr>
        </w:r>
        <w:r>
          <w:rPr>
            <w:webHidden/>
          </w:rPr>
          <w:fldChar w:fldCharType="separate"/>
        </w:r>
        <w:r w:rsidR="00006129">
          <w:rPr>
            <w:webHidden/>
          </w:rPr>
          <w:t>67</w:t>
        </w:r>
        <w:r>
          <w:rPr>
            <w:webHidden/>
          </w:rPr>
          <w:fldChar w:fldCharType="end"/>
        </w:r>
      </w:hyperlink>
    </w:p>
    <w:p w14:paraId="2D880341" w14:textId="4F433002" w:rsidR="00D50B13" w:rsidRDefault="00D50B13">
      <w:pPr>
        <w:pStyle w:val="Spistreci2"/>
        <w:rPr>
          <w:rFonts w:asciiTheme="minorHAnsi" w:eastAsiaTheme="minorEastAsia" w:hAnsiTheme="minorHAnsi" w:cstheme="minorBidi"/>
          <w:lang w:eastAsia="pl-PL"/>
        </w:rPr>
      </w:pPr>
      <w:hyperlink w:anchor="_Toc204956262" w:history="1">
        <w:r w:rsidRPr="00D24205">
          <w:rPr>
            <w:rStyle w:val="Hipercze"/>
          </w:rPr>
          <w:t>2.2.</w:t>
        </w:r>
        <w:r>
          <w:rPr>
            <w:rFonts w:asciiTheme="minorHAnsi" w:eastAsiaTheme="minorEastAsia" w:hAnsiTheme="minorHAnsi" w:cstheme="minorBidi"/>
            <w:lang w:eastAsia="pl-PL"/>
          </w:rPr>
          <w:tab/>
        </w:r>
        <w:r w:rsidRPr="00D24205">
          <w:rPr>
            <w:rStyle w:val="Hipercze"/>
          </w:rPr>
          <w:t>Strefa wielofunkcyjna z zabudową mieszkaniową jednorodzinną</w:t>
        </w:r>
        <w:r>
          <w:rPr>
            <w:webHidden/>
          </w:rPr>
          <w:tab/>
        </w:r>
        <w:r>
          <w:rPr>
            <w:webHidden/>
          </w:rPr>
          <w:fldChar w:fldCharType="begin"/>
        </w:r>
        <w:r>
          <w:rPr>
            <w:webHidden/>
          </w:rPr>
          <w:instrText xml:space="preserve"> PAGEREF _Toc204956262 \h </w:instrText>
        </w:r>
        <w:r>
          <w:rPr>
            <w:webHidden/>
          </w:rPr>
        </w:r>
        <w:r>
          <w:rPr>
            <w:webHidden/>
          </w:rPr>
          <w:fldChar w:fldCharType="separate"/>
        </w:r>
        <w:r w:rsidR="00006129">
          <w:rPr>
            <w:webHidden/>
          </w:rPr>
          <w:t>68</w:t>
        </w:r>
        <w:r>
          <w:rPr>
            <w:webHidden/>
          </w:rPr>
          <w:fldChar w:fldCharType="end"/>
        </w:r>
      </w:hyperlink>
    </w:p>
    <w:p w14:paraId="55F1A5E9" w14:textId="0B2AEE6B" w:rsidR="00D50B13" w:rsidRDefault="00D50B13">
      <w:pPr>
        <w:pStyle w:val="Spistreci2"/>
        <w:rPr>
          <w:rFonts w:asciiTheme="minorHAnsi" w:eastAsiaTheme="minorEastAsia" w:hAnsiTheme="minorHAnsi" w:cstheme="minorBidi"/>
          <w:lang w:eastAsia="pl-PL"/>
        </w:rPr>
      </w:pPr>
      <w:hyperlink w:anchor="_Toc204956263" w:history="1">
        <w:r w:rsidRPr="00D24205">
          <w:rPr>
            <w:rStyle w:val="Hipercze"/>
          </w:rPr>
          <w:t>2.3.</w:t>
        </w:r>
        <w:r>
          <w:rPr>
            <w:rFonts w:asciiTheme="minorHAnsi" w:eastAsiaTheme="minorEastAsia" w:hAnsiTheme="minorHAnsi" w:cstheme="minorBidi"/>
            <w:lang w:eastAsia="pl-PL"/>
          </w:rPr>
          <w:tab/>
        </w:r>
        <w:r w:rsidRPr="00D24205">
          <w:rPr>
            <w:rStyle w:val="Hipercze"/>
          </w:rPr>
          <w:t>Strefa wielofunkcyjna z zabudową zagrodową</w:t>
        </w:r>
        <w:r>
          <w:rPr>
            <w:webHidden/>
          </w:rPr>
          <w:tab/>
        </w:r>
        <w:r>
          <w:rPr>
            <w:webHidden/>
          </w:rPr>
          <w:fldChar w:fldCharType="begin"/>
        </w:r>
        <w:r>
          <w:rPr>
            <w:webHidden/>
          </w:rPr>
          <w:instrText xml:space="preserve"> PAGEREF _Toc204956263 \h </w:instrText>
        </w:r>
        <w:r>
          <w:rPr>
            <w:webHidden/>
          </w:rPr>
        </w:r>
        <w:r>
          <w:rPr>
            <w:webHidden/>
          </w:rPr>
          <w:fldChar w:fldCharType="separate"/>
        </w:r>
        <w:r w:rsidR="00006129">
          <w:rPr>
            <w:webHidden/>
          </w:rPr>
          <w:t>69</w:t>
        </w:r>
        <w:r>
          <w:rPr>
            <w:webHidden/>
          </w:rPr>
          <w:fldChar w:fldCharType="end"/>
        </w:r>
      </w:hyperlink>
    </w:p>
    <w:p w14:paraId="3276B88F" w14:textId="3FA1203B" w:rsidR="00D50B13" w:rsidRDefault="00D50B13">
      <w:pPr>
        <w:pStyle w:val="Spistreci3"/>
        <w:tabs>
          <w:tab w:val="right" w:leader="dot" w:pos="9062"/>
        </w:tabs>
        <w:rPr>
          <w:rFonts w:asciiTheme="minorHAnsi" w:eastAsiaTheme="minorEastAsia" w:hAnsiTheme="minorHAnsi"/>
          <w:noProof/>
          <w:lang w:eastAsia="pl-PL"/>
        </w:rPr>
      </w:pPr>
      <w:hyperlink w:anchor="_Toc204956264" w:history="1">
        <w:r w:rsidRPr="00D24205">
          <w:rPr>
            <w:rStyle w:val="Hipercze"/>
            <w:noProof/>
          </w:rPr>
          <w:t xml:space="preserve">2.3.1 </w:t>
        </w:r>
        <w:r w:rsidRPr="00D24205">
          <w:rPr>
            <w:rStyle w:val="Hipercze"/>
            <w:rFonts w:cstheme="minorHAnsi"/>
            <w:noProof/>
          </w:rPr>
          <w:t>Strefa wielofunkcyjna z zabudową zagrodową z wielkotowarową produkcją rolniczą</w:t>
        </w:r>
        <w:r>
          <w:rPr>
            <w:noProof/>
            <w:webHidden/>
          </w:rPr>
          <w:tab/>
        </w:r>
        <w:r>
          <w:rPr>
            <w:noProof/>
            <w:webHidden/>
          </w:rPr>
          <w:fldChar w:fldCharType="begin"/>
        </w:r>
        <w:r>
          <w:rPr>
            <w:noProof/>
            <w:webHidden/>
          </w:rPr>
          <w:instrText xml:space="preserve"> PAGEREF _Toc204956264 \h </w:instrText>
        </w:r>
        <w:r>
          <w:rPr>
            <w:noProof/>
            <w:webHidden/>
          </w:rPr>
        </w:r>
        <w:r>
          <w:rPr>
            <w:noProof/>
            <w:webHidden/>
          </w:rPr>
          <w:fldChar w:fldCharType="separate"/>
        </w:r>
        <w:r w:rsidR="00006129">
          <w:rPr>
            <w:noProof/>
            <w:webHidden/>
          </w:rPr>
          <w:t>69</w:t>
        </w:r>
        <w:r>
          <w:rPr>
            <w:noProof/>
            <w:webHidden/>
          </w:rPr>
          <w:fldChar w:fldCharType="end"/>
        </w:r>
      </w:hyperlink>
    </w:p>
    <w:p w14:paraId="0F93026B" w14:textId="73414908" w:rsidR="00D50B13" w:rsidRDefault="00D50B13">
      <w:pPr>
        <w:pStyle w:val="Spistreci3"/>
        <w:tabs>
          <w:tab w:val="right" w:leader="dot" w:pos="9062"/>
        </w:tabs>
        <w:rPr>
          <w:rFonts w:asciiTheme="minorHAnsi" w:eastAsiaTheme="minorEastAsia" w:hAnsiTheme="minorHAnsi"/>
          <w:noProof/>
          <w:lang w:eastAsia="pl-PL"/>
        </w:rPr>
      </w:pPr>
      <w:hyperlink w:anchor="_Toc204956265" w:history="1">
        <w:r w:rsidRPr="00D24205">
          <w:rPr>
            <w:rStyle w:val="Hipercze"/>
            <w:noProof/>
          </w:rPr>
          <w:t xml:space="preserve">2.3.2 </w:t>
        </w:r>
        <w:r w:rsidRPr="00D24205">
          <w:rPr>
            <w:rStyle w:val="Hipercze"/>
            <w:rFonts w:cstheme="minorHAnsi"/>
            <w:noProof/>
          </w:rPr>
          <w:t>Strefa wielofunkcyjna z zabudową zagrodową</w:t>
        </w:r>
        <w:r>
          <w:rPr>
            <w:noProof/>
            <w:webHidden/>
          </w:rPr>
          <w:tab/>
        </w:r>
        <w:r>
          <w:rPr>
            <w:noProof/>
            <w:webHidden/>
          </w:rPr>
          <w:fldChar w:fldCharType="begin"/>
        </w:r>
        <w:r>
          <w:rPr>
            <w:noProof/>
            <w:webHidden/>
          </w:rPr>
          <w:instrText xml:space="preserve"> PAGEREF _Toc204956265 \h </w:instrText>
        </w:r>
        <w:r>
          <w:rPr>
            <w:noProof/>
            <w:webHidden/>
          </w:rPr>
        </w:r>
        <w:r>
          <w:rPr>
            <w:noProof/>
            <w:webHidden/>
          </w:rPr>
          <w:fldChar w:fldCharType="separate"/>
        </w:r>
        <w:r w:rsidR="00006129">
          <w:rPr>
            <w:noProof/>
            <w:webHidden/>
          </w:rPr>
          <w:t>70</w:t>
        </w:r>
        <w:r>
          <w:rPr>
            <w:noProof/>
            <w:webHidden/>
          </w:rPr>
          <w:fldChar w:fldCharType="end"/>
        </w:r>
      </w:hyperlink>
    </w:p>
    <w:p w14:paraId="15D08CC1" w14:textId="31662DC4" w:rsidR="00D50B13" w:rsidRDefault="00D50B13">
      <w:pPr>
        <w:pStyle w:val="Spistreci2"/>
        <w:rPr>
          <w:rFonts w:asciiTheme="minorHAnsi" w:eastAsiaTheme="minorEastAsia" w:hAnsiTheme="minorHAnsi" w:cstheme="minorBidi"/>
          <w:lang w:eastAsia="pl-PL"/>
        </w:rPr>
      </w:pPr>
      <w:hyperlink w:anchor="_Toc204956266" w:history="1">
        <w:r w:rsidRPr="00D24205">
          <w:rPr>
            <w:rStyle w:val="Hipercze"/>
          </w:rPr>
          <w:t>2.4.</w:t>
        </w:r>
        <w:r>
          <w:rPr>
            <w:rFonts w:asciiTheme="minorHAnsi" w:eastAsiaTheme="minorEastAsia" w:hAnsiTheme="minorHAnsi" w:cstheme="minorBidi"/>
            <w:lang w:eastAsia="pl-PL"/>
          </w:rPr>
          <w:tab/>
        </w:r>
        <w:r w:rsidRPr="00D24205">
          <w:rPr>
            <w:rStyle w:val="Hipercze"/>
          </w:rPr>
          <w:t>Strefa usługowa</w:t>
        </w:r>
        <w:r>
          <w:rPr>
            <w:webHidden/>
          </w:rPr>
          <w:tab/>
        </w:r>
        <w:r>
          <w:rPr>
            <w:webHidden/>
          </w:rPr>
          <w:fldChar w:fldCharType="begin"/>
        </w:r>
        <w:r>
          <w:rPr>
            <w:webHidden/>
          </w:rPr>
          <w:instrText xml:space="preserve"> PAGEREF _Toc204956266 \h </w:instrText>
        </w:r>
        <w:r>
          <w:rPr>
            <w:webHidden/>
          </w:rPr>
        </w:r>
        <w:r>
          <w:rPr>
            <w:webHidden/>
          </w:rPr>
          <w:fldChar w:fldCharType="separate"/>
        </w:r>
        <w:r w:rsidR="00006129">
          <w:rPr>
            <w:webHidden/>
          </w:rPr>
          <w:t>74</w:t>
        </w:r>
        <w:r>
          <w:rPr>
            <w:webHidden/>
          </w:rPr>
          <w:fldChar w:fldCharType="end"/>
        </w:r>
      </w:hyperlink>
    </w:p>
    <w:p w14:paraId="7CB47F55" w14:textId="0944E20F" w:rsidR="00D50B13" w:rsidRDefault="00D50B13">
      <w:pPr>
        <w:pStyle w:val="Spistreci2"/>
        <w:rPr>
          <w:rFonts w:asciiTheme="minorHAnsi" w:eastAsiaTheme="minorEastAsia" w:hAnsiTheme="minorHAnsi" w:cstheme="minorBidi"/>
          <w:lang w:eastAsia="pl-PL"/>
        </w:rPr>
      </w:pPr>
      <w:hyperlink w:anchor="_Toc204956267" w:history="1">
        <w:r w:rsidRPr="00D24205">
          <w:rPr>
            <w:rStyle w:val="Hipercze"/>
          </w:rPr>
          <w:t>2.5.</w:t>
        </w:r>
        <w:r>
          <w:rPr>
            <w:rFonts w:asciiTheme="minorHAnsi" w:eastAsiaTheme="minorEastAsia" w:hAnsiTheme="minorHAnsi" w:cstheme="minorBidi"/>
            <w:lang w:eastAsia="pl-PL"/>
          </w:rPr>
          <w:tab/>
        </w:r>
        <w:r w:rsidRPr="00D24205">
          <w:rPr>
            <w:rStyle w:val="Hipercze"/>
          </w:rPr>
          <w:t>Strefa gospodarcza</w:t>
        </w:r>
        <w:r>
          <w:rPr>
            <w:webHidden/>
          </w:rPr>
          <w:tab/>
        </w:r>
        <w:r>
          <w:rPr>
            <w:webHidden/>
          </w:rPr>
          <w:fldChar w:fldCharType="begin"/>
        </w:r>
        <w:r>
          <w:rPr>
            <w:webHidden/>
          </w:rPr>
          <w:instrText xml:space="preserve"> PAGEREF _Toc204956267 \h </w:instrText>
        </w:r>
        <w:r>
          <w:rPr>
            <w:webHidden/>
          </w:rPr>
        </w:r>
        <w:r>
          <w:rPr>
            <w:webHidden/>
          </w:rPr>
          <w:fldChar w:fldCharType="separate"/>
        </w:r>
        <w:r w:rsidR="00006129">
          <w:rPr>
            <w:webHidden/>
          </w:rPr>
          <w:t>76</w:t>
        </w:r>
        <w:r>
          <w:rPr>
            <w:webHidden/>
          </w:rPr>
          <w:fldChar w:fldCharType="end"/>
        </w:r>
      </w:hyperlink>
    </w:p>
    <w:p w14:paraId="3385DB10" w14:textId="6942BD34" w:rsidR="00D50B13" w:rsidRDefault="00D50B13">
      <w:pPr>
        <w:pStyle w:val="Spistreci2"/>
        <w:rPr>
          <w:rFonts w:asciiTheme="minorHAnsi" w:eastAsiaTheme="minorEastAsia" w:hAnsiTheme="minorHAnsi" w:cstheme="minorBidi"/>
          <w:lang w:eastAsia="pl-PL"/>
        </w:rPr>
      </w:pPr>
      <w:hyperlink w:anchor="_Toc204956268" w:history="1">
        <w:r w:rsidRPr="00D24205">
          <w:rPr>
            <w:rStyle w:val="Hipercze"/>
          </w:rPr>
          <w:t>2.6.</w:t>
        </w:r>
        <w:r>
          <w:rPr>
            <w:rFonts w:asciiTheme="minorHAnsi" w:eastAsiaTheme="minorEastAsia" w:hAnsiTheme="minorHAnsi" w:cstheme="minorBidi"/>
            <w:lang w:eastAsia="pl-PL"/>
          </w:rPr>
          <w:tab/>
        </w:r>
        <w:r w:rsidRPr="00D24205">
          <w:rPr>
            <w:rStyle w:val="Hipercze"/>
          </w:rPr>
          <w:t>Strefa produkcji rolniczej</w:t>
        </w:r>
        <w:r>
          <w:rPr>
            <w:webHidden/>
          </w:rPr>
          <w:tab/>
        </w:r>
        <w:r>
          <w:rPr>
            <w:webHidden/>
          </w:rPr>
          <w:fldChar w:fldCharType="begin"/>
        </w:r>
        <w:r>
          <w:rPr>
            <w:webHidden/>
          </w:rPr>
          <w:instrText xml:space="preserve"> PAGEREF _Toc204956268 \h </w:instrText>
        </w:r>
        <w:r>
          <w:rPr>
            <w:webHidden/>
          </w:rPr>
        </w:r>
        <w:r>
          <w:rPr>
            <w:webHidden/>
          </w:rPr>
          <w:fldChar w:fldCharType="separate"/>
        </w:r>
        <w:r w:rsidR="00006129">
          <w:rPr>
            <w:webHidden/>
          </w:rPr>
          <w:t>76</w:t>
        </w:r>
        <w:r>
          <w:rPr>
            <w:webHidden/>
          </w:rPr>
          <w:fldChar w:fldCharType="end"/>
        </w:r>
      </w:hyperlink>
    </w:p>
    <w:p w14:paraId="3131BFF8" w14:textId="75287477" w:rsidR="00D50B13" w:rsidRDefault="00D50B13">
      <w:pPr>
        <w:pStyle w:val="Spistreci3"/>
        <w:tabs>
          <w:tab w:val="right" w:leader="dot" w:pos="9062"/>
        </w:tabs>
        <w:rPr>
          <w:rFonts w:asciiTheme="minorHAnsi" w:eastAsiaTheme="minorEastAsia" w:hAnsiTheme="minorHAnsi"/>
          <w:noProof/>
          <w:lang w:eastAsia="pl-PL"/>
        </w:rPr>
      </w:pPr>
      <w:hyperlink w:anchor="_Toc204956269" w:history="1">
        <w:r w:rsidRPr="00D24205">
          <w:rPr>
            <w:rStyle w:val="Hipercze"/>
            <w:noProof/>
          </w:rPr>
          <w:t xml:space="preserve">2.6.1 </w:t>
        </w:r>
        <w:r w:rsidRPr="00D24205">
          <w:rPr>
            <w:rStyle w:val="Hipercze"/>
            <w:rFonts w:cstheme="minorHAnsi"/>
            <w:noProof/>
          </w:rPr>
          <w:t>Strefa produkcji rolniczej z dopuszczoną elektrownią słoneczną</w:t>
        </w:r>
        <w:r>
          <w:rPr>
            <w:noProof/>
            <w:webHidden/>
          </w:rPr>
          <w:tab/>
        </w:r>
        <w:r>
          <w:rPr>
            <w:noProof/>
            <w:webHidden/>
          </w:rPr>
          <w:fldChar w:fldCharType="begin"/>
        </w:r>
        <w:r>
          <w:rPr>
            <w:noProof/>
            <w:webHidden/>
          </w:rPr>
          <w:instrText xml:space="preserve"> PAGEREF _Toc204956269 \h </w:instrText>
        </w:r>
        <w:r>
          <w:rPr>
            <w:noProof/>
            <w:webHidden/>
          </w:rPr>
        </w:r>
        <w:r>
          <w:rPr>
            <w:noProof/>
            <w:webHidden/>
          </w:rPr>
          <w:fldChar w:fldCharType="separate"/>
        </w:r>
        <w:r w:rsidR="00006129">
          <w:rPr>
            <w:noProof/>
            <w:webHidden/>
          </w:rPr>
          <w:t>76</w:t>
        </w:r>
        <w:r>
          <w:rPr>
            <w:noProof/>
            <w:webHidden/>
          </w:rPr>
          <w:fldChar w:fldCharType="end"/>
        </w:r>
      </w:hyperlink>
    </w:p>
    <w:p w14:paraId="5C9E47B0" w14:textId="6F8C86B0" w:rsidR="00D50B13" w:rsidRDefault="00D50B13">
      <w:pPr>
        <w:pStyle w:val="Spistreci3"/>
        <w:tabs>
          <w:tab w:val="right" w:leader="dot" w:pos="9062"/>
        </w:tabs>
        <w:rPr>
          <w:rFonts w:asciiTheme="minorHAnsi" w:eastAsiaTheme="minorEastAsia" w:hAnsiTheme="minorHAnsi"/>
          <w:noProof/>
          <w:lang w:eastAsia="pl-PL"/>
        </w:rPr>
      </w:pPr>
      <w:hyperlink w:anchor="_Toc204956270" w:history="1">
        <w:r w:rsidRPr="00D24205">
          <w:rPr>
            <w:rStyle w:val="Hipercze"/>
            <w:noProof/>
          </w:rPr>
          <w:t xml:space="preserve">2.6.2 </w:t>
        </w:r>
        <w:r w:rsidRPr="00D24205">
          <w:rPr>
            <w:rStyle w:val="Hipercze"/>
            <w:rFonts w:cstheme="minorHAnsi"/>
            <w:noProof/>
          </w:rPr>
          <w:t>Strefa produkcji rolniczej</w:t>
        </w:r>
        <w:r>
          <w:rPr>
            <w:noProof/>
            <w:webHidden/>
          </w:rPr>
          <w:tab/>
        </w:r>
        <w:r>
          <w:rPr>
            <w:noProof/>
            <w:webHidden/>
          </w:rPr>
          <w:fldChar w:fldCharType="begin"/>
        </w:r>
        <w:r>
          <w:rPr>
            <w:noProof/>
            <w:webHidden/>
          </w:rPr>
          <w:instrText xml:space="preserve"> PAGEREF _Toc204956270 \h </w:instrText>
        </w:r>
        <w:r>
          <w:rPr>
            <w:noProof/>
            <w:webHidden/>
          </w:rPr>
        </w:r>
        <w:r>
          <w:rPr>
            <w:noProof/>
            <w:webHidden/>
          </w:rPr>
          <w:fldChar w:fldCharType="separate"/>
        </w:r>
        <w:r w:rsidR="00006129">
          <w:rPr>
            <w:noProof/>
            <w:webHidden/>
          </w:rPr>
          <w:t>77</w:t>
        </w:r>
        <w:r>
          <w:rPr>
            <w:noProof/>
            <w:webHidden/>
          </w:rPr>
          <w:fldChar w:fldCharType="end"/>
        </w:r>
      </w:hyperlink>
    </w:p>
    <w:p w14:paraId="3F31066D" w14:textId="1AEC9A8E" w:rsidR="00D50B13" w:rsidRDefault="00D50B13">
      <w:pPr>
        <w:pStyle w:val="Spistreci2"/>
        <w:rPr>
          <w:rFonts w:asciiTheme="minorHAnsi" w:eastAsiaTheme="minorEastAsia" w:hAnsiTheme="minorHAnsi" w:cstheme="minorBidi"/>
          <w:lang w:eastAsia="pl-PL"/>
        </w:rPr>
      </w:pPr>
      <w:hyperlink w:anchor="_Toc204956271" w:history="1">
        <w:r w:rsidRPr="00D24205">
          <w:rPr>
            <w:rStyle w:val="Hipercze"/>
          </w:rPr>
          <w:t>2.7.</w:t>
        </w:r>
        <w:r>
          <w:rPr>
            <w:rFonts w:asciiTheme="minorHAnsi" w:eastAsiaTheme="minorEastAsia" w:hAnsiTheme="minorHAnsi" w:cstheme="minorBidi"/>
            <w:lang w:eastAsia="pl-PL"/>
          </w:rPr>
          <w:tab/>
        </w:r>
        <w:r w:rsidRPr="00D24205">
          <w:rPr>
            <w:rStyle w:val="Hipercze"/>
          </w:rPr>
          <w:t>Strefa infrastrukturalna</w:t>
        </w:r>
        <w:r>
          <w:rPr>
            <w:webHidden/>
          </w:rPr>
          <w:tab/>
        </w:r>
        <w:r>
          <w:rPr>
            <w:webHidden/>
          </w:rPr>
          <w:fldChar w:fldCharType="begin"/>
        </w:r>
        <w:r>
          <w:rPr>
            <w:webHidden/>
          </w:rPr>
          <w:instrText xml:space="preserve"> PAGEREF _Toc204956271 \h </w:instrText>
        </w:r>
        <w:r>
          <w:rPr>
            <w:webHidden/>
          </w:rPr>
        </w:r>
        <w:r>
          <w:rPr>
            <w:webHidden/>
          </w:rPr>
          <w:fldChar w:fldCharType="separate"/>
        </w:r>
        <w:r w:rsidR="00006129">
          <w:rPr>
            <w:webHidden/>
          </w:rPr>
          <w:t>79</w:t>
        </w:r>
        <w:r>
          <w:rPr>
            <w:webHidden/>
          </w:rPr>
          <w:fldChar w:fldCharType="end"/>
        </w:r>
      </w:hyperlink>
    </w:p>
    <w:p w14:paraId="56D0551E" w14:textId="3AB2BE61" w:rsidR="00D50B13" w:rsidRDefault="00D50B13">
      <w:pPr>
        <w:pStyle w:val="Spistreci2"/>
        <w:rPr>
          <w:rFonts w:asciiTheme="minorHAnsi" w:eastAsiaTheme="minorEastAsia" w:hAnsiTheme="minorHAnsi" w:cstheme="minorBidi"/>
          <w:lang w:eastAsia="pl-PL"/>
        </w:rPr>
      </w:pPr>
      <w:hyperlink w:anchor="_Toc204956272" w:history="1">
        <w:r w:rsidRPr="00D24205">
          <w:rPr>
            <w:rStyle w:val="Hipercze"/>
          </w:rPr>
          <w:t>2.8.</w:t>
        </w:r>
        <w:r>
          <w:rPr>
            <w:rFonts w:asciiTheme="minorHAnsi" w:eastAsiaTheme="minorEastAsia" w:hAnsiTheme="minorHAnsi" w:cstheme="minorBidi"/>
            <w:lang w:eastAsia="pl-PL"/>
          </w:rPr>
          <w:tab/>
        </w:r>
        <w:r w:rsidRPr="00D24205">
          <w:rPr>
            <w:rStyle w:val="Hipercze"/>
          </w:rPr>
          <w:t>Strefa zieleni i rekreacji</w:t>
        </w:r>
        <w:r>
          <w:rPr>
            <w:webHidden/>
          </w:rPr>
          <w:tab/>
        </w:r>
        <w:r>
          <w:rPr>
            <w:webHidden/>
          </w:rPr>
          <w:fldChar w:fldCharType="begin"/>
        </w:r>
        <w:r>
          <w:rPr>
            <w:webHidden/>
          </w:rPr>
          <w:instrText xml:space="preserve"> PAGEREF _Toc204956272 \h </w:instrText>
        </w:r>
        <w:r>
          <w:rPr>
            <w:webHidden/>
          </w:rPr>
        </w:r>
        <w:r>
          <w:rPr>
            <w:webHidden/>
          </w:rPr>
          <w:fldChar w:fldCharType="separate"/>
        </w:r>
        <w:r w:rsidR="00006129">
          <w:rPr>
            <w:webHidden/>
          </w:rPr>
          <w:t>80</w:t>
        </w:r>
        <w:r>
          <w:rPr>
            <w:webHidden/>
          </w:rPr>
          <w:fldChar w:fldCharType="end"/>
        </w:r>
      </w:hyperlink>
    </w:p>
    <w:p w14:paraId="115E51B8" w14:textId="5307504D" w:rsidR="00D50B13" w:rsidRDefault="00D50B13">
      <w:pPr>
        <w:pStyle w:val="Spistreci2"/>
        <w:rPr>
          <w:rFonts w:asciiTheme="minorHAnsi" w:eastAsiaTheme="minorEastAsia" w:hAnsiTheme="minorHAnsi" w:cstheme="minorBidi"/>
          <w:lang w:eastAsia="pl-PL"/>
        </w:rPr>
      </w:pPr>
      <w:hyperlink w:anchor="_Toc204956273" w:history="1">
        <w:r w:rsidRPr="00D24205">
          <w:rPr>
            <w:rStyle w:val="Hipercze"/>
          </w:rPr>
          <w:t>2.9.</w:t>
        </w:r>
        <w:r>
          <w:rPr>
            <w:rFonts w:asciiTheme="minorHAnsi" w:eastAsiaTheme="minorEastAsia" w:hAnsiTheme="minorHAnsi" w:cstheme="minorBidi"/>
            <w:lang w:eastAsia="pl-PL"/>
          </w:rPr>
          <w:tab/>
        </w:r>
        <w:r w:rsidRPr="00D24205">
          <w:rPr>
            <w:rStyle w:val="Hipercze"/>
          </w:rPr>
          <w:t>Strefa cmentarzy</w:t>
        </w:r>
        <w:r>
          <w:rPr>
            <w:webHidden/>
          </w:rPr>
          <w:tab/>
        </w:r>
        <w:r>
          <w:rPr>
            <w:webHidden/>
          </w:rPr>
          <w:fldChar w:fldCharType="begin"/>
        </w:r>
        <w:r>
          <w:rPr>
            <w:webHidden/>
          </w:rPr>
          <w:instrText xml:space="preserve"> PAGEREF _Toc204956273 \h </w:instrText>
        </w:r>
        <w:r>
          <w:rPr>
            <w:webHidden/>
          </w:rPr>
        </w:r>
        <w:r>
          <w:rPr>
            <w:webHidden/>
          </w:rPr>
          <w:fldChar w:fldCharType="separate"/>
        </w:r>
        <w:r w:rsidR="00006129">
          <w:rPr>
            <w:webHidden/>
          </w:rPr>
          <w:t>84</w:t>
        </w:r>
        <w:r>
          <w:rPr>
            <w:webHidden/>
          </w:rPr>
          <w:fldChar w:fldCharType="end"/>
        </w:r>
      </w:hyperlink>
    </w:p>
    <w:p w14:paraId="6A71AFF2" w14:textId="5BACA006" w:rsidR="00D50B13" w:rsidRDefault="00D50B13">
      <w:pPr>
        <w:pStyle w:val="Spistreci2"/>
        <w:rPr>
          <w:rFonts w:asciiTheme="minorHAnsi" w:eastAsiaTheme="minorEastAsia" w:hAnsiTheme="minorHAnsi" w:cstheme="minorBidi"/>
          <w:lang w:eastAsia="pl-PL"/>
        </w:rPr>
      </w:pPr>
      <w:hyperlink w:anchor="_Toc204956274" w:history="1">
        <w:r w:rsidRPr="00D24205">
          <w:rPr>
            <w:rStyle w:val="Hipercze"/>
          </w:rPr>
          <w:t>2.10.</w:t>
        </w:r>
        <w:r>
          <w:rPr>
            <w:rFonts w:asciiTheme="minorHAnsi" w:eastAsiaTheme="minorEastAsia" w:hAnsiTheme="minorHAnsi" w:cstheme="minorBidi"/>
            <w:lang w:eastAsia="pl-PL"/>
          </w:rPr>
          <w:tab/>
        </w:r>
        <w:r w:rsidRPr="00D24205">
          <w:rPr>
            <w:rStyle w:val="Hipercze"/>
          </w:rPr>
          <w:t>Strefa górnictwa</w:t>
        </w:r>
        <w:r>
          <w:rPr>
            <w:webHidden/>
          </w:rPr>
          <w:tab/>
        </w:r>
        <w:r>
          <w:rPr>
            <w:webHidden/>
          </w:rPr>
          <w:fldChar w:fldCharType="begin"/>
        </w:r>
        <w:r>
          <w:rPr>
            <w:webHidden/>
          </w:rPr>
          <w:instrText xml:space="preserve"> PAGEREF _Toc204956274 \h </w:instrText>
        </w:r>
        <w:r>
          <w:rPr>
            <w:webHidden/>
          </w:rPr>
        </w:r>
        <w:r>
          <w:rPr>
            <w:webHidden/>
          </w:rPr>
          <w:fldChar w:fldCharType="separate"/>
        </w:r>
        <w:r w:rsidR="00006129">
          <w:rPr>
            <w:webHidden/>
          </w:rPr>
          <w:t>84</w:t>
        </w:r>
        <w:r>
          <w:rPr>
            <w:webHidden/>
          </w:rPr>
          <w:fldChar w:fldCharType="end"/>
        </w:r>
      </w:hyperlink>
    </w:p>
    <w:p w14:paraId="2677C848" w14:textId="45B1B770" w:rsidR="00D50B13" w:rsidRDefault="00D50B13">
      <w:pPr>
        <w:pStyle w:val="Spistreci2"/>
        <w:rPr>
          <w:rFonts w:asciiTheme="minorHAnsi" w:eastAsiaTheme="minorEastAsia" w:hAnsiTheme="minorHAnsi" w:cstheme="minorBidi"/>
          <w:lang w:eastAsia="pl-PL"/>
        </w:rPr>
      </w:pPr>
      <w:hyperlink w:anchor="_Toc204956275" w:history="1">
        <w:r w:rsidRPr="00D24205">
          <w:rPr>
            <w:rStyle w:val="Hipercze"/>
          </w:rPr>
          <w:t>2.11.</w:t>
        </w:r>
        <w:r>
          <w:rPr>
            <w:rFonts w:asciiTheme="minorHAnsi" w:eastAsiaTheme="minorEastAsia" w:hAnsiTheme="minorHAnsi" w:cstheme="minorBidi"/>
            <w:lang w:eastAsia="pl-PL"/>
          </w:rPr>
          <w:tab/>
        </w:r>
        <w:r w:rsidRPr="00D24205">
          <w:rPr>
            <w:rStyle w:val="Hipercze"/>
          </w:rPr>
          <w:t>Strefa otwarta</w:t>
        </w:r>
        <w:r>
          <w:rPr>
            <w:webHidden/>
          </w:rPr>
          <w:tab/>
        </w:r>
        <w:r>
          <w:rPr>
            <w:webHidden/>
          </w:rPr>
          <w:fldChar w:fldCharType="begin"/>
        </w:r>
        <w:r>
          <w:rPr>
            <w:webHidden/>
          </w:rPr>
          <w:instrText xml:space="preserve"> PAGEREF _Toc204956275 \h </w:instrText>
        </w:r>
        <w:r>
          <w:rPr>
            <w:webHidden/>
          </w:rPr>
        </w:r>
        <w:r>
          <w:rPr>
            <w:webHidden/>
          </w:rPr>
          <w:fldChar w:fldCharType="separate"/>
        </w:r>
        <w:r w:rsidR="00006129">
          <w:rPr>
            <w:webHidden/>
          </w:rPr>
          <w:t>85</w:t>
        </w:r>
        <w:r>
          <w:rPr>
            <w:webHidden/>
          </w:rPr>
          <w:fldChar w:fldCharType="end"/>
        </w:r>
      </w:hyperlink>
    </w:p>
    <w:p w14:paraId="5C4B452D" w14:textId="502D1A5F" w:rsidR="00D50B13" w:rsidRDefault="00D50B13">
      <w:pPr>
        <w:pStyle w:val="Spistreci3"/>
        <w:tabs>
          <w:tab w:val="right" w:leader="dot" w:pos="9062"/>
        </w:tabs>
        <w:rPr>
          <w:rFonts w:asciiTheme="minorHAnsi" w:eastAsiaTheme="minorEastAsia" w:hAnsiTheme="minorHAnsi"/>
          <w:noProof/>
          <w:lang w:eastAsia="pl-PL"/>
        </w:rPr>
      </w:pPr>
      <w:hyperlink w:anchor="_Toc204956276" w:history="1">
        <w:r w:rsidRPr="00D24205">
          <w:rPr>
            <w:rStyle w:val="Hipercze"/>
            <w:noProof/>
          </w:rPr>
          <w:t xml:space="preserve">2.11.1 </w:t>
        </w:r>
        <w:r w:rsidRPr="00D24205">
          <w:rPr>
            <w:rStyle w:val="Hipercze"/>
            <w:rFonts w:cstheme="minorHAnsi"/>
            <w:noProof/>
          </w:rPr>
          <w:t>Strefa otwarta z dopuszczoną elektrownią wiatrową i słoneczną</w:t>
        </w:r>
        <w:r>
          <w:rPr>
            <w:noProof/>
            <w:webHidden/>
          </w:rPr>
          <w:tab/>
        </w:r>
        <w:r>
          <w:rPr>
            <w:noProof/>
            <w:webHidden/>
          </w:rPr>
          <w:fldChar w:fldCharType="begin"/>
        </w:r>
        <w:r>
          <w:rPr>
            <w:noProof/>
            <w:webHidden/>
          </w:rPr>
          <w:instrText xml:space="preserve"> PAGEREF _Toc204956276 \h </w:instrText>
        </w:r>
        <w:r>
          <w:rPr>
            <w:noProof/>
            <w:webHidden/>
          </w:rPr>
        </w:r>
        <w:r>
          <w:rPr>
            <w:noProof/>
            <w:webHidden/>
          </w:rPr>
          <w:fldChar w:fldCharType="separate"/>
        </w:r>
        <w:r w:rsidR="00006129">
          <w:rPr>
            <w:noProof/>
            <w:webHidden/>
          </w:rPr>
          <w:t>85</w:t>
        </w:r>
        <w:r>
          <w:rPr>
            <w:noProof/>
            <w:webHidden/>
          </w:rPr>
          <w:fldChar w:fldCharType="end"/>
        </w:r>
      </w:hyperlink>
    </w:p>
    <w:p w14:paraId="4EA9B314" w14:textId="1DFBFFF1" w:rsidR="00D50B13" w:rsidRDefault="00D50B13">
      <w:pPr>
        <w:pStyle w:val="Spistreci3"/>
        <w:tabs>
          <w:tab w:val="right" w:leader="dot" w:pos="9062"/>
        </w:tabs>
        <w:rPr>
          <w:rFonts w:asciiTheme="minorHAnsi" w:eastAsiaTheme="minorEastAsia" w:hAnsiTheme="minorHAnsi"/>
          <w:noProof/>
          <w:lang w:eastAsia="pl-PL"/>
        </w:rPr>
      </w:pPr>
      <w:hyperlink w:anchor="_Toc204956277" w:history="1">
        <w:r w:rsidRPr="00D24205">
          <w:rPr>
            <w:rStyle w:val="Hipercze"/>
            <w:noProof/>
          </w:rPr>
          <w:t xml:space="preserve">2.11.2 </w:t>
        </w:r>
        <w:r w:rsidRPr="00D24205">
          <w:rPr>
            <w:rStyle w:val="Hipercze"/>
            <w:rFonts w:cstheme="minorHAnsi"/>
            <w:noProof/>
          </w:rPr>
          <w:t>Strefa otwarta z dopuszczoną elektrownią wiatrową</w:t>
        </w:r>
        <w:r>
          <w:rPr>
            <w:noProof/>
            <w:webHidden/>
          </w:rPr>
          <w:tab/>
        </w:r>
        <w:r>
          <w:rPr>
            <w:noProof/>
            <w:webHidden/>
          </w:rPr>
          <w:fldChar w:fldCharType="begin"/>
        </w:r>
        <w:r>
          <w:rPr>
            <w:noProof/>
            <w:webHidden/>
          </w:rPr>
          <w:instrText xml:space="preserve"> PAGEREF _Toc204956277 \h </w:instrText>
        </w:r>
        <w:r>
          <w:rPr>
            <w:noProof/>
            <w:webHidden/>
          </w:rPr>
        </w:r>
        <w:r>
          <w:rPr>
            <w:noProof/>
            <w:webHidden/>
          </w:rPr>
          <w:fldChar w:fldCharType="separate"/>
        </w:r>
        <w:r w:rsidR="00006129">
          <w:rPr>
            <w:noProof/>
            <w:webHidden/>
          </w:rPr>
          <w:t>86</w:t>
        </w:r>
        <w:r>
          <w:rPr>
            <w:noProof/>
            <w:webHidden/>
          </w:rPr>
          <w:fldChar w:fldCharType="end"/>
        </w:r>
      </w:hyperlink>
    </w:p>
    <w:p w14:paraId="5F47D709" w14:textId="1192065B" w:rsidR="00D50B13" w:rsidRDefault="00D50B13">
      <w:pPr>
        <w:pStyle w:val="Spistreci3"/>
        <w:tabs>
          <w:tab w:val="right" w:leader="dot" w:pos="9062"/>
        </w:tabs>
        <w:rPr>
          <w:rFonts w:asciiTheme="minorHAnsi" w:eastAsiaTheme="minorEastAsia" w:hAnsiTheme="minorHAnsi"/>
          <w:noProof/>
          <w:lang w:eastAsia="pl-PL"/>
        </w:rPr>
      </w:pPr>
      <w:hyperlink w:anchor="_Toc204956278" w:history="1">
        <w:r w:rsidRPr="00D24205">
          <w:rPr>
            <w:rStyle w:val="Hipercze"/>
            <w:noProof/>
          </w:rPr>
          <w:t xml:space="preserve">2.11.3 </w:t>
        </w:r>
        <w:r w:rsidRPr="00D24205">
          <w:rPr>
            <w:rStyle w:val="Hipercze"/>
            <w:rFonts w:cstheme="minorHAnsi"/>
            <w:noProof/>
          </w:rPr>
          <w:t>Strefa otwarta z dopuszczoną elektrownią słoneczną</w:t>
        </w:r>
        <w:r>
          <w:rPr>
            <w:noProof/>
            <w:webHidden/>
          </w:rPr>
          <w:tab/>
        </w:r>
        <w:r>
          <w:rPr>
            <w:noProof/>
            <w:webHidden/>
          </w:rPr>
          <w:fldChar w:fldCharType="begin"/>
        </w:r>
        <w:r>
          <w:rPr>
            <w:noProof/>
            <w:webHidden/>
          </w:rPr>
          <w:instrText xml:space="preserve"> PAGEREF _Toc204956278 \h </w:instrText>
        </w:r>
        <w:r>
          <w:rPr>
            <w:noProof/>
            <w:webHidden/>
          </w:rPr>
        </w:r>
        <w:r>
          <w:rPr>
            <w:noProof/>
            <w:webHidden/>
          </w:rPr>
          <w:fldChar w:fldCharType="separate"/>
        </w:r>
        <w:r w:rsidR="00006129">
          <w:rPr>
            <w:noProof/>
            <w:webHidden/>
          </w:rPr>
          <w:t>86</w:t>
        </w:r>
        <w:r>
          <w:rPr>
            <w:noProof/>
            <w:webHidden/>
          </w:rPr>
          <w:fldChar w:fldCharType="end"/>
        </w:r>
      </w:hyperlink>
    </w:p>
    <w:p w14:paraId="62116D21" w14:textId="72FDF13F" w:rsidR="00D50B13" w:rsidRDefault="00D50B13">
      <w:pPr>
        <w:pStyle w:val="Spistreci2"/>
        <w:rPr>
          <w:rFonts w:asciiTheme="minorHAnsi" w:eastAsiaTheme="minorEastAsia" w:hAnsiTheme="minorHAnsi" w:cstheme="minorBidi"/>
          <w:lang w:eastAsia="pl-PL"/>
        </w:rPr>
      </w:pPr>
      <w:hyperlink w:anchor="_Toc204956279" w:history="1">
        <w:r w:rsidRPr="00D24205">
          <w:rPr>
            <w:rStyle w:val="Hipercze"/>
          </w:rPr>
          <w:t>2.12.</w:t>
        </w:r>
        <w:r>
          <w:rPr>
            <w:rFonts w:asciiTheme="minorHAnsi" w:eastAsiaTheme="minorEastAsia" w:hAnsiTheme="minorHAnsi" w:cstheme="minorBidi"/>
            <w:lang w:eastAsia="pl-PL"/>
          </w:rPr>
          <w:tab/>
        </w:r>
        <w:r w:rsidRPr="00D24205">
          <w:rPr>
            <w:rStyle w:val="Hipercze"/>
          </w:rPr>
          <w:t>Strefa komunikacji</w:t>
        </w:r>
        <w:r>
          <w:rPr>
            <w:webHidden/>
          </w:rPr>
          <w:tab/>
        </w:r>
        <w:r>
          <w:rPr>
            <w:webHidden/>
          </w:rPr>
          <w:fldChar w:fldCharType="begin"/>
        </w:r>
        <w:r>
          <w:rPr>
            <w:webHidden/>
          </w:rPr>
          <w:instrText xml:space="preserve"> PAGEREF _Toc204956279 \h </w:instrText>
        </w:r>
        <w:r>
          <w:rPr>
            <w:webHidden/>
          </w:rPr>
        </w:r>
        <w:r>
          <w:rPr>
            <w:webHidden/>
          </w:rPr>
          <w:fldChar w:fldCharType="separate"/>
        </w:r>
        <w:r w:rsidR="00006129">
          <w:rPr>
            <w:webHidden/>
          </w:rPr>
          <w:t>87</w:t>
        </w:r>
        <w:r>
          <w:rPr>
            <w:webHidden/>
          </w:rPr>
          <w:fldChar w:fldCharType="end"/>
        </w:r>
      </w:hyperlink>
    </w:p>
    <w:p w14:paraId="5194644D" w14:textId="57D4268E"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80" w:history="1">
        <w:r w:rsidRPr="00D24205">
          <w:rPr>
            <w:rStyle w:val="Hipercze"/>
            <w:noProof/>
          </w:rPr>
          <w:t>3.</w:t>
        </w:r>
        <w:r>
          <w:rPr>
            <w:rFonts w:asciiTheme="minorHAnsi" w:eastAsiaTheme="minorEastAsia" w:hAnsiTheme="minorHAnsi"/>
            <w:noProof/>
            <w:lang w:eastAsia="pl-PL"/>
          </w:rPr>
          <w:tab/>
        </w:r>
        <w:r w:rsidRPr="00D24205">
          <w:rPr>
            <w:rStyle w:val="Hipercze"/>
            <w:noProof/>
          </w:rPr>
          <w:t>Fakultatywne elementy Planu ogólnego gminy</w:t>
        </w:r>
        <w:r>
          <w:rPr>
            <w:noProof/>
            <w:webHidden/>
          </w:rPr>
          <w:tab/>
        </w:r>
        <w:r>
          <w:rPr>
            <w:noProof/>
            <w:webHidden/>
          </w:rPr>
          <w:fldChar w:fldCharType="begin"/>
        </w:r>
        <w:r>
          <w:rPr>
            <w:noProof/>
            <w:webHidden/>
          </w:rPr>
          <w:instrText xml:space="preserve"> PAGEREF _Toc204956280 \h </w:instrText>
        </w:r>
        <w:r>
          <w:rPr>
            <w:noProof/>
            <w:webHidden/>
          </w:rPr>
        </w:r>
        <w:r>
          <w:rPr>
            <w:noProof/>
            <w:webHidden/>
          </w:rPr>
          <w:fldChar w:fldCharType="separate"/>
        </w:r>
        <w:r w:rsidR="00006129">
          <w:rPr>
            <w:noProof/>
            <w:webHidden/>
          </w:rPr>
          <w:t>87</w:t>
        </w:r>
        <w:r>
          <w:rPr>
            <w:noProof/>
            <w:webHidden/>
          </w:rPr>
          <w:fldChar w:fldCharType="end"/>
        </w:r>
      </w:hyperlink>
    </w:p>
    <w:p w14:paraId="44D8CB98" w14:textId="75E6A754" w:rsidR="00D50B13" w:rsidRDefault="00D50B13">
      <w:pPr>
        <w:pStyle w:val="Spistreci2"/>
        <w:rPr>
          <w:rFonts w:asciiTheme="minorHAnsi" w:eastAsiaTheme="minorEastAsia" w:hAnsiTheme="minorHAnsi" w:cstheme="minorBidi"/>
          <w:lang w:eastAsia="pl-PL"/>
        </w:rPr>
      </w:pPr>
      <w:hyperlink w:anchor="_Toc204956281" w:history="1">
        <w:r w:rsidRPr="00D24205">
          <w:rPr>
            <w:rStyle w:val="Hipercze"/>
          </w:rPr>
          <w:t>3.1.</w:t>
        </w:r>
        <w:r>
          <w:rPr>
            <w:rFonts w:asciiTheme="minorHAnsi" w:eastAsiaTheme="minorEastAsia" w:hAnsiTheme="minorHAnsi" w:cstheme="minorBidi"/>
            <w:lang w:eastAsia="pl-PL"/>
          </w:rPr>
          <w:tab/>
        </w:r>
        <w:r w:rsidRPr="00D24205">
          <w:rPr>
            <w:rStyle w:val="Hipercze"/>
            <w:rFonts w:eastAsia="Times New Roman"/>
          </w:rPr>
          <w:t xml:space="preserve">Obszary </w:t>
        </w:r>
        <w:r w:rsidRPr="00D24205">
          <w:rPr>
            <w:rStyle w:val="Hipercze"/>
          </w:rPr>
          <w:t>uzupełnień</w:t>
        </w:r>
        <w:r w:rsidRPr="00D24205">
          <w:rPr>
            <w:rStyle w:val="Hipercze"/>
            <w:rFonts w:eastAsia="Times New Roman"/>
          </w:rPr>
          <w:t xml:space="preserve"> zabudowy (OUZ) w planie ogólnym</w:t>
        </w:r>
        <w:r>
          <w:rPr>
            <w:webHidden/>
          </w:rPr>
          <w:tab/>
        </w:r>
        <w:r>
          <w:rPr>
            <w:webHidden/>
          </w:rPr>
          <w:fldChar w:fldCharType="begin"/>
        </w:r>
        <w:r>
          <w:rPr>
            <w:webHidden/>
          </w:rPr>
          <w:instrText xml:space="preserve"> PAGEREF _Toc204956281 \h </w:instrText>
        </w:r>
        <w:r>
          <w:rPr>
            <w:webHidden/>
          </w:rPr>
        </w:r>
        <w:r>
          <w:rPr>
            <w:webHidden/>
          </w:rPr>
          <w:fldChar w:fldCharType="separate"/>
        </w:r>
        <w:r w:rsidR="00006129">
          <w:rPr>
            <w:webHidden/>
          </w:rPr>
          <w:t>87</w:t>
        </w:r>
        <w:r>
          <w:rPr>
            <w:webHidden/>
          </w:rPr>
          <w:fldChar w:fldCharType="end"/>
        </w:r>
      </w:hyperlink>
    </w:p>
    <w:p w14:paraId="4C075618" w14:textId="332D77CA" w:rsidR="00D50B13" w:rsidRDefault="00D50B13">
      <w:pPr>
        <w:pStyle w:val="Spistreci2"/>
        <w:rPr>
          <w:rFonts w:asciiTheme="minorHAnsi" w:eastAsiaTheme="minorEastAsia" w:hAnsiTheme="minorHAnsi" w:cstheme="minorBidi"/>
          <w:lang w:eastAsia="pl-PL"/>
        </w:rPr>
      </w:pPr>
      <w:hyperlink w:anchor="_Toc204956282" w:history="1">
        <w:r w:rsidRPr="00D24205">
          <w:rPr>
            <w:rStyle w:val="Hipercze"/>
          </w:rPr>
          <w:t>3.2.</w:t>
        </w:r>
        <w:r>
          <w:rPr>
            <w:rFonts w:asciiTheme="minorHAnsi" w:eastAsiaTheme="minorEastAsia" w:hAnsiTheme="minorHAnsi" w:cstheme="minorBidi"/>
            <w:lang w:eastAsia="pl-PL"/>
          </w:rPr>
          <w:tab/>
        </w:r>
        <w:r w:rsidRPr="00D24205">
          <w:rPr>
            <w:rStyle w:val="Hipercze"/>
          </w:rPr>
          <w:t>Obszary zabudowy śródmiejskiej</w:t>
        </w:r>
        <w:r>
          <w:rPr>
            <w:webHidden/>
          </w:rPr>
          <w:tab/>
        </w:r>
        <w:r>
          <w:rPr>
            <w:webHidden/>
          </w:rPr>
          <w:fldChar w:fldCharType="begin"/>
        </w:r>
        <w:r>
          <w:rPr>
            <w:webHidden/>
          </w:rPr>
          <w:instrText xml:space="preserve"> PAGEREF _Toc204956282 \h </w:instrText>
        </w:r>
        <w:r>
          <w:rPr>
            <w:webHidden/>
          </w:rPr>
        </w:r>
        <w:r>
          <w:rPr>
            <w:webHidden/>
          </w:rPr>
          <w:fldChar w:fldCharType="separate"/>
        </w:r>
        <w:r w:rsidR="00006129">
          <w:rPr>
            <w:webHidden/>
          </w:rPr>
          <w:t>87</w:t>
        </w:r>
        <w:r>
          <w:rPr>
            <w:webHidden/>
          </w:rPr>
          <w:fldChar w:fldCharType="end"/>
        </w:r>
      </w:hyperlink>
    </w:p>
    <w:p w14:paraId="507EA252" w14:textId="6831F686" w:rsidR="00D50B13" w:rsidRDefault="00D50B13">
      <w:pPr>
        <w:pStyle w:val="Spistreci2"/>
        <w:rPr>
          <w:rFonts w:asciiTheme="minorHAnsi" w:eastAsiaTheme="minorEastAsia" w:hAnsiTheme="minorHAnsi" w:cstheme="minorBidi"/>
          <w:lang w:eastAsia="pl-PL"/>
        </w:rPr>
      </w:pPr>
      <w:hyperlink w:anchor="_Toc204956283" w:history="1">
        <w:r w:rsidRPr="00D24205">
          <w:rPr>
            <w:rStyle w:val="Hipercze"/>
          </w:rPr>
          <w:t>3.3.</w:t>
        </w:r>
        <w:r>
          <w:rPr>
            <w:rFonts w:asciiTheme="minorHAnsi" w:eastAsiaTheme="minorEastAsia" w:hAnsiTheme="minorHAnsi" w:cstheme="minorBidi"/>
            <w:lang w:eastAsia="pl-PL"/>
          </w:rPr>
          <w:tab/>
        </w:r>
        <w:r w:rsidRPr="00D24205">
          <w:rPr>
            <w:rStyle w:val="Hipercze"/>
          </w:rPr>
          <w:t>Gminne standardy dostępności infrastruktury społecznej</w:t>
        </w:r>
        <w:r>
          <w:rPr>
            <w:webHidden/>
          </w:rPr>
          <w:tab/>
        </w:r>
        <w:r>
          <w:rPr>
            <w:webHidden/>
          </w:rPr>
          <w:fldChar w:fldCharType="begin"/>
        </w:r>
        <w:r>
          <w:rPr>
            <w:webHidden/>
          </w:rPr>
          <w:instrText xml:space="preserve"> PAGEREF _Toc204956283 \h </w:instrText>
        </w:r>
        <w:r>
          <w:rPr>
            <w:webHidden/>
          </w:rPr>
        </w:r>
        <w:r>
          <w:rPr>
            <w:webHidden/>
          </w:rPr>
          <w:fldChar w:fldCharType="separate"/>
        </w:r>
        <w:r w:rsidR="00006129">
          <w:rPr>
            <w:webHidden/>
          </w:rPr>
          <w:t>88</w:t>
        </w:r>
        <w:r>
          <w:rPr>
            <w:webHidden/>
          </w:rPr>
          <w:fldChar w:fldCharType="end"/>
        </w:r>
      </w:hyperlink>
    </w:p>
    <w:p w14:paraId="25260832" w14:textId="199EA9D0" w:rsidR="00D50B13" w:rsidRDefault="00D50B13">
      <w:pPr>
        <w:pStyle w:val="Spistreci1"/>
        <w:tabs>
          <w:tab w:val="left" w:pos="440"/>
          <w:tab w:val="right" w:leader="dot" w:pos="9062"/>
        </w:tabs>
        <w:rPr>
          <w:rFonts w:asciiTheme="minorHAnsi" w:eastAsiaTheme="minorEastAsia" w:hAnsiTheme="minorHAnsi"/>
          <w:noProof/>
          <w:lang w:eastAsia="pl-PL"/>
        </w:rPr>
      </w:pPr>
      <w:hyperlink w:anchor="_Toc204956284" w:history="1">
        <w:r w:rsidRPr="00E37613">
          <w:rPr>
            <w:rStyle w:val="Hipercze"/>
            <w:noProof/>
          </w:rPr>
          <w:t>4.</w:t>
        </w:r>
        <w:r>
          <w:rPr>
            <w:rFonts w:asciiTheme="minorHAnsi" w:eastAsiaTheme="minorEastAsia" w:hAnsiTheme="minorHAnsi"/>
            <w:noProof/>
            <w:lang w:eastAsia="pl-PL"/>
          </w:rPr>
          <w:tab/>
        </w:r>
        <w:r w:rsidRPr="00E37613">
          <w:rPr>
            <w:rStyle w:val="Hipercze"/>
            <w:noProof/>
          </w:rPr>
          <w:t>Sposób uwzględnienia uwarunkowań rozwoju przestrzennego gminy, o których mowa w art. 13 b ustawy o pizp</w:t>
        </w:r>
        <w:r>
          <w:rPr>
            <w:noProof/>
            <w:webHidden/>
          </w:rPr>
          <w:tab/>
        </w:r>
        <w:r>
          <w:rPr>
            <w:noProof/>
            <w:webHidden/>
          </w:rPr>
          <w:fldChar w:fldCharType="begin"/>
        </w:r>
        <w:r>
          <w:rPr>
            <w:noProof/>
            <w:webHidden/>
          </w:rPr>
          <w:instrText xml:space="preserve"> PAGEREF _Toc204956284 \h </w:instrText>
        </w:r>
        <w:r>
          <w:rPr>
            <w:noProof/>
            <w:webHidden/>
          </w:rPr>
        </w:r>
        <w:r>
          <w:rPr>
            <w:noProof/>
            <w:webHidden/>
          </w:rPr>
          <w:fldChar w:fldCharType="separate"/>
        </w:r>
        <w:r w:rsidR="00006129">
          <w:rPr>
            <w:noProof/>
            <w:webHidden/>
          </w:rPr>
          <w:t>88</w:t>
        </w:r>
        <w:r>
          <w:rPr>
            <w:noProof/>
            <w:webHidden/>
          </w:rPr>
          <w:fldChar w:fldCharType="end"/>
        </w:r>
      </w:hyperlink>
    </w:p>
    <w:p w14:paraId="255DF4D6" w14:textId="3AB21D21" w:rsidR="00B27235" w:rsidRPr="001F0E16" w:rsidRDefault="00E256E5" w:rsidP="001F0E16">
      <w:pPr>
        <w:pStyle w:val="Spistreci1"/>
        <w:tabs>
          <w:tab w:val="left" w:pos="440"/>
          <w:tab w:val="right" w:leader="dot" w:pos="9062"/>
        </w:tabs>
      </w:pPr>
      <w:r w:rsidRPr="003169BA">
        <w:fldChar w:fldCharType="end"/>
      </w:r>
    </w:p>
    <w:p w14:paraId="6116F3C7" w14:textId="105D7CFC" w:rsidR="00634244" w:rsidRDefault="0028252E" w:rsidP="00634244">
      <w:pPr>
        <w:jc w:val="center"/>
        <w:rPr>
          <w:rFonts w:asciiTheme="minorHAnsi" w:hAnsiTheme="minorHAnsi" w:cstheme="minorHAnsi"/>
          <w:b/>
        </w:rPr>
      </w:pPr>
      <w:r w:rsidRPr="003169BA">
        <w:rPr>
          <w:rFonts w:asciiTheme="minorHAnsi" w:hAnsiTheme="minorHAnsi" w:cstheme="minorHAnsi"/>
          <w:b/>
        </w:rPr>
        <w:t xml:space="preserve">SPIS </w:t>
      </w:r>
      <w:r>
        <w:rPr>
          <w:rFonts w:asciiTheme="minorHAnsi" w:hAnsiTheme="minorHAnsi" w:cstheme="minorHAnsi"/>
          <w:b/>
        </w:rPr>
        <w:t>RYCIN</w:t>
      </w:r>
    </w:p>
    <w:p w14:paraId="016C0E3A" w14:textId="5408F239" w:rsidR="00D50B13" w:rsidRDefault="0028252E">
      <w:pPr>
        <w:pStyle w:val="Spisilustracji"/>
        <w:tabs>
          <w:tab w:val="right" w:leader="dot" w:pos="9062"/>
        </w:tabs>
        <w:rPr>
          <w:rFonts w:asciiTheme="minorHAnsi" w:eastAsiaTheme="minorEastAsia" w:hAnsiTheme="minorHAnsi"/>
          <w:noProof/>
          <w:lang w:eastAsia="pl-PL"/>
        </w:rPr>
      </w:pPr>
      <w:r w:rsidRPr="0090403E">
        <w:rPr>
          <w:rFonts w:asciiTheme="minorHAnsi" w:hAnsiTheme="minorHAnsi" w:cstheme="minorHAnsi"/>
        </w:rPr>
        <w:fldChar w:fldCharType="begin"/>
      </w:r>
      <w:r w:rsidRPr="0090403E">
        <w:rPr>
          <w:rFonts w:asciiTheme="minorHAnsi" w:hAnsiTheme="minorHAnsi" w:cstheme="minorHAnsi"/>
        </w:rPr>
        <w:instrText xml:space="preserve"> TOC \h \z \c "Rycina" </w:instrText>
      </w:r>
      <w:r w:rsidRPr="0090403E">
        <w:rPr>
          <w:rFonts w:asciiTheme="minorHAnsi" w:hAnsiTheme="minorHAnsi" w:cstheme="minorHAnsi"/>
        </w:rPr>
        <w:fldChar w:fldCharType="separate"/>
      </w:r>
      <w:hyperlink w:anchor="_Toc204956136" w:history="1">
        <w:r w:rsidR="00D50B13" w:rsidRPr="00801344">
          <w:rPr>
            <w:rStyle w:val="Hipercze"/>
            <w:noProof/>
          </w:rPr>
          <w:t>Rycina 1. Rozmieszczenie ludności na obszarze gminy Godkowo</w:t>
        </w:r>
        <w:r w:rsidR="00D50B13">
          <w:rPr>
            <w:noProof/>
            <w:webHidden/>
          </w:rPr>
          <w:tab/>
        </w:r>
        <w:r w:rsidR="00D50B13">
          <w:rPr>
            <w:noProof/>
            <w:webHidden/>
          </w:rPr>
          <w:fldChar w:fldCharType="begin"/>
        </w:r>
        <w:r w:rsidR="00D50B13">
          <w:rPr>
            <w:noProof/>
            <w:webHidden/>
          </w:rPr>
          <w:instrText xml:space="preserve"> PAGEREF _Toc204956136 \h </w:instrText>
        </w:r>
        <w:r w:rsidR="00D50B13">
          <w:rPr>
            <w:noProof/>
            <w:webHidden/>
          </w:rPr>
        </w:r>
        <w:r w:rsidR="00D50B13">
          <w:rPr>
            <w:noProof/>
            <w:webHidden/>
          </w:rPr>
          <w:fldChar w:fldCharType="separate"/>
        </w:r>
        <w:r w:rsidR="00006129">
          <w:rPr>
            <w:noProof/>
            <w:webHidden/>
          </w:rPr>
          <w:t>11</w:t>
        </w:r>
        <w:r w:rsidR="00D50B13">
          <w:rPr>
            <w:noProof/>
            <w:webHidden/>
          </w:rPr>
          <w:fldChar w:fldCharType="end"/>
        </w:r>
      </w:hyperlink>
    </w:p>
    <w:p w14:paraId="296A8689" w14:textId="4371D6E4" w:rsidR="00D50B13" w:rsidRDefault="00D50B13">
      <w:pPr>
        <w:pStyle w:val="Spisilustracji"/>
        <w:tabs>
          <w:tab w:val="right" w:leader="dot" w:pos="9062"/>
        </w:tabs>
        <w:rPr>
          <w:rFonts w:asciiTheme="minorHAnsi" w:eastAsiaTheme="minorEastAsia" w:hAnsiTheme="minorHAnsi"/>
          <w:noProof/>
          <w:lang w:eastAsia="pl-PL"/>
        </w:rPr>
      </w:pPr>
      <w:hyperlink w:anchor="_Toc204956137" w:history="1">
        <w:r w:rsidRPr="00801344">
          <w:rPr>
            <w:rStyle w:val="Hipercze"/>
            <w:noProof/>
          </w:rPr>
          <w:t>Rycina 2. Formy ochrony przyrody w granicach gminy i w jej otoczeniu</w:t>
        </w:r>
        <w:r>
          <w:rPr>
            <w:noProof/>
            <w:webHidden/>
          </w:rPr>
          <w:tab/>
        </w:r>
        <w:r>
          <w:rPr>
            <w:noProof/>
            <w:webHidden/>
          </w:rPr>
          <w:fldChar w:fldCharType="begin"/>
        </w:r>
        <w:r>
          <w:rPr>
            <w:noProof/>
            <w:webHidden/>
          </w:rPr>
          <w:instrText xml:space="preserve"> PAGEREF _Toc204956137 \h </w:instrText>
        </w:r>
        <w:r>
          <w:rPr>
            <w:noProof/>
            <w:webHidden/>
          </w:rPr>
        </w:r>
        <w:r>
          <w:rPr>
            <w:noProof/>
            <w:webHidden/>
          </w:rPr>
          <w:fldChar w:fldCharType="separate"/>
        </w:r>
        <w:r w:rsidR="00006129">
          <w:rPr>
            <w:noProof/>
            <w:webHidden/>
          </w:rPr>
          <w:t>16</w:t>
        </w:r>
        <w:r>
          <w:rPr>
            <w:noProof/>
            <w:webHidden/>
          </w:rPr>
          <w:fldChar w:fldCharType="end"/>
        </w:r>
      </w:hyperlink>
    </w:p>
    <w:p w14:paraId="76B809D6" w14:textId="21095696" w:rsidR="00D50B13" w:rsidRDefault="00D50B13">
      <w:pPr>
        <w:pStyle w:val="Spisilustracji"/>
        <w:tabs>
          <w:tab w:val="right" w:leader="dot" w:pos="9062"/>
        </w:tabs>
        <w:rPr>
          <w:rFonts w:asciiTheme="minorHAnsi" w:eastAsiaTheme="minorEastAsia" w:hAnsiTheme="minorHAnsi"/>
          <w:noProof/>
          <w:lang w:eastAsia="pl-PL"/>
        </w:rPr>
      </w:pPr>
      <w:hyperlink w:anchor="_Toc204956138" w:history="1">
        <w:r w:rsidRPr="00801344">
          <w:rPr>
            <w:rStyle w:val="Hipercze"/>
            <w:noProof/>
          </w:rPr>
          <w:t>Rycina 3. Ograniczenia dla zagospodarowania w granicach obszarów chronionego krajobrazu</w:t>
        </w:r>
        <w:r>
          <w:rPr>
            <w:noProof/>
            <w:webHidden/>
          </w:rPr>
          <w:tab/>
        </w:r>
        <w:r>
          <w:rPr>
            <w:noProof/>
            <w:webHidden/>
          </w:rPr>
          <w:fldChar w:fldCharType="begin"/>
        </w:r>
        <w:r>
          <w:rPr>
            <w:noProof/>
            <w:webHidden/>
          </w:rPr>
          <w:instrText xml:space="preserve"> PAGEREF _Toc204956138 \h </w:instrText>
        </w:r>
        <w:r>
          <w:rPr>
            <w:noProof/>
            <w:webHidden/>
          </w:rPr>
        </w:r>
        <w:r>
          <w:rPr>
            <w:noProof/>
            <w:webHidden/>
          </w:rPr>
          <w:fldChar w:fldCharType="separate"/>
        </w:r>
        <w:r w:rsidR="00006129">
          <w:rPr>
            <w:noProof/>
            <w:webHidden/>
          </w:rPr>
          <w:t>18</w:t>
        </w:r>
        <w:r>
          <w:rPr>
            <w:noProof/>
            <w:webHidden/>
          </w:rPr>
          <w:fldChar w:fldCharType="end"/>
        </w:r>
      </w:hyperlink>
    </w:p>
    <w:p w14:paraId="0D5E5ACF" w14:textId="309C0DB2" w:rsidR="00D50B13" w:rsidRDefault="00D50B13">
      <w:pPr>
        <w:pStyle w:val="Spisilustracji"/>
        <w:tabs>
          <w:tab w:val="right" w:leader="dot" w:pos="9062"/>
        </w:tabs>
        <w:rPr>
          <w:rFonts w:asciiTheme="minorHAnsi" w:eastAsiaTheme="minorEastAsia" w:hAnsiTheme="minorHAnsi"/>
          <w:noProof/>
          <w:lang w:eastAsia="pl-PL"/>
        </w:rPr>
      </w:pPr>
      <w:hyperlink w:anchor="_Toc204956139" w:history="1">
        <w:r w:rsidRPr="00801344">
          <w:rPr>
            <w:rStyle w:val="Hipercze"/>
            <w:noProof/>
          </w:rPr>
          <w:t>Rycina 4. Zagrożenie powodzią</w:t>
        </w:r>
        <w:r>
          <w:rPr>
            <w:noProof/>
            <w:webHidden/>
          </w:rPr>
          <w:tab/>
        </w:r>
        <w:r>
          <w:rPr>
            <w:noProof/>
            <w:webHidden/>
          </w:rPr>
          <w:fldChar w:fldCharType="begin"/>
        </w:r>
        <w:r>
          <w:rPr>
            <w:noProof/>
            <w:webHidden/>
          </w:rPr>
          <w:instrText xml:space="preserve"> PAGEREF _Toc204956139 \h </w:instrText>
        </w:r>
        <w:r>
          <w:rPr>
            <w:noProof/>
            <w:webHidden/>
          </w:rPr>
        </w:r>
        <w:r>
          <w:rPr>
            <w:noProof/>
            <w:webHidden/>
          </w:rPr>
          <w:fldChar w:fldCharType="separate"/>
        </w:r>
        <w:r w:rsidR="00006129">
          <w:rPr>
            <w:noProof/>
            <w:webHidden/>
          </w:rPr>
          <w:t>19</w:t>
        </w:r>
        <w:r>
          <w:rPr>
            <w:noProof/>
            <w:webHidden/>
          </w:rPr>
          <w:fldChar w:fldCharType="end"/>
        </w:r>
      </w:hyperlink>
    </w:p>
    <w:p w14:paraId="77CE5D09" w14:textId="69458C1F" w:rsidR="00D50B13" w:rsidRDefault="00D50B13">
      <w:pPr>
        <w:pStyle w:val="Spisilustracji"/>
        <w:tabs>
          <w:tab w:val="right" w:leader="dot" w:pos="9062"/>
        </w:tabs>
        <w:rPr>
          <w:rFonts w:asciiTheme="minorHAnsi" w:eastAsiaTheme="minorEastAsia" w:hAnsiTheme="minorHAnsi"/>
          <w:noProof/>
          <w:lang w:eastAsia="pl-PL"/>
        </w:rPr>
      </w:pPr>
      <w:hyperlink w:anchor="_Toc204956140" w:history="1">
        <w:r w:rsidRPr="00801344">
          <w:rPr>
            <w:rStyle w:val="Hipercze"/>
            <w:noProof/>
          </w:rPr>
          <w:t>Rycina 5. Urządzenia melioracji i grunty zmeliorowane na terenie gminy</w:t>
        </w:r>
        <w:r>
          <w:rPr>
            <w:noProof/>
            <w:webHidden/>
          </w:rPr>
          <w:tab/>
        </w:r>
        <w:r>
          <w:rPr>
            <w:noProof/>
            <w:webHidden/>
          </w:rPr>
          <w:fldChar w:fldCharType="begin"/>
        </w:r>
        <w:r>
          <w:rPr>
            <w:noProof/>
            <w:webHidden/>
          </w:rPr>
          <w:instrText xml:space="preserve"> PAGEREF _Toc204956140 \h </w:instrText>
        </w:r>
        <w:r>
          <w:rPr>
            <w:noProof/>
            <w:webHidden/>
          </w:rPr>
        </w:r>
        <w:r>
          <w:rPr>
            <w:noProof/>
            <w:webHidden/>
          </w:rPr>
          <w:fldChar w:fldCharType="separate"/>
        </w:r>
        <w:r w:rsidR="00006129">
          <w:rPr>
            <w:noProof/>
            <w:webHidden/>
          </w:rPr>
          <w:t>20</w:t>
        </w:r>
        <w:r>
          <w:rPr>
            <w:noProof/>
            <w:webHidden/>
          </w:rPr>
          <w:fldChar w:fldCharType="end"/>
        </w:r>
      </w:hyperlink>
    </w:p>
    <w:p w14:paraId="42D4180F" w14:textId="7E0BBCCD" w:rsidR="00D50B13" w:rsidRDefault="00D50B13">
      <w:pPr>
        <w:pStyle w:val="Spisilustracji"/>
        <w:tabs>
          <w:tab w:val="right" w:leader="dot" w:pos="9062"/>
        </w:tabs>
        <w:rPr>
          <w:rFonts w:asciiTheme="minorHAnsi" w:eastAsiaTheme="minorEastAsia" w:hAnsiTheme="minorHAnsi"/>
          <w:noProof/>
          <w:lang w:eastAsia="pl-PL"/>
        </w:rPr>
      </w:pPr>
      <w:hyperlink w:anchor="_Toc204956141" w:history="1">
        <w:r w:rsidRPr="00801344">
          <w:rPr>
            <w:rStyle w:val="Hipercze"/>
            <w:noProof/>
          </w:rPr>
          <w:t>Rycina 6. Rzeźba terenu</w:t>
        </w:r>
        <w:r>
          <w:rPr>
            <w:noProof/>
            <w:webHidden/>
          </w:rPr>
          <w:tab/>
        </w:r>
        <w:r>
          <w:rPr>
            <w:noProof/>
            <w:webHidden/>
          </w:rPr>
          <w:fldChar w:fldCharType="begin"/>
        </w:r>
        <w:r>
          <w:rPr>
            <w:noProof/>
            <w:webHidden/>
          </w:rPr>
          <w:instrText xml:space="preserve"> PAGEREF _Toc204956141 \h </w:instrText>
        </w:r>
        <w:r>
          <w:rPr>
            <w:noProof/>
            <w:webHidden/>
          </w:rPr>
        </w:r>
        <w:r>
          <w:rPr>
            <w:noProof/>
            <w:webHidden/>
          </w:rPr>
          <w:fldChar w:fldCharType="separate"/>
        </w:r>
        <w:r w:rsidR="00006129">
          <w:rPr>
            <w:noProof/>
            <w:webHidden/>
          </w:rPr>
          <w:t>21</w:t>
        </w:r>
        <w:r>
          <w:rPr>
            <w:noProof/>
            <w:webHidden/>
          </w:rPr>
          <w:fldChar w:fldCharType="end"/>
        </w:r>
      </w:hyperlink>
    </w:p>
    <w:p w14:paraId="5DABBF9B" w14:textId="5DD0E1C8" w:rsidR="00D50B13" w:rsidRDefault="00D50B13">
      <w:pPr>
        <w:pStyle w:val="Spisilustracji"/>
        <w:tabs>
          <w:tab w:val="right" w:leader="dot" w:pos="9062"/>
        </w:tabs>
        <w:rPr>
          <w:rFonts w:asciiTheme="minorHAnsi" w:eastAsiaTheme="minorEastAsia" w:hAnsiTheme="minorHAnsi"/>
          <w:noProof/>
          <w:lang w:eastAsia="pl-PL"/>
        </w:rPr>
      </w:pPr>
      <w:hyperlink w:anchor="_Toc204956142" w:history="1">
        <w:r w:rsidRPr="00801344">
          <w:rPr>
            <w:rStyle w:val="Hipercze"/>
            <w:noProof/>
          </w:rPr>
          <w:t>Rycina 7. Obiekty i obszary ujęte w Wojewódzkiej i Gminnej Ewidencji Zabytków</w:t>
        </w:r>
        <w:r>
          <w:rPr>
            <w:noProof/>
            <w:webHidden/>
          </w:rPr>
          <w:tab/>
        </w:r>
        <w:r>
          <w:rPr>
            <w:noProof/>
            <w:webHidden/>
          </w:rPr>
          <w:fldChar w:fldCharType="begin"/>
        </w:r>
        <w:r>
          <w:rPr>
            <w:noProof/>
            <w:webHidden/>
          </w:rPr>
          <w:instrText xml:space="preserve"> PAGEREF _Toc204956142 \h </w:instrText>
        </w:r>
        <w:r>
          <w:rPr>
            <w:noProof/>
            <w:webHidden/>
          </w:rPr>
        </w:r>
        <w:r>
          <w:rPr>
            <w:noProof/>
            <w:webHidden/>
          </w:rPr>
          <w:fldChar w:fldCharType="separate"/>
        </w:r>
        <w:r w:rsidR="00006129">
          <w:rPr>
            <w:noProof/>
            <w:webHidden/>
          </w:rPr>
          <w:t>25</w:t>
        </w:r>
        <w:r>
          <w:rPr>
            <w:noProof/>
            <w:webHidden/>
          </w:rPr>
          <w:fldChar w:fldCharType="end"/>
        </w:r>
      </w:hyperlink>
    </w:p>
    <w:p w14:paraId="20E27414" w14:textId="14259F3B" w:rsidR="00D50B13" w:rsidRDefault="00D50B13">
      <w:pPr>
        <w:pStyle w:val="Spisilustracji"/>
        <w:tabs>
          <w:tab w:val="right" w:leader="dot" w:pos="9062"/>
        </w:tabs>
        <w:rPr>
          <w:rFonts w:asciiTheme="minorHAnsi" w:eastAsiaTheme="minorEastAsia" w:hAnsiTheme="minorHAnsi"/>
          <w:noProof/>
          <w:lang w:eastAsia="pl-PL"/>
        </w:rPr>
      </w:pPr>
      <w:hyperlink w:anchor="_Toc204956143" w:history="1">
        <w:r w:rsidRPr="00801344">
          <w:rPr>
            <w:rStyle w:val="Hipercze"/>
            <w:noProof/>
          </w:rPr>
          <w:t>Rycina 9. Zabytkowe cmentarze na terenie gminy Godkowo</w:t>
        </w:r>
        <w:r>
          <w:rPr>
            <w:noProof/>
            <w:webHidden/>
          </w:rPr>
          <w:tab/>
        </w:r>
        <w:r>
          <w:rPr>
            <w:noProof/>
            <w:webHidden/>
          </w:rPr>
          <w:fldChar w:fldCharType="begin"/>
        </w:r>
        <w:r>
          <w:rPr>
            <w:noProof/>
            <w:webHidden/>
          </w:rPr>
          <w:instrText xml:space="preserve"> PAGEREF _Toc204956143 \h </w:instrText>
        </w:r>
        <w:r>
          <w:rPr>
            <w:noProof/>
            <w:webHidden/>
          </w:rPr>
        </w:r>
        <w:r>
          <w:rPr>
            <w:noProof/>
            <w:webHidden/>
          </w:rPr>
          <w:fldChar w:fldCharType="separate"/>
        </w:r>
        <w:r w:rsidR="00006129">
          <w:rPr>
            <w:noProof/>
            <w:webHidden/>
          </w:rPr>
          <w:t>31</w:t>
        </w:r>
        <w:r>
          <w:rPr>
            <w:noProof/>
            <w:webHidden/>
          </w:rPr>
          <w:fldChar w:fldCharType="end"/>
        </w:r>
      </w:hyperlink>
    </w:p>
    <w:p w14:paraId="2A8BE3C8" w14:textId="617F265F" w:rsidR="00D50B13" w:rsidRDefault="00D50B13">
      <w:pPr>
        <w:pStyle w:val="Spisilustracji"/>
        <w:tabs>
          <w:tab w:val="right" w:leader="dot" w:pos="9062"/>
        </w:tabs>
        <w:rPr>
          <w:rFonts w:asciiTheme="minorHAnsi" w:eastAsiaTheme="minorEastAsia" w:hAnsiTheme="minorHAnsi"/>
          <w:noProof/>
          <w:lang w:eastAsia="pl-PL"/>
        </w:rPr>
      </w:pPr>
      <w:hyperlink w:anchor="_Toc204956144" w:history="1">
        <w:r w:rsidRPr="00801344">
          <w:rPr>
            <w:rStyle w:val="Hipercze"/>
            <w:noProof/>
          </w:rPr>
          <w:t>Rycina 9. Stanowiska archeologiczne na terenie gminy Godkowo</w:t>
        </w:r>
        <w:r>
          <w:rPr>
            <w:noProof/>
            <w:webHidden/>
          </w:rPr>
          <w:tab/>
        </w:r>
        <w:r>
          <w:rPr>
            <w:noProof/>
            <w:webHidden/>
          </w:rPr>
          <w:fldChar w:fldCharType="begin"/>
        </w:r>
        <w:r>
          <w:rPr>
            <w:noProof/>
            <w:webHidden/>
          </w:rPr>
          <w:instrText xml:space="preserve"> PAGEREF _Toc204956144 \h </w:instrText>
        </w:r>
        <w:r>
          <w:rPr>
            <w:noProof/>
            <w:webHidden/>
          </w:rPr>
        </w:r>
        <w:r>
          <w:rPr>
            <w:noProof/>
            <w:webHidden/>
          </w:rPr>
          <w:fldChar w:fldCharType="separate"/>
        </w:r>
        <w:r w:rsidR="00006129">
          <w:rPr>
            <w:noProof/>
            <w:webHidden/>
          </w:rPr>
          <w:t>32</w:t>
        </w:r>
        <w:r>
          <w:rPr>
            <w:noProof/>
            <w:webHidden/>
          </w:rPr>
          <w:fldChar w:fldCharType="end"/>
        </w:r>
      </w:hyperlink>
    </w:p>
    <w:p w14:paraId="53AE3231" w14:textId="3F0F99C2" w:rsidR="00D50B13" w:rsidRDefault="00D50B13">
      <w:pPr>
        <w:pStyle w:val="Spisilustracji"/>
        <w:tabs>
          <w:tab w:val="right" w:leader="dot" w:pos="9062"/>
        </w:tabs>
        <w:rPr>
          <w:rFonts w:asciiTheme="minorHAnsi" w:eastAsiaTheme="minorEastAsia" w:hAnsiTheme="minorHAnsi"/>
          <w:noProof/>
          <w:lang w:eastAsia="pl-PL"/>
        </w:rPr>
      </w:pPr>
      <w:hyperlink w:anchor="_Toc204956145" w:history="1">
        <w:r w:rsidRPr="00801344">
          <w:rPr>
            <w:rStyle w:val="Hipercze"/>
            <w:noProof/>
          </w:rPr>
          <w:t>Rycina 10. Trasa Lotnictwa Wojskowego na terenie gminy Godkowo</w:t>
        </w:r>
        <w:r>
          <w:rPr>
            <w:noProof/>
            <w:webHidden/>
          </w:rPr>
          <w:tab/>
        </w:r>
        <w:r>
          <w:rPr>
            <w:noProof/>
            <w:webHidden/>
          </w:rPr>
          <w:fldChar w:fldCharType="begin"/>
        </w:r>
        <w:r>
          <w:rPr>
            <w:noProof/>
            <w:webHidden/>
          </w:rPr>
          <w:instrText xml:space="preserve"> PAGEREF _Toc204956145 \h </w:instrText>
        </w:r>
        <w:r>
          <w:rPr>
            <w:noProof/>
            <w:webHidden/>
          </w:rPr>
        </w:r>
        <w:r>
          <w:rPr>
            <w:noProof/>
            <w:webHidden/>
          </w:rPr>
          <w:fldChar w:fldCharType="separate"/>
        </w:r>
        <w:r w:rsidR="00006129">
          <w:rPr>
            <w:noProof/>
            <w:webHidden/>
          </w:rPr>
          <w:t>35</w:t>
        </w:r>
        <w:r>
          <w:rPr>
            <w:noProof/>
            <w:webHidden/>
          </w:rPr>
          <w:fldChar w:fldCharType="end"/>
        </w:r>
      </w:hyperlink>
    </w:p>
    <w:p w14:paraId="5CC86707" w14:textId="60FD0D2E" w:rsidR="00D50B13" w:rsidRDefault="00D50B13">
      <w:pPr>
        <w:pStyle w:val="Spisilustracji"/>
        <w:tabs>
          <w:tab w:val="right" w:leader="dot" w:pos="9062"/>
        </w:tabs>
        <w:rPr>
          <w:rFonts w:asciiTheme="minorHAnsi" w:eastAsiaTheme="minorEastAsia" w:hAnsiTheme="minorHAnsi"/>
          <w:noProof/>
          <w:lang w:eastAsia="pl-PL"/>
        </w:rPr>
      </w:pPr>
      <w:hyperlink w:anchor="_Toc204956146" w:history="1">
        <w:r w:rsidRPr="00801344">
          <w:rPr>
            <w:rStyle w:val="Hipercze"/>
            <w:noProof/>
          </w:rPr>
          <w:t>Rycina 11. Grunty rolne klas I-III oraz grunty leśne</w:t>
        </w:r>
        <w:r>
          <w:rPr>
            <w:noProof/>
            <w:webHidden/>
          </w:rPr>
          <w:tab/>
        </w:r>
        <w:r>
          <w:rPr>
            <w:noProof/>
            <w:webHidden/>
          </w:rPr>
          <w:fldChar w:fldCharType="begin"/>
        </w:r>
        <w:r>
          <w:rPr>
            <w:noProof/>
            <w:webHidden/>
          </w:rPr>
          <w:instrText xml:space="preserve"> PAGEREF _Toc204956146 \h </w:instrText>
        </w:r>
        <w:r>
          <w:rPr>
            <w:noProof/>
            <w:webHidden/>
          </w:rPr>
        </w:r>
        <w:r>
          <w:rPr>
            <w:noProof/>
            <w:webHidden/>
          </w:rPr>
          <w:fldChar w:fldCharType="separate"/>
        </w:r>
        <w:r w:rsidR="00006129">
          <w:rPr>
            <w:noProof/>
            <w:webHidden/>
          </w:rPr>
          <w:t>38</w:t>
        </w:r>
        <w:r>
          <w:rPr>
            <w:noProof/>
            <w:webHidden/>
          </w:rPr>
          <w:fldChar w:fldCharType="end"/>
        </w:r>
      </w:hyperlink>
    </w:p>
    <w:p w14:paraId="0F256099" w14:textId="10FFF1E4" w:rsidR="00D50B13" w:rsidRDefault="00D50B13">
      <w:pPr>
        <w:pStyle w:val="Spisilustracji"/>
        <w:tabs>
          <w:tab w:val="right" w:leader="dot" w:pos="9062"/>
        </w:tabs>
        <w:rPr>
          <w:rFonts w:asciiTheme="minorHAnsi" w:eastAsiaTheme="minorEastAsia" w:hAnsiTheme="minorHAnsi"/>
          <w:noProof/>
          <w:lang w:eastAsia="pl-PL"/>
        </w:rPr>
      </w:pPr>
      <w:hyperlink w:anchor="_Toc204956147" w:history="1">
        <w:r w:rsidRPr="00801344">
          <w:rPr>
            <w:rStyle w:val="Hipercze"/>
            <w:noProof/>
          </w:rPr>
          <w:t>Rycina 12. Trasy rowerowe na terenie gminy Godkowo</w:t>
        </w:r>
        <w:r>
          <w:rPr>
            <w:noProof/>
            <w:webHidden/>
          </w:rPr>
          <w:tab/>
        </w:r>
        <w:r>
          <w:rPr>
            <w:noProof/>
            <w:webHidden/>
          </w:rPr>
          <w:fldChar w:fldCharType="begin"/>
        </w:r>
        <w:r>
          <w:rPr>
            <w:noProof/>
            <w:webHidden/>
          </w:rPr>
          <w:instrText xml:space="preserve"> PAGEREF _Toc204956147 \h </w:instrText>
        </w:r>
        <w:r>
          <w:rPr>
            <w:noProof/>
            <w:webHidden/>
          </w:rPr>
        </w:r>
        <w:r>
          <w:rPr>
            <w:noProof/>
            <w:webHidden/>
          </w:rPr>
          <w:fldChar w:fldCharType="separate"/>
        </w:r>
        <w:r w:rsidR="00006129">
          <w:rPr>
            <w:noProof/>
            <w:webHidden/>
          </w:rPr>
          <w:t>42</w:t>
        </w:r>
        <w:r>
          <w:rPr>
            <w:noProof/>
            <w:webHidden/>
          </w:rPr>
          <w:fldChar w:fldCharType="end"/>
        </w:r>
      </w:hyperlink>
    </w:p>
    <w:p w14:paraId="27F77406" w14:textId="0DC91771" w:rsidR="00D50B13" w:rsidRDefault="00D50B13">
      <w:pPr>
        <w:pStyle w:val="Spisilustracji"/>
        <w:tabs>
          <w:tab w:val="right" w:leader="dot" w:pos="9062"/>
        </w:tabs>
        <w:rPr>
          <w:rFonts w:asciiTheme="minorHAnsi" w:eastAsiaTheme="minorEastAsia" w:hAnsiTheme="minorHAnsi"/>
          <w:noProof/>
          <w:lang w:eastAsia="pl-PL"/>
        </w:rPr>
      </w:pPr>
      <w:hyperlink w:anchor="_Toc204956148" w:history="1">
        <w:r w:rsidRPr="00801344">
          <w:rPr>
            <w:rStyle w:val="Hipercze"/>
            <w:noProof/>
          </w:rPr>
          <w:t>Rycina 13. Układ drogowy na terenie gminy Godkowo</w:t>
        </w:r>
        <w:r>
          <w:rPr>
            <w:noProof/>
            <w:webHidden/>
          </w:rPr>
          <w:tab/>
        </w:r>
        <w:r>
          <w:rPr>
            <w:noProof/>
            <w:webHidden/>
          </w:rPr>
          <w:fldChar w:fldCharType="begin"/>
        </w:r>
        <w:r>
          <w:rPr>
            <w:noProof/>
            <w:webHidden/>
          </w:rPr>
          <w:instrText xml:space="preserve"> PAGEREF _Toc204956148 \h </w:instrText>
        </w:r>
        <w:r>
          <w:rPr>
            <w:noProof/>
            <w:webHidden/>
          </w:rPr>
        </w:r>
        <w:r>
          <w:rPr>
            <w:noProof/>
            <w:webHidden/>
          </w:rPr>
          <w:fldChar w:fldCharType="separate"/>
        </w:r>
        <w:r w:rsidR="00006129">
          <w:rPr>
            <w:noProof/>
            <w:webHidden/>
          </w:rPr>
          <w:t>43</w:t>
        </w:r>
        <w:r>
          <w:rPr>
            <w:noProof/>
            <w:webHidden/>
          </w:rPr>
          <w:fldChar w:fldCharType="end"/>
        </w:r>
      </w:hyperlink>
    </w:p>
    <w:p w14:paraId="5B2AC49F" w14:textId="4D087321" w:rsidR="00D50B13" w:rsidRDefault="00D50B13">
      <w:pPr>
        <w:pStyle w:val="Spisilustracji"/>
        <w:tabs>
          <w:tab w:val="right" w:leader="dot" w:pos="9062"/>
        </w:tabs>
        <w:rPr>
          <w:rFonts w:asciiTheme="minorHAnsi" w:eastAsiaTheme="minorEastAsia" w:hAnsiTheme="minorHAnsi"/>
          <w:noProof/>
          <w:lang w:eastAsia="pl-PL"/>
        </w:rPr>
      </w:pPr>
      <w:hyperlink w:anchor="_Toc204956149" w:history="1">
        <w:r w:rsidRPr="00801344">
          <w:rPr>
            <w:rStyle w:val="Hipercze"/>
            <w:noProof/>
          </w:rPr>
          <w:t>Rycina 14. Osnowa ekologiczna gminy</w:t>
        </w:r>
        <w:r>
          <w:rPr>
            <w:noProof/>
            <w:webHidden/>
          </w:rPr>
          <w:tab/>
        </w:r>
        <w:r>
          <w:rPr>
            <w:noProof/>
            <w:webHidden/>
          </w:rPr>
          <w:fldChar w:fldCharType="begin"/>
        </w:r>
        <w:r>
          <w:rPr>
            <w:noProof/>
            <w:webHidden/>
          </w:rPr>
          <w:instrText xml:space="preserve"> PAGEREF _Toc204956149 \h </w:instrText>
        </w:r>
        <w:r>
          <w:rPr>
            <w:noProof/>
            <w:webHidden/>
          </w:rPr>
        </w:r>
        <w:r>
          <w:rPr>
            <w:noProof/>
            <w:webHidden/>
          </w:rPr>
          <w:fldChar w:fldCharType="separate"/>
        </w:r>
        <w:r w:rsidR="00006129">
          <w:rPr>
            <w:noProof/>
            <w:webHidden/>
          </w:rPr>
          <w:t>49</w:t>
        </w:r>
        <w:r>
          <w:rPr>
            <w:noProof/>
            <w:webHidden/>
          </w:rPr>
          <w:fldChar w:fldCharType="end"/>
        </w:r>
      </w:hyperlink>
    </w:p>
    <w:p w14:paraId="12C5FBAE" w14:textId="1968AB09" w:rsidR="00D50B13" w:rsidRDefault="00D50B13">
      <w:pPr>
        <w:pStyle w:val="Spisilustracji"/>
        <w:tabs>
          <w:tab w:val="right" w:leader="dot" w:pos="9062"/>
        </w:tabs>
        <w:rPr>
          <w:rFonts w:asciiTheme="minorHAnsi" w:eastAsiaTheme="minorEastAsia" w:hAnsiTheme="minorHAnsi"/>
          <w:noProof/>
          <w:lang w:eastAsia="pl-PL"/>
        </w:rPr>
      </w:pPr>
      <w:hyperlink w:anchor="_Toc204956150" w:history="1">
        <w:r w:rsidRPr="00801344">
          <w:rPr>
            <w:rStyle w:val="Hipercze"/>
            <w:noProof/>
          </w:rPr>
          <w:t>Rycina 15. Lokalizacje dla urządzeń wytwarzających energię z odnawialnych źródeł energii</w:t>
        </w:r>
        <w:r>
          <w:rPr>
            <w:noProof/>
            <w:webHidden/>
          </w:rPr>
          <w:tab/>
        </w:r>
        <w:r>
          <w:rPr>
            <w:noProof/>
            <w:webHidden/>
          </w:rPr>
          <w:fldChar w:fldCharType="begin"/>
        </w:r>
        <w:r>
          <w:rPr>
            <w:noProof/>
            <w:webHidden/>
          </w:rPr>
          <w:instrText xml:space="preserve"> PAGEREF _Toc204956150 \h </w:instrText>
        </w:r>
        <w:r>
          <w:rPr>
            <w:noProof/>
            <w:webHidden/>
          </w:rPr>
        </w:r>
        <w:r>
          <w:rPr>
            <w:noProof/>
            <w:webHidden/>
          </w:rPr>
          <w:fldChar w:fldCharType="separate"/>
        </w:r>
        <w:r w:rsidR="00006129">
          <w:rPr>
            <w:noProof/>
            <w:webHidden/>
          </w:rPr>
          <w:t>51</w:t>
        </w:r>
        <w:r>
          <w:rPr>
            <w:noProof/>
            <w:webHidden/>
          </w:rPr>
          <w:fldChar w:fldCharType="end"/>
        </w:r>
      </w:hyperlink>
    </w:p>
    <w:p w14:paraId="5054F59C" w14:textId="56D1A985" w:rsidR="00D50B13" w:rsidRDefault="00D50B13">
      <w:pPr>
        <w:pStyle w:val="Spisilustracji"/>
        <w:tabs>
          <w:tab w:val="right" w:leader="dot" w:pos="9062"/>
        </w:tabs>
        <w:rPr>
          <w:rFonts w:asciiTheme="minorHAnsi" w:eastAsiaTheme="minorEastAsia" w:hAnsiTheme="minorHAnsi"/>
          <w:noProof/>
          <w:lang w:eastAsia="pl-PL"/>
        </w:rPr>
      </w:pPr>
      <w:hyperlink w:anchor="_Toc204956151" w:history="1">
        <w:r w:rsidRPr="00801344">
          <w:rPr>
            <w:rStyle w:val="Hipercze"/>
            <w:noProof/>
          </w:rPr>
          <w:t>Rycina 16. Pokrycie obszaru gminy Godkowo miejscowymi planami zagospodarowania przestrzennego (mpzp)</w:t>
        </w:r>
        <w:r>
          <w:rPr>
            <w:noProof/>
            <w:webHidden/>
          </w:rPr>
          <w:tab/>
        </w:r>
        <w:r>
          <w:rPr>
            <w:noProof/>
            <w:webHidden/>
          </w:rPr>
          <w:fldChar w:fldCharType="begin"/>
        </w:r>
        <w:r>
          <w:rPr>
            <w:noProof/>
            <w:webHidden/>
          </w:rPr>
          <w:instrText xml:space="preserve"> PAGEREF _Toc204956151 \h </w:instrText>
        </w:r>
        <w:r>
          <w:rPr>
            <w:noProof/>
            <w:webHidden/>
          </w:rPr>
        </w:r>
        <w:r>
          <w:rPr>
            <w:noProof/>
            <w:webHidden/>
          </w:rPr>
          <w:fldChar w:fldCharType="separate"/>
        </w:r>
        <w:r w:rsidR="00006129">
          <w:rPr>
            <w:noProof/>
            <w:webHidden/>
          </w:rPr>
          <w:t>56</w:t>
        </w:r>
        <w:r>
          <w:rPr>
            <w:noProof/>
            <w:webHidden/>
          </w:rPr>
          <w:fldChar w:fldCharType="end"/>
        </w:r>
      </w:hyperlink>
    </w:p>
    <w:p w14:paraId="665F52BD" w14:textId="5EEBAAC1" w:rsidR="00D50B13" w:rsidRDefault="00D50B13">
      <w:pPr>
        <w:pStyle w:val="Spisilustracji"/>
        <w:tabs>
          <w:tab w:val="right" w:leader="dot" w:pos="9062"/>
        </w:tabs>
        <w:rPr>
          <w:rFonts w:asciiTheme="minorHAnsi" w:eastAsiaTheme="minorEastAsia" w:hAnsiTheme="minorHAnsi"/>
          <w:noProof/>
          <w:lang w:eastAsia="pl-PL"/>
        </w:rPr>
      </w:pPr>
      <w:hyperlink w:anchor="_Toc204956152" w:history="1">
        <w:r w:rsidRPr="00801344">
          <w:rPr>
            <w:rStyle w:val="Hipercze"/>
            <w:noProof/>
          </w:rPr>
          <w:t>Rycina 17. Tereny przeznaczone w mpzp pod zabudowę mieszkaniową</w:t>
        </w:r>
        <w:r>
          <w:rPr>
            <w:noProof/>
            <w:webHidden/>
          </w:rPr>
          <w:tab/>
        </w:r>
        <w:r>
          <w:rPr>
            <w:noProof/>
            <w:webHidden/>
          </w:rPr>
          <w:fldChar w:fldCharType="begin"/>
        </w:r>
        <w:r>
          <w:rPr>
            <w:noProof/>
            <w:webHidden/>
          </w:rPr>
          <w:instrText xml:space="preserve"> PAGEREF _Toc204956152 \h </w:instrText>
        </w:r>
        <w:r>
          <w:rPr>
            <w:noProof/>
            <w:webHidden/>
          </w:rPr>
        </w:r>
        <w:r>
          <w:rPr>
            <w:noProof/>
            <w:webHidden/>
          </w:rPr>
          <w:fldChar w:fldCharType="separate"/>
        </w:r>
        <w:r w:rsidR="00006129">
          <w:rPr>
            <w:noProof/>
            <w:webHidden/>
          </w:rPr>
          <w:t>57</w:t>
        </w:r>
        <w:r>
          <w:rPr>
            <w:noProof/>
            <w:webHidden/>
          </w:rPr>
          <w:fldChar w:fldCharType="end"/>
        </w:r>
      </w:hyperlink>
    </w:p>
    <w:p w14:paraId="71F5FA2B" w14:textId="07BE9AF4" w:rsidR="00D50B13" w:rsidRDefault="00D50B13">
      <w:pPr>
        <w:pStyle w:val="Spisilustracji"/>
        <w:tabs>
          <w:tab w:val="right" w:leader="dot" w:pos="9062"/>
        </w:tabs>
        <w:rPr>
          <w:rFonts w:asciiTheme="minorHAnsi" w:eastAsiaTheme="minorEastAsia" w:hAnsiTheme="minorHAnsi"/>
          <w:noProof/>
          <w:lang w:eastAsia="pl-PL"/>
        </w:rPr>
      </w:pPr>
      <w:hyperlink w:anchor="_Toc204956153" w:history="1">
        <w:r w:rsidRPr="00801344">
          <w:rPr>
            <w:rStyle w:val="Hipercze"/>
            <w:noProof/>
          </w:rPr>
          <w:t>Rycina 18. OUZ (obszary uzupełnień zabudowy) zgodnie z ust 1. Rozporządzenia OUZ</w:t>
        </w:r>
        <w:r>
          <w:rPr>
            <w:noProof/>
            <w:webHidden/>
          </w:rPr>
          <w:tab/>
        </w:r>
        <w:r>
          <w:rPr>
            <w:noProof/>
            <w:webHidden/>
          </w:rPr>
          <w:fldChar w:fldCharType="begin"/>
        </w:r>
        <w:r>
          <w:rPr>
            <w:noProof/>
            <w:webHidden/>
          </w:rPr>
          <w:instrText xml:space="preserve"> PAGEREF _Toc204956153 \h </w:instrText>
        </w:r>
        <w:r>
          <w:rPr>
            <w:noProof/>
            <w:webHidden/>
          </w:rPr>
        </w:r>
        <w:r>
          <w:rPr>
            <w:noProof/>
            <w:webHidden/>
          </w:rPr>
          <w:fldChar w:fldCharType="separate"/>
        </w:r>
        <w:r w:rsidR="00006129">
          <w:rPr>
            <w:noProof/>
            <w:webHidden/>
          </w:rPr>
          <w:t>58</w:t>
        </w:r>
        <w:r>
          <w:rPr>
            <w:noProof/>
            <w:webHidden/>
          </w:rPr>
          <w:fldChar w:fldCharType="end"/>
        </w:r>
      </w:hyperlink>
    </w:p>
    <w:p w14:paraId="048B37D7" w14:textId="7CE10028" w:rsidR="00D50B13" w:rsidRDefault="00D50B13">
      <w:pPr>
        <w:pStyle w:val="Spisilustracji"/>
        <w:tabs>
          <w:tab w:val="right" w:leader="dot" w:pos="9062"/>
        </w:tabs>
        <w:rPr>
          <w:rFonts w:asciiTheme="minorHAnsi" w:eastAsiaTheme="minorEastAsia" w:hAnsiTheme="minorHAnsi"/>
          <w:noProof/>
          <w:lang w:eastAsia="pl-PL"/>
        </w:rPr>
      </w:pPr>
      <w:hyperlink w:anchor="_Toc204956154" w:history="1">
        <w:r w:rsidRPr="00801344">
          <w:rPr>
            <w:rStyle w:val="Hipercze"/>
            <w:noProof/>
          </w:rPr>
          <w:t>Rycina 19. Luki w istniejącej zabudowie mieszkaniowej w rejonie miejscowości Bielica, Miłosna, Osiek, Burdajny, Kwitajny Wielkie, Dobry, Dąbkowo</w:t>
        </w:r>
        <w:r>
          <w:rPr>
            <w:noProof/>
            <w:webHidden/>
          </w:rPr>
          <w:tab/>
        </w:r>
        <w:r>
          <w:rPr>
            <w:noProof/>
            <w:webHidden/>
          </w:rPr>
          <w:fldChar w:fldCharType="begin"/>
        </w:r>
        <w:r>
          <w:rPr>
            <w:noProof/>
            <w:webHidden/>
          </w:rPr>
          <w:instrText xml:space="preserve"> PAGEREF _Toc204956154 \h </w:instrText>
        </w:r>
        <w:r>
          <w:rPr>
            <w:noProof/>
            <w:webHidden/>
          </w:rPr>
        </w:r>
        <w:r>
          <w:rPr>
            <w:noProof/>
            <w:webHidden/>
          </w:rPr>
          <w:fldChar w:fldCharType="separate"/>
        </w:r>
        <w:r w:rsidR="00006129">
          <w:rPr>
            <w:noProof/>
            <w:webHidden/>
          </w:rPr>
          <w:t>60</w:t>
        </w:r>
        <w:r>
          <w:rPr>
            <w:noProof/>
            <w:webHidden/>
          </w:rPr>
          <w:fldChar w:fldCharType="end"/>
        </w:r>
      </w:hyperlink>
    </w:p>
    <w:p w14:paraId="6BE9DC17" w14:textId="6A1C1EAF" w:rsidR="00D50B13" w:rsidRDefault="00D50B13">
      <w:pPr>
        <w:pStyle w:val="Spisilustracji"/>
        <w:tabs>
          <w:tab w:val="right" w:leader="dot" w:pos="9062"/>
        </w:tabs>
        <w:rPr>
          <w:rFonts w:asciiTheme="minorHAnsi" w:eastAsiaTheme="minorEastAsia" w:hAnsiTheme="minorHAnsi"/>
          <w:noProof/>
          <w:lang w:eastAsia="pl-PL"/>
        </w:rPr>
      </w:pPr>
      <w:hyperlink w:anchor="_Toc204956155" w:history="1">
        <w:r w:rsidRPr="00801344">
          <w:rPr>
            <w:rStyle w:val="Hipercze"/>
            <w:noProof/>
          </w:rPr>
          <w:t>Rycina 20. Luki w istniejącej zabudowie mieszkaniowej w rejonie miejscowości Plajny, Grużajny, Skowrony, Godkowo, Szymbory, Swędkowo</w:t>
        </w:r>
        <w:r>
          <w:rPr>
            <w:noProof/>
            <w:webHidden/>
          </w:rPr>
          <w:tab/>
        </w:r>
        <w:r>
          <w:rPr>
            <w:noProof/>
            <w:webHidden/>
          </w:rPr>
          <w:fldChar w:fldCharType="begin"/>
        </w:r>
        <w:r>
          <w:rPr>
            <w:noProof/>
            <w:webHidden/>
          </w:rPr>
          <w:instrText xml:space="preserve"> PAGEREF _Toc204956155 \h </w:instrText>
        </w:r>
        <w:r>
          <w:rPr>
            <w:noProof/>
            <w:webHidden/>
          </w:rPr>
        </w:r>
        <w:r>
          <w:rPr>
            <w:noProof/>
            <w:webHidden/>
          </w:rPr>
          <w:fldChar w:fldCharType="separate"/>
        </w:r>
        <w:r w:rsidR="00006129">
          <w:rPr>
            <w:noProof/>
            <w:webHidden/>
          </w:rPr>
          <w:t>61</w:t>
        </w:r>
        <w:r>
          <w:rPr>
            <w:noProof/>
            <w:webHidden/>
          </w:rPr>
          <w:fldChar w:fldCharType="end"/>
        </w:r>
      </w:hyperlink>
    </w:p>
    <w:p w14:paraId="05AD45E9" w14:textId="3B11F565" w:rsidR="00D50B13" w:rsidRDefault="00D50B13">
      <w:pPr>
        <w:pStyle w:val="Spisilustracji"/>
        <w:tabs>
          <w:tab w:val="right" w:leader="dot" w:pos="9062"/>
        </w:tabs>
        <w:rPr>
          <w:rFonts w:asciiTheme="minorHAnsi" w:eastAsiaTheme="minorEastAsia" w:hAnsiTheme="minorHAnsi"/>
          <w:noProof/>
          <w:lang w:eastAsia="pl-PL"/>
        </w:rPr>
      </w:pPr>
      <w:hyperlink w:anchor="_Toc204956156" w:history="1">
        <w:r w:rsidRPr="00801344">
          <w:rPr>
            <w:rStyle w:val="Hipercze"/>
            <w:noProof/>
          </w:rPr>
          <w:t>Rycina 21. Luki w istniejącej zabudowie mieszkaniowej w rejonie miejscowości Ząbrowiec, Zimnochy, Gwiździny, Lesiska, Łępno</w:t>
        </w:r>
        <w:r>
          <w:rPr>
            <w:noProof/>
            <w:webHidden/>
          </w:rPr>
          <w:tab/>
        </w:r>
        <w:r>
          <w:rPr>
            <w:noProof/>
            <w:webHidden/>
          </w:rPr>
          <w:fldChar w:fldCharType="begin"/>
        </w:r>
        <w:r>
          <w:rPr>
            <w:noProof/>
            <w:webHidden/>
          </w:rPr>
          <w:instrText xml:space="preserve"> PAGEREF _Toc204956156 \h </w:instrText>
        </w:r>
        <w:r>
          <w:rPr>
            <w:noProof/>
            <w:webHidden/>
          </w:rPr>
        </w:r>
        <w:r>
          <w:rPr>
            <w:noProof/>
            <w:webHidden/>
          </w:rPr>
          <w:fldChar w:fldCharType="separate"/>
        </w:r>
        <w:r w:rsidR="00006129">
          <w:rPr>
            <w:noProof/>
            <w:webHidden/>
          </w:rPr>
          <w:t>61</w:t>
        </w:r>
        <w:r>
          <w:rPr>
            <w:noProof/>
            <w:webHidden/>
          </w:rPr>
          <w:fldChar w:fldCharType="end"/>
        </w:r>
      </w:hyperlink>
    </w:p>
    <w:p w14:paraId="58EA683F" w14:textId="776DDBB3" w:rsidR="002213D3" w:rsidRDefault="0028252E" w:rsidP="002213D3">
      <w:pPr>
        <w:spacing w:line="276" w:lineRule="auto"/>
        <w:jc w:val="center"/>
        <w:rPr>
          <w:rFonts w:asciiTheme="minorHAnsi" w:hAnsiTheme="minorHAnsi" w:cstheme="minorHAnsi"/>
        </w:rPr>
      </w:pPr>
      <w:r w:rsidRPr="0090403E">
        <w:rPr>
          <w:rFonts w:asciiTheme="minorHAnsi" w:hAnsiTheme="minorHAnsi" w:cstheme="minorHAnsi"/>
        </w:rPr>
        <w:fldChar w:fldCharType="end"/>
      </w:r>
    </w:p>
    <w:p w14:paraId="35BE79CB" w14:textId="77777777" w:rsidR="00D50B13" w:rsidRDefault="00CE7A76" w:rsidP="002213D3">
      <w:pPr>
        <w:spacing w:line="276" w:lineRule="auto"/>
        <w:jc w:val="center"/>
        <w:rPr>
          <w:noProof/>
        </w:rPr>
      </w:pPr>
      <w:r w:rsidRPr="00CC451B">
        <w:rPr>
          <w:rFonts w:asciiTheme="minorHAnsi" w:hAnsiTheme="minorHAnsi" w:cstheme="minorHAnsi"/>
          <w:b/>
          <w:bCs/>
        </w:rPr>
        <w:lastRenderedPageBreak/>
        <w:t>SPIS TABEL</w:t>
      </w:r>
      <w:r w:rsidR="00C465AB">
        <w:rPr>
          <w:rFonts w:asciiTheme="minorHAnsi" w:hAnsiTheme="minorHAnsi" w:cstheme="minorHAnsi"/>
          <w:b/>
          <w:bCs/>
        </w:rPr>
        <w:fldChar w:fldCharType="begin"/>
      </w:r>
      <w:r w:rsidR="00C465AB" w:rsidRPr="00CC451B">
        <w:rPr>
          <w:rFonts w:asciiTheme="minorHAnsi" w:hAnsiTheme="minorHAnsi" w:cstheme="minorHAnsi"/>
          <w:b/>
          <w:bCs/>
        </w:rPr>
        <w:instrText xml:space="preserve"> TOC \h \z \c "Tabela" </w:instrText>
      </w:r>
      <w:r w:rsidR="00C465AB">
        <w:rPr>
          <w:rFonts w:asciiTheme="minorHAnsi" w:hAnsiTheme="minorHAnsi" w:cstheme="minorHAnsi"/>
          <w:b/>
          <w:bCs/>
        </w:rPr>
        <w:fldChar w:fldCharType="separate"/>
      </w:r>
    </w:p>
    <w:p w14:paraId="67533B42" w14:textId="071BD9B3" w:rsidR="00D50B13" w:rsidRDefault="00D50B13">
      <w:pPr>
        <w:pStyle w:val="Spisilustracji"/>
        <w:tabs>
          <w:tab w:val="right" w:leader="dot" w:pos="9062"/>
        </w:tabs>
        <w:rPr>
          <w:rFonts w:asciiTheme="minorHAnsi" w:eastAsiaTheme="minorEastAsia" w:hAnsiTheme="minorHAnsi"/>
          <w:noProof/>
          <w:lang w:eastAsia="pl-PL"/>
        </w:rPr>
      </w:pPr>
      <w:hyperlink w:anchor="_Toc204956157" w:history="1">
        <w:r w:rsidRPr="00C6072D">
          <w:rPr>
            <w:rStyle w:val="Hipercze"/>
            <w:noProof/>
          </w:rPr>
          <w:t>Tabela 1. Wnioski do aktów planistycznych wynikające z planów zadań ochronnych oraz rozporządzeń dla form ochrony przyrody</w:t>
        </w:r>
        <w:r>
          <w:rPr>
            <w:noProof/>
            <w:webHidden/>
          </w:rPr>
          <w:tab/>
        </w:r>
        <w:r>
          <w:rPr>
            <w:noProof/>
            <w:webHidden/>
          </w:rPr>
          <w:fldChar w:fldCharType="begin"/>
        </w:r>
        <w:r>
          <w:rPr>
            <w:noProof/>
            <w:webHidden/>
          </w:rPr>
          <w:instrText xml:space="preserve"> PAGEREF _Toc204956157 \h </w:instrText>
        </w:r>
        <w:r>
          <w:rPr>
            <w:noProof/>
            <w:webHidden/>
          </w:rPr>
        </w:r>
        <w:r>
          <w:rPr>
            <w:noProof/>
            <w:webHidden/>
          </w:rPr>
          <w:fldChar w:fldCharType="separate"/>
        </w:r>
        <w:r w:rsidR="00006129">
          <w:rPr>
            <w:noProof/>
            <w:webHidden/>
          </w:rPr>
          <w:t>17</w:t>
        </w:r>
        <w:r>
          <w:rPr>
            <w:noProof/>
            <w:webHidden/>
          </w:rPr>
          <w:fldChar w:fldCharType="end"/>
        </w:r>
      </w:hyperlink>
    </w:p>
    <w:p w14:paraId="7F153CFF" w14:textId="5F13B0D2" w:rsidR="00D50B13" w:rsidRDefault="00D50B13">
      <w:pPr>
        <w:pStyle w:val="Spisilustracji"/>
        <w:tabs>
          <w:tab w:val="right" w:leader="dot" w:pos="9062"/>
        </w:tabs>
        <w:rPr>
          <w:rFonts w:asciiTheme="minorHAnsi" w:eastAsiaTheme="minorEastAsia" w:hAnsiTheme="minorHAnsi"/>
          <w:noProof/>
          <w:lang w:eastAsia="pl-PL"/>
        </w:rPr>
      </w:pPr>
      <w:hyperlink w:anchor="_Toc204956158" w:history="1">
        <w:r w:rsidRPr="00C6072D">
          <w:rPr>
            <w:rStyle w:val="Hipercze"/>
            <w:noProof/>
          </w:rPr>
          <w:t>Tabela 2. Obiekty i obszary wpisane do rejestru zabytków</w:t>
        </w:r>
        <w:r>
          <w:rPr>
            <w:noProof/>
            <w:webHidden/>
          </w:rPr>
          <w:tab/>
        </w:r>
        <w:r>
          <w:rPr>
            <w:noProof/>
            <w:webHidden/>
          </w:rPr>
          <w:fldChar w:fldCharType="begin"/>
        </w:r>
        <w:r>
          <w:rPr>
            <w:noProof/>
            <w:webHidden/>
          </w:rPr>
          <w:instrText xml:space="preserve"> PAGEREF _Toc204956158 \h </w:instrText>
        </w:r>
        <w:r>
          <w:rPr>
            <w:noProof/>
            <w:webHidden/>
          </w:rPr>
        </w:r>
        <w:r>
          <w:rPr>
            <w:noProof/>
            <w:webHidden/>
          </w:rPr>
          <w:fldChar w:fldCharType="separate"/>
        </w:r>
        <w:r w:rsidR="00006129">
          <w:rPr>
            <w:noProof/>
            <w:webHidden/>
          </w:rPr>
          <w:t>24</w:t>
        </w:r>
        <w:r>
          <w:rPr>
            <w:noProof/>
            <w:webHidden/>
          </w:rPr>
          <w:fldChar w:fldCharType="end"/>
        </w:r>
      </w:hyperlink>
    </w:p>
    <w:p w14:paraId="6CD203A9" w14:textId="117FB257" w:rsidR="00D50B13" w:rsidRDefault="00D50B13">
      <w:pPr>
        <w:pStyle w:val="Spisilustracji"/>
        <w:tabs>
          <w:tab w:val="right" w:leader="dot" w:pos="9062"/>
        </w:tabs>
        <w:rPr>
          <w:rFonts w:asciiTheme="minorHAnsi" w:eastAsiaTheme="minorEastAsia" w:hAnsiTheme="minorHAnsi"/>
          <w:noProof/>
          <w:lang w:eastAsia="pl-PL"/>
        </w:rPr>
      </w:pPr>
      <w:hyperlink w:anchor="_Toc204956159" w:history="1">
        <w:r w:rsidRPr="00C6072D">
          <w:rPr>
            <w:rStyle w:val="Hipercze"/>
            <w:noProof/>
          </w:rPr>
          <w:t>Tabela 3. Zabytki wpisane do Wojewódzkiej ewidencji Zabytków</w:t>
        </w:r>
        <w:r>
          <w:rPr>
            <w:noProof/>
            <w:webHidden/>
          </w:rPr>
          <w:tab/>
        </w:r>
        <w:r>
          <w:rPr>
            <w:noProof/>
            <w:webHidden/>
          </w:rPr>
          <w:fldChar w:fldCharType="begin"/>
        </w:r>
        <w:r>
          <w:rPr>
            <w:noProof/>
            <w:webHidden/>
          </w:rPr>
          <w:instrText xml:space="preserve"> PAGEREF _Toc204956159 \h </w:instrText>
        </w:r>
        <w:r>
          <w:rPr>
            <w:noProof/>
            <w:webHidden/>
          </w:rPr>
        </w:r>
        <w:r>
          <w:rPr>
            <w:noProof/>
            <w:webHidden/>
          </w:rPr>
          <w:fldChar w:fldCharType="separate"/>
        </w:r>
        <w:r w:rsidR="00006129">
          <w:rPr>
            <w:noProof/>
            <w:webHidden/>
          </w:rPr>
          <w:t>26</w:t>
        </w:r>
        <w:r>
          <w:rPr>
            <w:noProof/>
            <w:webHidden/>
          </w:rPr>
          <w:fldChar w:fldCharType="end"/>
        </w:r>
      </w:hyperlink>
    </w:p>
    <w:p w14:paraId="4FE36281" w14:textId="1727422D" w:rsidR="00D50B13" w:rsidRDefault="00D50B13">
      <w:pPr>
        <w:pStyle w:val="Spisilustracji"/>
        <w:tabs>
          <w:tab w:val="right" w:leader="dot" w:pos="9062"/>
        </w:tabs>
        <w:rPr>
          <w:rFonts w:asciiTheme="minorHAnsi" w:eastAsiaTheme="minorEastAsia" w:hAnsiTheme="minorHAnsi"/>
          <w:noProof/>
          <w:lang w:eastAsia="pl-PL"/>
        </w:rPr>
      </w:pPr>
      <w:hyperlink w:anchor="_Toc204956160" w:history="1">
        <w:r w:rsidRPr="00C6072D">
          <w:rPr>
            <w:rStyle w:val="Hipercze"/>
            <w:noProof/>
          </w:rPr>
          <w:t>Tabela 4. Pozostałe zabytki nieruchome wyznaczone przez wójta gminy (GEZ)</w:t>
        </w:r>
        <w:r>
          <w:rPr>
            <w:noProof/>
            <w:webHidden/>
          </w:rPr>
          <w:tab/>
        </w:r>
        <w:r>
          <w:rPr>
            <w:noProof/>
            <w:webHidden/>
          </w:rPr>
          <w:fldChar w:fldCharType="begin"/>
        </w:r>
        <w:r>
          <w:rPr>
            <w:noProof/>
            <w:webHidden/>
          </w:rPr>
          <w:instrText xml:space="preserve"> PAGEREF _Toc204956160 \h </w:instrText>
        </w:r>
        <w:r>
          <w:rPr>
            <w:noProof/>
            <w:webHidden/>
          </w:rPr>
        </w:r>
        <w:r>
          <w:rPr>
            <w:noProof/>
            <w:webHidden/>
          </w:rPr>
          <w:fldChar w:fldCharType="separate"/>
        </w:r>
        <w:r w:rsidR="00006129">
          <w:rPr>
            <w:noProof/>
            <w:webHidden/>
          </w:rPr>
          <w:t>27</w:t>
        </w:r>
        <w:r>
          <w:rPr>
            <w:noProof/>
            <w:webHidden/>
          </w:rPr>
          <w:fldChar w:fldCharType="end"/>
        </w:r>
      </w:hyperlink>
    </w:p>
    <w:p w14:paraId="6146CF4B" w14:textId="3AE2D716" w:rsidR="00D50B13" w:rsidRDefault="00D50B13">
      <w:pPr>
        <w:pStyle w:val="Spisilustracji"/>
        <w:tabs>
          <w:tab w:val="right" w:leader="dot" w:pos="9062"/>
        </w:tabs>
        <w:rPr>
          <w:rFonts w:asciiTheme="minorHAnsi" w:eastAsiaTheme="minorEastAsia" w:hAnsiTheme="minorHAnsi"/>
          <w:noProof/>
          <w:lang w:eastAsia="pl-PL"/>
        </w:rPr>
      </w:pPr>
      <w:hyperlink w:anchor="_Toc204956161" w:history="1">
        <w:r w:rsidRPr="00C6072D">
          <w:rPr>
            <w:rStyle w:val="Hipercze"/>
            <w:noProof/>
          </w:rPr>
          <w:t>Tabela 5. Wykaz zabytkowych cmentarzy</w:t>
        </w:r>
        <w:r>
          <w:rPr>
            <w:noProof/>
            <w:webHidden/>
          </w:rPr>
          <w:tab/>
        </w:r>
        <w:r>
          <w:rPr>
            <w:noProof/>
            <w:webHidden/>
          </w:rPr>
          <w:fldChar w:fldCharType="begin"/>
        </w:r>
        <w:r>
          <w:rPr>
            <w:noProof/>
            <w:webHidden/>
          </w:rPr>
          <w:instrText xml:space="preserve"> PAGEREF _Toc204956161 \h </w:instrText>
        </w:r>
        <w:r>
          <w:rPr>
            <w:noProof/>
            <w:webHidden/>
          </w:rPr>
        </w:r>
        <w:r>
          <w:rPr>
            <w:noProof/>
            <w:webHidden/>
          </w:rPr>
          <w:fldChar w:fldCharType="separate"/>
        </w:r>
        <w:r w:rsidR="00006129">
          <w:rPr>
            <w:noProof/>
            <w:webHidden/>
          </w:rPr>
          <w:t>28</w:t>
        </w:r>
        <w:r>
          <w:rPr>
            <w:noProof/>
            <w:webHidden/>
          </w:rPr>
          <w:fldChar w:fldCharType="end"/>
        </w:r>
      </w:hyperlink>
    </w:p>
    <w:p w14:paraId="748B67AE" w14:textId="701C628D" w:rsidR="00D50B13" w:rsidRDefault="00D50B13">
      <w:pPr>
        <w:pStyle w:val="Spisilustracji"/>
        <w:tabs>
          <w:tab w:val="right" w:leader="dot" w:pos="9062"/>
        </w:tabs>
        <w:rPr>
          <w:rFonts w:asciiTheme="minorHAnsi" w:eastAsiaTheme="minorEastAsia" w:hAnsiTheme="minorHAnsi"/>
          <w:noProof/>
          <w:lang w:eastAsia="pl-PL"/>
        </w:rPr>
      </w:pPr>
      <w:hyperlink w:anchor="_Toc204956162" w:history="1">
        <w:r w:rsidRPr="00C6072D">
          <w:rPr>
            <w:rStyle w:val="Hipercze"/>
            <w:noProof/>
          </w:rPr>
          <w:t>Tabela 6. Stanowiska archeologiczne wpisane do rejestru zabytków archeologicznych</w:t>
        </w:r>
        <w:r>
          <w:rPr>
            <w:noProof/>
            <w:webHidden/>
          </w:rPr>
          <w:tab/>
        </w:r>
        <w:r>
          <w:rPr>
            <w:noProof/>
            <w:webHidden/>
          </w:rPr>
          <w:fldChar w:fldCharType="begin"/>
        </w:r>
        <w:r>
          <w:rPr>
            <w:noProof/>
            <w:webHidden/>
          </w:rPr>
          <w:instrText xml:space="preserve"> PAGEREF _Toc204956162 \h </w:instrText>
        </w:r>
        <w:r>
          <w:rPr>
            <w:noProof/>
            <w:webHidden/>
          </w:rPr>
        </w:r>
        <w:r>
          <w:rPr>
            <w:noProof/>
            <w:webHidden/>
          </w:rPr>
          <w:fldChar w:fldCharType="separate"/>
        </w:r>
        <w:r w:rsidR="00006129">
          <w:rPr>
            <w:noProof/>
            <w:webHidden/>
          </w:rPr>
          <w:t>31</w:t>
        </w:r>
        <w:r>
          <w:rPr>
            <w:noProof/>
            <w:webHidden/>
          </w:rPr>
          <w:fldChar w:fldCharType="end"/>
        </w:r>
      </w:hyperlink>
    </w:p>
    <w:p w14:paraId="23156C95" w14:textId="20DB0D09" w:rsidR="00D50B13" w:rsidRDefault="00D50B13">
      <w:pPr>
        <w:pStyle w:val="Spisilustracji"/>
        <w:tabs>
          <w:tab w:val="right" w:leader="dot" w:pos="9062"/>
        </w:tabs>
        <w:rPr>
          <w:rFonts w:asciiTheme="minorHAnsi" w:eastAsiaTheme="minorEastAsia" w:hAnsiTheme="minorHAnsi"/>
          <w:noProof/>
          <w:lang w:eastAsia="pl-PL"/>
        </w:rPr>
      </w:pPr>
      <w:hyperlink w:anchor="_Toc204956163" w:history="1">
        <w:r w:rsidRPr="00C6072D">
          <w:rPr>
            <w:rStyle w:val="Hipercze"/>
            <w:noProof/>
          </w:rPr>
          <w:t>Tabela 7. Stanowiska archeologiczne na obszarze Gminy Godkowo</w:t>
        </w:r>
        <w:r>
          <w:rPr>
            <w:noProof/>
            <w:webHidden/>
          </w:rPr>
          <w:tab/>
        </w:r>
        <w:r>
          <w:rPr>
            <w:noProof/>
            <w:webHidden/>
          </w:rPr>
          <w:fldChar w:fldCharType="begin"/>
        </w:r>
        <w:r>
          <w:rPr>
            <w:noProof/>
            <w:webHidden/>
          </w:rPr>
          <w:instrText xml:space="preserve"> PAGEREF _Toc204956163 \h </w:instrText>
        </w:r>
        <w:r>
          <w:rPr>
            <w:noProof/>
            <w:webHidden/>
          </w:rPr>
        </w:r>
        <w:r>
          <w:rPr>
            <w:noProof/>
            <w:webHidden/>
          </w:rPr>
          <w:fldChar w:fldCharType="separate"/>
        </w:r>
        <w:r w:rsidR="00006129">
          <w:rPr>
            <w:noProof/>
            <w:webHidden/>
          </w:rPr>
          <w:t>32</w:t>
        </w:r>
        <w:r>
          <w:rPr>
            <w:noProof/>
            <w:webHidden/>
          </w:rPr>
          <w:fldChar w:fldCharType="end"/>
        </w:r>
      </w:hyperlink>
    </w:p>
    <w:p w14:paraId="07F3590A" w14:textId="3F230538" w:rsidR="00D50B13" w:rsidRDefault="00D50B13">
      <w:pPr>
        <w:pStyle w:val="Spisilustracji"/>
        <w:tabs>
          <w:tab w:val="right" w:leader="dot" w:pos="9062"/>
        </w:tabs>
        <w:rPr>
          <w:rFonts w:asciiTheme="minorHAnsi" w:eastAsiaTheme="minorEastAsia" w:hAnsiTheme="minorHAnsi"/>
          <w:noProof/>
          <w:lang w:eastAsia="pl-PL"/>
        </w:rPr>
      </w:pPr>
      <w:hyperlink w:anchor="_Toc204956164" w:history="1">
        <w:r w:rsidRPr="00C6072D">
          <w:rPr>
            <w:rStyle w:val="Hipercze"/>
            <w:noProof/>
          </w:rPr>
          <w:t>Tabela 8. Wykaz dróg powiatowych na terenie gminy Godkowo</w:t>
        </w:r>
        <w:r>
          <w:rPr>
            <w:noProof/>
            <w:webHidden/>
          </w:rPr>
          <w:tab/>
        </w:r>
        <w:r>
          <w:rPr>
            <w:noProof/>
            <w:webHidden/>
          </w:rPr>
          <w:fldChar w:fldCharType="begin"/>
        </w:r>
        <w:r>
          <w:rPr>
            <w:noProof/>
            <w:webHidden/>
          </w:rPr>
          <w:instrText xml:space="preserve"> PAGEREF _Toc204956164 \h </w:instrText>
        </w:r>
        <w:r>
          <w:rPr>
            <w:noProof/>
            <w:webHidden/>
          </w:rPr>
        </w:r>
        <w:r>
          <w:rPr>
            <w:noProof/>
            <w:webHidden/>
          </w:rPr>
          <w:fldChar w:fldCharType="separate"/>
        </w:r>
        <w:r w:rsidR="00006129">
          <w:rPr>
            <w:noProof/>
            <w:webHidden/>
          </w:rPr>
          <w:t>44</w:t>
        </w:r>
        <w:r>
          <w:rPr>
            <w:noProof/>
            <w:webHidden/>
          </w:rPr>
          <w:fldChar w:fldCharType="end"/>
        </w:r>
      </w:hyperlink>
    </w:p>
    <w:p w14:paraId="1DAB7DFF" w14:textId="41602D8C" w:rsidR="00D50B13" w:rsidRDefault="00D50B13">
      <w:pPr>
        <w:pStyle w:val="Spisilustracji"/>
        <w:tabs>
          <w:tab w:val="right" w:leader="dot" w:pos="9062"/>
        </w:tabs>
        <w:rPr>
          <w:rFonts w:asciiTheme="minorHAnsi" w:eastAsiaTheme="minorEastAsia" w:hAnsiTheme="minorHAnsi"/>
          <w:noProof/>
          <w:lang w:eastAsia="pl-PL"/>
        </w:rPr>
      </w:pPr>
      <w:hyperlink w:anchor="_Toc204956165" w:history="1">
        <w:r w:rsidRPr="00C6072D">
          <w:rPr>
            <w:rStyle w:val="Hipercze"/>
            <w:noProof/>
          </w:rPr>
          <w:t>Tabela 9. Wykaz dróg gminnych na terenie gminy Godkowo</w:t>
        </w:r>
        <w:r>
          <w:rPr>
            <w:noProof/>
            <w:webHidden/>
          </w:rPr>
          <w:tab/>
        </w:r>
        <w:r>
          <w:rPr>
            <w:noProof/>
            <w:webHidden/>
          </w:rPr>
          <w:fldChar w:fldCharType="begin"/>
        </w:r>
        <w:r>
          <w:rPr>
            <w:noProof/>
            <w:webHidden/>
          </w:rPr>
          <w:instrText xml:space="preserve"> PAGEREF _Toc204956165 \h </w:instrText>
        </w:r>
        <w:r>
          <w:rPr>
            <w:noProof/>
            <w:webHidden/>
          </w:rPr>
        </w:r>
        <w:r>
          <w:rPr>
            <w:noProof/>
            <w:webHidden/>
          </w:rPr>
          <w:fldChar w:fldCharType="separate"/>
        </w:r>
        <w:r w:rsidR="00006129">
          <w:rPr>
            <w:noProof/>
            <w:webHidden/>
          </w:rPr>
          <w:t>44</w:t>
        </w:r>
        <w:r>
          <w:rPr>
            <w:noProof/>
            <w:webHidden/>
          </w:rPr>
          <w:fldChar w:fldCharType="end"/>
        </w:r>
      </w:hyperlink>
    </w:p>
    <w:p w14:paraId="570D5D4D" w14:textId="659492F7" w:rsidR="00D50B13" w:rsidRDefault="00D50B13">
      <w:pPr>
        <w:pStyle w:val="Spisilustracji"/>
        <w:tabs>
          <w:tab w:val="right" w:leader="dot" w:pos="9062"/>
        </w:tabs>
        <w:rPr>
          <w:rFonts w:asciiTheme="minorHAnsi" w:eastAsiaTheme="minorEastAsia" w:hAnsiTheme="minorHAnsi"/>
          <w:noProof/>
          <w:lang w:eastAsia="pl-PL"/>
        </w:rPr>
      </w:pPr>
      <w:hyperlink w:anchor="_Toc204956166" w:history="1">
        <w:r w:rsidRPr="00C6072D">
          <w:rPr>
            <w:rStyle w:val="Hipercze"/>
            <w:noProof/>
          </w:rPr>
          <w:t>Tabela 10. Mieszkańcy Gminy Godkowo wg miejscowości w latach 1991 - 2024</w:t>
        </w:r>
        <w:r>
          <w:rPr>
            <w:noProof/>
            <w:webHidden/>
          </w:rPr>
          <w:tab/>
        </w:r>
        <w:r>
          <w:rPr>
            <w:noProof/>
            <w:webHidden/>
          </w:rPr>
          <w:fldChar w:fldCharType="begin"/>
        </w:r>
        <w:r>
          <w:rPr>
            <w:noProof/>
            <w:webHidden/>
          </w:rPr>
          <w:instrText xml:space="preserve"> PAGEREF _Toc204956166 \h </w:instrText>
        </w:r>
        <w:r>
          <w:rPr>
            <w:noProof/>
            <w:webHidden/>
          </w:rPr>
        </w:r>
        <w:r>
          <w:rPr>
            <w:noProof/>
            <w:webHidden/>
          </w:rPr>
          <w:fldChar w:fldCharType="separate"/>
        </w:r>
        <w:r w:rsidR="00006129">
          <w:rPr>
            <w:noProof/>
            <w:webHidden/>
          </w:rPr>
          <w:t>52</w:t>
        </w:r>
        <w:r>
          <w:rPr>
            <w:noProof/>
            <w:webHidden/>
          </w:rPr>
          <w:fldChar w:fldCharType="end"/>
        </w:r>
      </w:hyperlink>
    </w:p>
    <w:p w14:paraId="36C13F9F" w14:textId="42E8F8ED" w:rsidR="00D50B13" w:rsidRDefault="00D50B13">
      <w:pPr>
        <w:pStyle w:val="Spisilustracji"/>
        <w:tabs>
          <w:tab w:val="right" w:leader="dot" w:pos="9062"/>
        </w:tabs>
        <w:rPr>
          <w:rFonts w:asciiTheme="minorHAnsi" w:eastAsiaTheme="minorEastAsia" w:hAnsiTheme="minorHAnsi"/>
          <w:noProof/>
          <w:lang w:eastAsia="pl-PL"/>
        </w:rPr>
      </w:pPr>
      <w:hyperlink w:anchor="_Toc204956167" w:history="1">
        <w:r w:rsidRPr="00C6072D">
          <w:rPr>
            <w:rStyle w:val="Hipercze"/>
            <w:noProof/>
          </w:rPr>
          <w:t>Tabela 11. Zasoby i warunki mieszkaniowe</w:t>
        </w:r>
        <w:r>
          <w:rPr>
            <w:noProof/>
            <w:webHidden/>
          </w:rPr>
          <w:tab/>
        </w:r>
        <w:r>
          <w:rPr>
            <w:noProof/>
            <w:webHidden/>
          </w:rPr>
          <w:fldChar w:fldCharType="begin"/>
        </w:r>
        <w:r>
          <w:rPr>
            <w:noProof/>
            <w:webHidden/>
          </w:rPr>
          <w:instrText xml:space="preserve"> PAGEREF _Toc204956167 \h </w:instrText>
        </w:r>
        <w:r>
          <w:rPr>
            <w:noProof/>
            <w:webHidden/>
          </w:rPr>
        </w:r>
        <w:r>
          <w:rPr>
            <w:noProof/>
            <w:webHidden/>
          </w:rPr>
          <w:fldChar w:fldCharType="separate"/>
        </w:r>
        <w:r w:rsidR="00006129">
          <w:rPr>
            <w:noProof/>
            <w:webHidden/>
          </w:rPr>
          <w:t>53</w:t>
        </w:r>
        <w:r>
          <w:rPr>
            <w:noProof/>
            <w:webHidden/>
          </w:rPr>
          <w:fldChar w:fldCharType="end"/>
        </w:r>
      </w:hyperlink>
    </w:p>
    <w:p w14:paraId="2EB278C6" w14:textId="39A768F4" w:rsidR="00D50B13" w:rsidRDefault="00D50B13">
      <w:pPr>
        <w:pStyle w:val="Spisilustracji"/>
        <w:tabs>
          <w:tab w:val="right" w:leader="dot" w:pos="9062"/>
        </w:tabs>
        <w:rPr>
          <w:rFonts w:asciiTheme="minorHAnsi" w:eastAsiaTheme="minorEastAsia" w:hAnsiTheme="minorHAnsi"/>
          <w:noProof/>
          <w:lang w:eastAsia="pl-PL"/>
        </w:rPr>
      </w:pPr>
      <w:hyperlink w:anchor="_Toc204956168" w:history="1">
        <w:r w:rsidRPr="00C6072D">
          <w:rPr>
            <w:rStyle w:val="Hipercze"/>
            <w:noProof/>
          </w:rPr>
          <w:t>Tabela 12. Prognoza demograficzna dla gminy Godkowo</w:t>
        </w:r>
        <w:r>
          <w:rPr>
            <w:noProof/>
            <w:webHidden/>
          </w:rPr>
          <w:tab/>
        </w:r>
        <w:r>
          <w:rPr>
            <w:noProof/>
            <w:webHidden/>
          </w:rPr>
          <w:fldChar w:fldCharType="begin"/>
        </w:r>
        <w:r>
          <w:rPr>
            <w:noProof/>
            <w:webHidden/>
          </w:rPr>
          <w:instrText xml:space="preserve"> PAGEREF _Toc204956168 \h </w:instrText>
        </w:r>
        <w:r>
          <w:rPr>
            <w:noProof/>
            <w:webHidden/>
          </w:rPr>
        </w:r>
        <w:r>
          <w:rPr>
            <w:noProof/>
            <w:webHidden/>
          </w:rPr>
          <w:fldChar w:fldCharType="separate"/>
        </w:r>
        <w:r w:rsidR="00006129">
          <w:rPr>
            <w:noProof/>
            <w:webHidden/>
          </w:rPr>
          <w:t>54</w:t>
        </w:r>
        <w:r>
          <w:rPr>
            <w:noProof/>
            <w:webHidden/>
          </w:rPr>
          <w:fldChar w:fldCharType="end"/>
        </w:r>
      </w:hyperlink>
    </w:p>
    <w:p w14:paraId="0FD01EBF" w14:textId="47661A94" w:rsidR="00D50B13" w:rsidRDefault="00D50B13">
      <w:pPr>
        <w:pStyle w:val="Spisilustracji"/>
        <w:tabs>
          <w:tab w:val="right" w:leader="dot" w:pos="9062"/>
        </w:tabs>
        <w:rPr>
          <w:rFonts w:asciiTheme="minorHAnsi" w:eastAsiaTheme="minorEastAsia" w:hAnsiTheme="minorHAnsi"/>
          <w:noProof/>
          <w:lang w:eastAsia="pl-PL"/>
        </w:rPr>
      </w:pPr>
      <w:hyperlink w:anchor="_Toc204956169" w:history="1">
        <w:r w:rsidRPr="00C6072D">
          <w:rPr>
            <w:rStyle w:val="Hipercze"/>
            <w:noProof/>
          </w:rPr>
          <w:t>Tabela 13. Prognoza P20 powierzchni użytkowej mieszkania na jednego mieszkańca gminy Godkowo</w:t>
        </w:r>
        <w:r>
          <w:rPr>
            <w:noProof/>
            <w:webHidden/>
          </w:rPr>
          <w:tab/>
        </w:r>
        <w:r>
          <w:rPr>
            <w:noProof/>
            <w:webHidden/>
          </w:rPr>
          <w:fldChar w:fldCharType="begin"/>
        </w:r>
        <w:r>
          <w:rPr>
            <w:noProof/>
            <w:webHidden/>
          </w:rPr>
          <w:instrText xml:space="preserve"> PAGEREF _Toc204956169 \h </w:instrText>
        </w:r>
        <w:r>
          <w:rPr>
            <w:noProof/>
            <w:webHidden/>
          </w:rPr>
        </w:r>
        <w:r>
          <w:rPr>
            <w:noProof/>
            <w:webHidden/>
          </w:rPr>
          <w:fldChar w:fldCharType="separate"/>
        </w:r>
        <w:r w:rsidR="00006129">
          <w:rPr>
            <w:noProof/>
            <w:webHidden/>
          </w:rPr>
          <w:t>54</w:t>
        </w:r>
        <w:r>
          <w:rPr>
            <w:noProof/>
            <w:webHidden/>
          </w:rPr>
          <w:fldChar w:fldCharType="end"/>
        </w:r>
      </w:hyperlink>
    </w:p>
    <w:p w14:paraId="3E383E8F" w14:textId="7F9788BD" w:rsidR="00D50B13" w:rsidRDefault="00D50B13">
      <w:pPr>
        <w:pStyle w:val="Spisilustracji"/>
        <w:tabs>
          <w:tab w:val="right" w:leader="dot" w:pos="9062"/>
        </w:tabs>
        <w:rPr>
          <w:rFonts w:asciiTheme="minorHAnsi" w:eastAsiaTheme="minorEastAsia" w:hAnsiTheme="minorHAnsi"/>
          <w:noProof/>
          <w:lang w:eastAsia="pl-PL"/>
        </w:rPr>
      </w:pPr>
      <w:hyperlink w:anchor="_Toc204956170" w:history="1">
        <w:r w:rsidRPr="00C6072D">
          <w:rPr>
            <w:rStyle w:val="Hipercze"/>
            <w:noProof/>
          </w:rPr>
          <w:t>Tabela 14. Chłonność terenów mieszkaniowych niezabudowanych w granicach mpzp</w:t>
        </w:r>
        <w:r>
          <w:rPr>
            <w:noProof/>
            <w:webHidden/>
          </w:rPr>
          <w:tab/>
        </w:r>
        <w:r>
          <w:rPr>
            <w:noProof/>
            <w:webHidden/>
          </w:rPr>
          <w:fldChar w:fldCharType="begin"/>
        </w:r>
        <w:r>
          <w:rPr>
            <w:noProof/>
            <w:webHidden/>
          </w:rPr>
          <w:instrText xml:space="preserve"> PAGEREF _Toc204956170 \h </w:instrText>
        </w:r>
        <w:r>
          <w:rPr>
            <w:noProof/>
            <w:webHidden/>
          </w:rPr>
        </w:r>
        <w:r>
          <w:rPr>
            <w:noProof/>
            <w:webHidden/>
          </w:rPr>
          <w:fldChar w:fldCharType="separate"/>
        </w:r>
        <w:r w:rsidR="00006129">
          <w:rPr>
            <w:noProof/>
            <w:webHidden/>
          </w:rPr>
          <w:t>62</w:t>
        </w:r>
        <w:r>
          <w:rPr>
            <w:noProof/>
            <w:webHidden/>
          </w:rPr>
          <w:fldChar w:fldCharType="end"/>
        </w:r>
      </w:hyperlink>
    </w:p>
    <w:p w14:paraId="0EC4BE22" w14:textId="1D7CE78A" w:rsidR="00D50B13" w:rsidRDefault="00D50B13">
      <w:pPr>
        <w:pStyle w:val="Spisilustracji"/>
        <w:tabs>
          <w:tab w:val="right" w:leader="dot" w:pos="9062"/>
        </w:tabs>
        <w:rPr>
          <w:rFonts w:asciiTheme="minorHAnsi" w:eastAsiaTheme="minorEastAsia" w:hAnsiTheme="minorHAnsi"/>
          <w:noProof/>
          <w:lang w:eastAsia="pl-PL"/>
        </w:rPr>
      </w:pPr>
      <w:hyperlink w:anchor="_Toc204956171" w:history="1">
        <w:r w:rsidRPr="00C6072D">
          <w:rPr>
            <w:rStyle w:val="Hipercze"/>
            <w:noProof/>
          </w:rPr>
          <w:t>Tabela 15. Chłonność terenów mieszkaniowych niezabudowanych na obszarach uzupełnień zabudowy</w:t>
        </w:r>
        <w:r>
          <w:rPr>
            <w:noProof/>
            <w:webHidden/>
          </w:rPr>
          <w:tab/>
        </w:r>
        <w:r>
          <w:rPr>
            <w:noProof/>
            <w:webHidden/>
          </w:rPr>
          <w:fldChar w:fldCharType="begin"/>
        </w:r>
        <w:r>
          <w:rPr>
            <w:noProof/>
            <w:webHidden/>
          </w:rPr>
          <w:instrText xml:space="preserve"> PAGEREF _Toc204956171 \h </w:instrText>
        </w:r>
        <w:r>
          <w:rPr>
            <w:noProof/>
            <w:webHidden/>
          </w:rPr>
        </w:r>
        <w:r>
          <w:rPr>
            <w:noProof/>
            <w:webHidden/>
          </w:rPr>
          <w:fldChar w:fldCharType="separate"/>
        </w:r>
        <w:r w:rsidR="00006129">
          <w:rPr>
            <w:noProof/>
            <w:webHidden/>
          </w:rPr>
          <w:t>63</w:t>
        </w:r>
        <w:r>
          <w:rPr>
            <w:noProof/>
            <w:webHidden/>
          </w:rPr>
          <w:fldChar w:fldCharType="end"/>
        </w:r>
      </w:hyperlink>
    </w:p>
    <w:p w14:paraId="2CBECB16" w14:textId="2323F8E1" w:rsidR="00D50B13" w:rsidRDefault="00D50B13">
      <w:pPr>
        <w:pStyle w:val="Spisilustracji"/>
        <w:tabs>
          <w:tab w:val="right" w:leader="dot" w:pos="9062"/>
        </w:tabs>
        <w:rPr>
          <w:rFonts w:asciiTheme="minorHAnsi" w:eastAsiaTheme="minorEastAsia" w:hAnsiTheme="minorHAnsi"/>
          <w:noProof/>
          <w:lang w:eastAsia="pl-PL"/>
        </w:rPr>
      </w:pPr>
      <w:hyperlink w:anchor="_Toc204956172" w:history="1">
        <w:r w:rsidRPr="00C6072D">
          <w:rPr>
            <w:rStyle w:val="Hipercze"/>
            <w:noProof/>
          </w:rPr>
          <w:t>Tabela 16. Chłonność terenów niezabudowanych w strefach planistycznych SJ i SZ</w:t>
        </w:r>
        <w:r>
          <w:rPr>
            <w:noProof/>
            <w:webHidden/>
          </w:rPr>
          <w:tab/>
        </w:r>
        <w:r>
          <w:rPr>
            <w:noProof/>
            <w:webHidden/>
          </w:rPr>
          <w:fldChar w:fldCharType="begin"/>
        </w:r>
        <w:r>
          <w:rPr>
            <w:noProof/>
            <w:webHidden/>
          </w:rPr>
          <w:instrText xml:space="preserve"> PAGEREF _Toc204956172 \h </w:instrText>
        </w:r>
        <w:r>
          <w:rPr>
            <w:noProof/>
            <w:webHidden/>
          </w:rPr>
        </w:r>
        <w:r>
          <w:rPr>
            <w:noProof/>
            <w:webHidden/>
          </w:rPr>
          <w:fldChar w:fldCharType="separate"/>
        </w:r>
        <w:r w:rsidR="00006129">
          <w:rPr>
            <w:noProof/>
            <w:webHidden/>
          </w:rPr>
          <w:t>64</w:t>
        </w:r>
        <w:r>
          <w:rPr>
            <w:noProof/>
            <w:webHidden/>
          </w:rPr>
          <w:fldChar w:fldCharType="end"/>
        </w:r>
      </w:hyperlink>
    </w:p>
    <w:p w14:paraId="2E81CF54" w14:textId="0D0F9C4F" w:rsidR="00D50B13" w:rsidRDefault="00D50B13">
      <w:pPr>
        <w:pStyle w:val="Spisilustracji"/>
        <w:tabs>
          <w:tab w:val="right" w:leader="dot" w:pos="9062"/>
        </w:tabs>
        <w:rPr>
          <w:rFonts w:asciiTheme="minorHAnsi" w:eastAsiaTheme="minorEastAsia" w:hAnsiTheme="minorHAnsi"/>
          <w:noProof/>
          <w:lang w:eastAsia="pl-PL"/>
        </w:rPr>
      </w:pPr>
      <w:hyperlink w:anchor="_Toc204956173" w:history="1">
        <w:r w:rsidRPr="00C6072D">
          <w:rPr>
            <w:rStyle w:val="Hipercze"/>
            <w:noProof/>
          </w:rPr>
          <w:t>Tabela 17.</w:t>
        </w:r>
        <w:r w:rsidRPr="00C6072D">
          <w:rPr>
            <w:rStyle w:val="Hipercze"/>
            <w:rFonts w:eastAsia="Calibri" w:cs="Times New Roman"/>
            <w:noProof/>
          </w:rPr>
          <w:t xml:space="preserve"> </w:t>
        </w:r>
        <w:r w:rsidRPr="00C6072D">
          <w:rPr>
            <w:rStyle w:val="Hipercze"/>
            <w:noProof/>
          </w:rPr>
          <w:t>Minimalny udział powierzchni biologicznie czynnej</w:t>
        </w:r>
        <w:r>
          <w:rPr>
            <w:noProof/>
            <w:webHidden/>
          </w:rPr>
          <w:tab/>
        </w:r>
        <w:r>
          <w:rPr>
            <w:noProof/>
            <w:webHidden/>
          </w:rPr>
          <w:fldChar w:fldCharType="begin"/>
        </w:r>
        <w:r>
          <w:rPr>
            <w:noProof/>
            <w:webHidden/>
          </w:rPr>
          <w:instrText xml:space="preserve"> PAGEREF _Toc204956173 \h </w:instrText>
        </w:r>
        <w:r>
          <w:rPr>
            <w:noProof/>
            <w:webHidden/>
          </w:rPr>
        </w:r>
        <w:r>
          <w:rPr>
            <w:noProof/>
            <w:webHidden/>
          </w:rPr>
          <w:fldChar w:fldCharType="separate"/>
        </w:r>
        <w:r w:rsidR="00006129">
          <w:rPr>
            <w:noProof/>
            <w:webHidden/>
          </w:rPr>
          <w:t>66</w:t>
        </w:r>
        <w:r>
          <w:rPr>
            <w:noProof/>
            <w:webHidden/>
          </w:rPr>
          <w:fldChar w:fldCharType="end"/>
        </w:r>
      </w:hyperlink>
    </w:p>
    <w:p w14:paraId="44FB962B" w14:textId="452BD3E5" w:rsidR="00D50B13" w:rsidRDefault="00D50B13">
      <w:pPr>
        <w:pStyle w:val="Spisilustracji"/>
        <w:tabs>
          <w:tab w:val="right" w:leader="dot" w:pos="9062"/>
        </w:tabs>
        <w:rPr>
          <w:rFonts w:asciiTheme="minorHAnsi" w:eastAsiaTheme="minorEastAsia" w:hAnsiTheme="minorHAnsi"/>
          <w:noProof/>
          <w:lang w:eastAsia="pl-PL"/>
        </w:rPr>
      </w:pPr>
      <w:hyperlink w:anchor="_Toc204956174" w:history="1">
        <w:r w:rsidRPr="00C6072D">
          <w:rPr>
            <w:rStyle w:val="Hipercze"/>
            <w:noProof/>
          </w:rPr>
          <w:t>Tabela 18.</w:t>
        </w:r>
        <w:r w:rsidRPr="00C6072D">
          <w:rPr>
            <w:rStyle w:val="Hipercze"/>
            <w:rFonts w:eastAsia="Calibri" w:cs="Times New Roman"/>
            <w:noProof/>
          </w:rPr>
          <w:t xml:space="preserve"> </w:t>
        </w:r>
        <w:r w:rsidRPr="00C6072D">
          <w:rPr>
            <w:rStyle w:val="Hipercze"/>
            <w:noProof/>
          </w:rPr>
          <w:t>Strefa wielofunkcyjna z zabudową mieszkaniową wielorodzinną</w:t>
        </w:r>
        <w:r>
          <w:rPr>
            <w:noProof/>
            <w:webHidden/>
          </w:rPr>
          <w:tab/>
        </w:r>
        <w:r>
          <w:rPr>
            <w:noProof/>
            <w:webHidden/>
          </w:rPr>
          <w:fldChar w:fldCharType="begin"/>
        </w:r>
        <w:r>
          <w:rPr>
            <w:noProof/>
            <w:webHidden/>
          </w:rPr>
          <w:instrText xml:space="preserve"> PAGEREF _Toc204956174 \h </w:instrText>
        </w:r>
        <w:r>
          <w:rPr>
            <w:noProof/>
            <w:webHidden/>
          </w:rPr>
        </w:r>
        <w:r>
          <w:rPr>
            <w:noProof/>
            <w:webHidden/>
          </w:rPr>
          <w:fldChar w:fldCharType="separate"/>
        </w:r>
        <w:r w:rsidR="00006129">
          <w:rPr>
            <w:noProof/>
            <w:webHidden/>
          </w:rPr>
          <w:t>67</w:t>
        </w:r>
        <w:r>
          <w:rPr>
            <w:noProof/>
            <w:webHidden/>
          </w:rPr>
          <w:fldChar w:fldCharType="end"/>
        </w:r>
      </w:hyperlink>
    </w:p>
    <w:p w14:paraId="02BCC27F" w14:textId="146BBB71" w:rsidR="00D50B13" w:rsidRDefault="00D50B13">
      <w:pPr>
        <w:pStyle w:val="Spisilustracji"/>
        <w:tabs>
          <w:tab w:val="right" w:leader="dot" w:pos="9062"/>
        </w:tabs>
        <w:rPr>
          <w:rFonts w:asciiTheme="minorHAnsi" w:eastAsiaTheme="minorEastAsia" w:hAnsiTheme="minorHAnsi"/>
          <w:noProof/>
          <w:lang w:eastAsia="pl-PL"/>
        </w:rPr>
      </w:pPr>
      <w:hyperlink w:anchor="_Toc204956175" w:history="1">
        <w:r w:rsidRPr="00C6072D">
          <w:rPr>
            <w:rStyle w:val="Hipercze"/>
            <w:rFonts w:cstheme="minorHAnsi"/>
            <w:noProof/>
          </w:rPr>
          <w:t>Tabela 19.</w:t>
        </w:r>
        <w:r w:rsidRPr="00C6072D">
          <w:rPr>
            <w:rStyle w:val="Hipercze"/>
            <w:rFonts w:eastAsia="Calibri" w:cstheme="minorHAnsi"/>
            <w:noProof/>
          </w:rPr>
          <w:t xml:space="preserve"> </w:t>
        </w:r>
        <w:r w:rsidRPr="00C6072D">
          <w:rPr>
            <w:rStyle w:val="Hipercze"/>
            <w:rFonts w:cstheme="minorHAnsi"/>
            <w:noProof/>
          </w:rPr>
          <w:t>Strefa wielofunkcyjna z zabudową mieszkaniową jednorodzinną</w:t>
        </w:r>
        <w:r>
          <w:rPr>
            <w:noProof/>
            <w:webHidden/>
          </w:rPr>
          <w:tab/>
        </w:r>
        <w:r>
          <w:rPr>
            <w:noProof/>
            <w:webHidden/>
          </w:rPr>
          <w:fldChar w:fldCharType="begin"/>
        </w:r>
        <w:r>
          <w:rPr>
            <w:noProof/>
            <w:webHidden/>
          </w:rPr>
          <w:instrText xml:space="preserve"> PAGEREF _Toc204956175 \h </w:instrText>
        </w:r>
        <w:r>
          <w:rPr>
            <w:noProof/>
            <w:webHidden/>
          </w:rPr>
        </w:r>
        <w:r>
          <w:rPr>
            <w:noProof/>
            <w:webHidden/>
          </w:rPr>
          <w:fldChar w:fldCharType="separate"/>
        </w:r>
        <w:r w:rsidR="00006129">
          <w:rPr>
            <w:noProof/>
            <w:webHidden/>
          </w:rPr>
          <w:t>68</w:t>
        </w:r>
        <w:r>
          <w:rPr>
            <w:noProof/>
            <w:webHidden/>
          </w:rPr>
          <w:fldChar w:fldCharType="end"/>
        </w:r>
      </w:hyperlink>
    </w:p>
    <w:p w14:paraId="1E7E3192" w14:textId="7219F3C3" w:rsidR="00D50B13" w:rsidRDefault="00D50B13">
      <w:pPr>
        <w:pStyle w:val="Spisilustracji"/>
        <w:tabs>
          <w:tab w:val="right" w:leader="dot" w:pos="9062"/>
        </w:tabs>
        <w:rPr>
          <w:rFonts w:asciiTheme="minorHAnsi" w:eastAsiaTheme="minorEastAsia" w:hAnsiTheme="minorHAnsi"/>
          <w:noProof/>
          <w:lang w:eastAsia="pl-PL"/>
        </w:rPr>
      </w:pPr>
      <w:hyperlink w:anchor="_Toc204956176" w:history="1">
        <w:r w:rsidRPr="00C6072D">
          <w:rPr>
            <w:rStyle w:val="Hipercze"/>
            <w:rFonts w:cstheme="minorHAnsi"/>
            <w:noProof/>
          </w:rPr>
          <w:t>Tabela 20.</w:t>
        </w:r>
        <w:r w:rsidRPr="00C6072D">
          <w:rPr>
            <w:rStyle w:val="Hipercze"/>
            <w:rFonts w:eastAsia="Calibri" w:cstheme="minorHAnsi"/>
            <w:noProof/>
          </w:rPr>
          <w:t xml:space="preserve"> </w:t>
        </w:r>
        <w:r w:rsidRPr="00C6072D">
          <w:rPr>
            <w:rStyle w:val="Hipercze"/>
            <w:rFonts w:cstheme="minorHAnsi"/>
            <w:noProof/>
          </w:rPr>
          <w:t>Strefa wielofunkcyjna z zabudową zagrodową z wielkotowarową produkcją rolniczą</w:t>
        </w:r>
        <w:r>
          <w:rPr>
            <w:noProof/>
            <w:webHidden/>
          </w:rPr>
          <w:tab/>
        </w:r>
        <w:r>
          <w:rPr>
            <w:noProof/>
            <w:webHidden/>
          </w:rPr>
          <w:fldChar w:fldCharType="begin"/>
        </w:r>
        <w:r>
          <w:rPr>
            <w:noProof/>
            <w:webHidden/>
          </w:rPr>
          <w:instrText xml:space="preserve"> PAGEREF _Toc204956176 \h </w:instrText>
        </w:r>
        <w:r>
          <w:rPr>
            <w:noProof/>
            <w:webHidden/>
          </w:rPr>
        </w:r>
        <w:r>
          <w:rPr>
            <w:noProof/>
            <w:webHidden/>
          </w:rPr>
          <w:fldChar w:fldCharType="separate"/>
        </w:r>
        <w:r w:rsidR="00006129">
          <w:rPr>
            <w:noProof/>
            <w:webHidden/>
          </w:rPr>
          <w:t>69</w:t>
        </w:r>
        <w:r>
          <w:rPr>
            <w:noProof/>
            <w:webHidden/>
          </w:rPr>
          <w:fldChar w:fldCharType="end"/>
        </w:r>
      </w:hyperlink>
    </w:p>
    <w:p w14:paraId="6A4060B1" w14:textId="49E6F4A4" w:rsidR="00D50B13" w:rsidRDefault="00D50B13">
      <w:pPr>
        <w:pStyle w:val="Spisilustracji"/>
        <w:tabs>
          <w:tab w:val="right" w:leader="dot" w:pos="9062"/>
        </w:tabs>
        <w:rPr>
          <w:rFonts w:asciiTheme="minorHAnsi" w:eastAsiaTheme="minorEastAsia" w:hAnsiTheme="minorHAnsi"/>
          <w:noProof/>
          <w:lang w:eastAsia="pl-PL"/>
        </w:rPr>
      </w:pPr>
      <w:hyperlink w:anchor="_Toc204956177" w:history="1">
        <w:r w:rsidRPr="00C6072D">
          <w:rPr>
            <w:rStyle w:val="Hipercze"/>
            <w:rFonts w:cstheme="minorHAnsi"/>
            <w:noProof/>
          </w:rPr>
          <w:t>Tabela 21.</w:t>
        </w:r>
        <w:r w:rsidRPr="00C6072D">
          <w:rPr>
            <w:rStyle w:val="Hipercze"/>
            <w:rFonts w:eastAsia="Calibri" w:cstheme="minorHAnsi"/>
            <w:noProof/>
          </w:rPr>
          <w:t xml:space="preserve"> </w:t>
        </w:r>
        <w:r w:rsidRPr="00C6072D">
          <w:rPr>
            <w:rStyle w:val="Hipercze"/>
            <w:rFonts w:cstheme="minorHAnsi"/>
            <w:noProof/>
          </w:rPr>
          <w:t>Strefa wielofunkcyjna z zabudową zagrodową</w:t>
        </w:r>
        <w:r>
          <w:rPr>
            <w:noProof/>
            <w:webHidden/>
          </w:rPr>
          <w:tab/>
        </w:r>
        <w:r>
          <w:rPr>
            <w:noProof/>
            <w:webHidden/>
          </w:rPr>
          <w:fldChar w:fldCharType="begin"/>
        </w:r>
        <w:r>
          <w:rPr>
            <w:noProof/>
            <w:webHidden/>
          </w:rPr>
          <w:instrText xml:space="preserve"> PAGEREF _Toc204956177 \h </w:instrText>
        </w:r>
        <w:r>
          <w:rPr>
            <w:noProof/>
            <w:webHidden/>
          </w:rPr>
        </w:r>
        <w:r>
          <w:rPr>
            <w:noProof/>
            <w:webHidden/>
          </w:rPr>
          <w:fldChar w:fldCharType="separate"/>
        </w:r>
        <w:r w:rsidR="00006129">
          <w:rPr>
            <w:noProof/>
            <w:webHidden/>
          </w:rPr>
          <w:t>70</w:t>
        </w:r>
        <w:r>
          <w:rPr>
            <w:noProof/>
            <w:webHidden/>
          </w:rPr>
          <w:fldChar w:fldCharType="end"/>
        </w:r>
      </w:hyperlink>
    </w:p>
    <w:p w14:paraId="42CA4F0D" w14:textId="18044293" w:rsidR="00D50B13" w:rsidRDefault="00D50B13">
      <w:pPr>
        <w:pStyle w:val="Spisilustracji"/>
        <w:tabs>
          <w:tab w:val="right" w:leader="dot" w:pos="9062"/>
        </w:tabs>
        <w:rPr>
          <w:rFonts w:asciiTheme="minorHAnsi" w:eastAsiaTheme="minorEastAsia" w:hAnsiTheme="minorHAnsi"/>
          <w:noProof/>
          <w:lang w:eastAsia="pl-PL"/>
        </w:rPr>
      </w:pPr>
      <w:hyperlink w:anchor="_Toc204956178" w:history="1">
        <w:r w:rsidRPr="00C6072D">
          <w:rPr>
            <w:rStyle w:val="Hipercze"/>
            <w:rFonts w:cstheme="minorHAnsi"/>
            <w:noProof/>
          </w:rPr>
          <w:t>Tabela 22.</w:t>
        </w:r>
        <w:r w:rsidRPr="00C6072D">
          <w:rPr>
            <w:rStyle w:val="Hipercze"/>
            <w:rFonts w:eastAsia="Calibri" w:cstheme="minorHAnsi"/>
            <w:noProof/>
          </w:rPr>
          <w:t xml:space="preserve"> </w:t>
        </w:r>
        <w:r w:rsidRPr="00C6072D">
          <w:rPr>
            <w:rStyle w:val="Hipercze"/>
            <w:rFonts w:cstheme="minorHAnsi"/>
            <w:noProof/>
          </w:rPr>
          <w:t>Strefa usługowa</w:t>
        </w:r>
        <w:r>
          <w:rPr>
            <w:noProof/>
            <w:webHidden/>
          </w:rPr>
          <w:tab/>
        </w:r>
        <w:r>
          <w:rPr>
            <w:noProof/>
            <w:webHidden/>
          </w:rPr>
          <w:fldChar w:fldCharType="begin"/>
        </w:r>
        <w:r>
          <w:rPr>
            <w:noProof/>
            <w:webHidden/>
          </w:rPr>
          <w:instrText xml:space="preserve"> PAGEREF _Toc204956178 \h </w:instrText>
        </w:r>
        <w:r>
          <w:rPr>
            <w:noProof/>
            <w:webHidden/>
          </w:rPr>
        </w:r>
        <w:r>
          <w:rPr>
            <w:noProof/>
            <w:webHidden/>
          </w:rPr>
          <w:fldChar w:fldCharType="separate"/>
        </w:r>
        <w:r w:rsidR="00006129">
          <w:rPr>
            <w:noProof/>
            <w:webHidden/>
          </w:rPr>
          <w:t>74</w:t>
        </w:r>
        <w:r>
          <w:rPr>
            <w:noProof/>
            <w:webHidden/>
          </w:rPr>
          <w:fldChar w:fldCharType="end"/>
        </w:r>
      </w:hyperlink>
    </w:p>
    <w:p w14:paraId="66477D03" w14:textId="5F00B04F" w:rsidR="00D50B13" w:rsidRDefault="00D50B13">
      <w:pPr>
        <w:pStyle w:val="Spisilustracji"/>
        <w:tabs>
          <w:tab w:val="right" w:leader="dot" w:pos="9062"/>
        </w:tabs>
        <w:rPr>
          <w:rFonts w:asciiTheme="minorHAnsi" w:eastAsiaTheme="minorEastAsia" w:hAnsiTheme="minorHAnsi"/>
          <w:noProof/>
          <w:lang w:eastAsia="pl-PL"/>
        </w:rPr>
      </w:pPr>
      <w:hyperlink w:anchor="_Toc204956179" w:history="1">
        <w:r w:rsidRPr="00C6072D">
          <w:rPr>
            <w:rStyle w:val="Hipercze"/>
            <w:rFonts w:cstheme="minorHAnsi"/>
            <w:noProof/>
          </w:rPr>
          <w:t>Tabela 23.</w:t>
        </w:r>
        <w:r w:rsidRPr="00C6072D">
          <w:rPr>
            <w:rStyle w:val="Hipercze"/>
            <w:rFonts w:eastAsia="Calibri" w:cstheme="minorHAnsi"/>
            <w:noProof/>
          </w:rPr>
          <w:t xml:space="preserve"> Strefa gospodarcza</w:t>
        </w:r>
        <w:r>
          <w:rPr>
            <w:noProof/>
            <w:webHidden/>
          </w:rPr>
          <w:tab/>
        </w:r>
        <w:r>
          <w:rPr>
            <w:noProof/>
            <w:webHidden/>
          </w:rPr>
          <w:fldChar w:fldCharType="begin"/>
        </w:r>
        <w:r>
          <w:rPr>
            <w:noProof/>
            <w:webHidden/>
          </w:rPr>
          <w:instrText xml:space="preserve"> PAGEREF _Toc204956179 \h </w:instrText>
        </w:r>
        <w:r>
          <w:rPr>
            <w:noProof/>
            <w:webHidden/>
          </w:rPr>
        </w:r>
        <w:r>
          <w:rPr>
            <w:noProof/>
            <w:webHidden/>
          </w:rPr>
          <w:fldChar w:fldCharType="separate"/>
        </w:r>
        <w:r w:rsidR="00006129">
          <w:rPr>
            <w:noProof/>
            <w:webHidden/>
          </w:rPr>
          <w:t>76</w:t>
        </w:r>
        <w:r>
          <w:rPr>
            <w:noProof/>
            <w:webHidden/>
          </w:rPr>
          <w:fldChar w:fldCharType="end"/>
        </w:r>
      </w:hyperlink>
    </w:p>
    <w:p w14:paraId="5F93CD61" w14:textId="0B6AE97E" w:rsidR="00D50B13" w:rsidRDefault="00D50B13">
      <w:pPr>
        <w:pStyle w:val="Spisilustracji"/>
        <w:tabs>
          <w:tab w:val="right" w:leader="dot" w:pos="9062"/>
        </w:tabs>
        <w:rPr>
          <w:rFonts w:asciiTheme="minorHAnsi" w:eastAsiaTheme="minorEastAsia" w:hAnsiTheme="minorHAnsi"/>
          <w:noProof/>
          <w:lang w:eastAsia="pl-PL"/>
        </w:rPr>
      </w:pPr>
      <w:hyperlink w:anchor="_Toc204956180" w:history="1">
        <w:r w:rsidRPr="00C6072D">
          <w:rPr>
            <w:rStyle w:val="Hipercze"/>
            <w:rFonts w:cstheme="minorHAnsi"/>
            <w:noProof/>
          </w:rPr>
          <w:t>Tabela 24.</w:t>
        </w:r>
        <w:r w:rsidRPr="00C6072D">
          <w:rPr>
            <w:rStyle w:val="Hipercze"/>
            <w:rFonts w:eastAsia="Calibri" w:cstheme="minorHAnsi"/>
            <w:noProof/>
          </w:rPr>
          <w:t xml:space="preserve"> </w:t>
        </w:r>
        <w:r w:rsidRPr="00C6072D">
          <w:rPr>
            <w:rStyle w:val="Hipercze"/>
            <w:rFonts w:cstheme="minorHAnsi"/>
            <w:noProof/>
          </w:rPr>
          <w:t>Strefa produkcji rolniczej z dopuszczoną elektrownią słoneczną</w:t>
        </w:r>
        <w:r>
          <w:rPr>
            <w:noProof/>
            <w:webHidden/>
          </w:rPr>
          <w:tab/>
        </w:r>
        <w:r>
          <w:rPr>
            <w:noProof/>
            <w:webHidden/>
          </w:rPr>
          <w:fldChar w:fldCharType="begin"/>
        </w:r>
        <w:r>
          <w:rPr>
            <w:noProof/>
            <w:webHidden/>
          </w:rPr>
          <w:instrText xml:space="preserve"> PAGEREF _Toc204956180 \h </w:instrText>
        </w:r>
        <w:r>
          <w:rPr>
            <w:noProof/>
            <w:webHidden/>
          </w:rPr>
        </w:r>
        <w:r>
          <w:rPr>
            <w:noProof/>
            <w:webHidden/>
          </w:rPr>
          <w:fldChar w:fldCharType="separate"/>
        </w:r>
        <w:r w:rsidR="00006129">
          <w:rPr>
            <w:noProof/>
            <w:webHidden/>
          </w:rPr>
          <w:t>76</w:t>
        </w:r>
        <w:r>
          <w:rPr>
            <w:noProof/>
            <w:webHidden/>
          </w:rPr>
          <w:fldChar w:fldCharType="end"/>
        </w:r>
      </w:hyperlink>
    </w:p>
    <w:p w14:paraId="443AF4A7" w14:textId="60E5C375" w:rsidR="00D50B13" w:rsidRDefault="00D50B13">
      <w:pPr>
        <w:pStyle w:val="Spisilustracji"/>
        <w:tabs>
          <w:tab w:val="right" w:leader="dot" w:pos="9062"/>
        </w:tabs>
        <w:rPr>
          <w:rFonts w:asciiTheme="minorHAnsi" w:eastAsiaTheme="minorEastAsia" w:hAnsiTheme="minorHAnsi"/>
          <w:noProof/>
          <w:lang w:eastAsia="pl-PL"/>
        </w:rPr>
      </w:pPr>
      <w:hyperlink w:anchor="_Toc204956181" w:history="1">
        <w:r w:rsidRPr="00C6072D">
          <w:rPr>
            <w:rStyle w:val="Hipercze"/>
            <w:rFonts w:cstheme="minorHAnsi"/>
            <w:noProof/>
          </w:rPr>
          <w:t>Tabela 25.</w:t>
        </w:r>
        <w:r w:rsidRPr="00C6072D">
          <w:rPr>
            <w:rStyle w:val="Hipercze"/>
            <w:rFonts w:eastAsia="Calibri" w:cstheme="minorHAnsi"/>
            <w:noProof/>
          </w:rPr>
          <w:t xml:space="preserve"> </w:t>
        </w:r>
        <w:r w:rsidRPr="00C6072D">
          <w:rPr>
            <w:rStyle w:val="Hipercze"/>
            <w:rFonts w:cstheme="minorHAnsi"/>
            <w:noProof/>
          </w:rPr>
          <w:t>Strefa produkcji rolniczej</w:t>
        </w:r>
        <w:r>
          <w:rPr>
            <w:noProof/>
            <w:webHidden/>
          </w:rPr>
          <w:tab/>
        </w:r>
        <w:r>
          <w:rPr>
            <w:noProof/>
            <w:webHidden/>
          </w:rPr>
          <w:fldChar w:fldCharType="begin"/>
        </w:r>
        <w:r>
          <w:rPr>
            <w:noProof/>
            <w:webHidden/>
          </w:rPr>
          <w:instrText xml:space="preserve"> PAGEREF _Toc204956181 \h </w:instrText>
        </w:r>
        <w:r>
          <w:rPr>
            <w:noProof/>
            <w:webHidden/>
          </w:rPr>
        </w:r>
        <w:r>
          <w:rPr>
            <w:noProof/>
            <w:webHidden/>
          </w:rPr>
          <w:fldChar w:fldCharType="separate"/>
        </w:r>
        <w:r w:rsidR="00006129">
          <w:rPr>
            <w:noProof/>
            <w:webHidden/>
          </w:rPr>
          <w:t>77</w:t>
        </w:r>
        <w:r>
          <w:rPr>
            <w:noProof/>
            <w:webHidden/>
          </w:rPr>
          <w:fldChar w:fldCharType="end"/>
        </w:r>
      </w:hyperlink>
    </w:p>
    <w:p w14:paraId="24C89285" w14:textId="2A7FB178" w:rsidR="00D50B13" w:rsidRDefault="00D50B13">
      <w:pPr>
        <w:pStyle w:val="Spisilustracji"/>
        <w:tabs>
          <w:tab w:val="right" w:leader="dot" w:pos="9062"/>
        </w:tabs>
        <w:rPr>
          <w:rFonts w:asciiTheme="minorHAnsi" w:eastAsiaTheme="minorEastAsia" w:hAnsiTheme="minorHAnsi"/>
          <w:noProof/>
          <w:lang w:eastAsia="pl-PL"/>
        </w:rPr>
      </w:pPr>
      <w:hyperlink w:anchor="_Toc204956182" w:history="1">
        <w:r w:rsidRPr="00C6072D">
          <w:rPr>
            <w:rStyle w:val="Hipercze"/>
            <w:rFonts w:cstheme="minorHAnsi"/>
            <w:noProof/>
          </w:rPr>
          <w:t>Tabela 26.</w:t>
        </w:r>
        <w:r w:rsidRPr="00C6072D">
          <w:rPr>
            <w:rStyle w:val="Hipercze"/>
            <w:rFonts w:eastAsia="Calibri" w:cstheme="minorHAnsi"/>
            <w:noProof/>
          </w:rPr>
          <w:t xml:space="preserve"> Strefa infrastrukturalna</w:t>
        </w:r>
        <w:r>
          <w:rPr>
            <w:noProof/>
            <w:webHidden/>
          </w:rPr>
          <w:tab/>
        </w:r>
        <w:r>
          <w:rPr>
            <w:noProof/>
            <w:webHidden/>
          </w:rPr>
          <w:fldChar w:fldCharType="begin"/>
        </w:r>
        <w:r>
          <w:rPr>
            <w:noProof/>
            <w:webHidden/>
          </w:rPr>
          <w:instrText xml:space="preserve"> PAGEREF _Toc204956182 \h </w:instrText>
        </w:r>
        <w:r>
          <w:rPr>
            <w:noProof/>
            <w:webHidden/>
          </w:rPr>
        </w:r>
        <w:r>
          <w:rPr>
            <w:noProof/>
            <w:webHidden/>
          </w:rPr>
          <w:fldChar w:fldCharType="separate"/>
        </w:r>
        <w:r w:rsidR="00006129">
          <w:rPr>
            <w:noProof/>
            <w:webHidden/>
          </w:rPr>
          <w:t>79</w:t>
        </w:r>
        <w:r>
          <w:rPr>
            <w:noProof/>
            <w:webHidden/>
          </w:rPr>
          <w:fldChar w:fldCharType="end"/>
        </w:r>
      </w:hyperlink>
    </w:p>
    <w:p w14:paraId="3DA9C8B7" w14:textId="3A17A26E" w:rsidR="00D50B13" w:rsidRDefault="00D50B13">
      <w:pPr>
        <w:pStyle w:val="Spisilustracji"/>
        <w:tabs>
          <w:tab w:val="right" w:leader="dot" w:pos="9062"/>
        </w:tabs>
        <w:rPr>
          <w:rFonts w:asciiTheme="minorHAnsi" w:eastAsiaTheme="minorEastAsia" w:hAnsiTheme="minorHAnsi"/>
          <w:noProof/>
          <w:lang w:eastAsia="pl-PL"/>
        </w:rPr>
      </w:pPr>
      <w:hyperlink w:anchor="_Toc204956183" w:history="1">
        <w:r w:rsidRPr="00C6072D">
          <w:rPr>
            <w:rStyle w:val="Hipercze"/>
            <w:rFonts w:cstheme="minorHAnsi"/>
            <w:noProof/>
          </w:rPr>
          <w:t>Tabela 27.</w:t>
        </w:r>
        <w:r w:rsidRPr="00C6072D">
          <w:rPr>
            <w:rStyle w:val="Hipercze"/>
            <w:rFonts w:eastAsia="Calibri" w:cstheme="minorHAnsi"/>
            <w:noProof/>
          </w:rPr>
          <w:t xml:space="preserve"> </w:t>
        </w:r>
        <w:r w:rsidRPr="00C6072D">
          <w:rPr>
            <w:rStyle w:val="Hipercze"/>
            <w:rFonts w:cstheme="minorHAnsi"/>
            <w:noProof/>
          </w:rPr>
          <w:t>Strefa zieleni i rekreacji</w:t>
        </w:r>
        <w:r>
          <w:rPr>
            <w:noProof/>
            <w:webHidden/>
          </w:rPr>
          <w:tab/>
        </w:r>
        <w:r>
          <w:rPr>
            <w:noProof/>
            <w:webHidden/>
          </w:rPr>
          <w:fldChar w:fldCharType="begin"/>
        </w:r>
        <w:r>
          <w:rPr>
            <w:noProof/>
            <w:webHidden/>
          </w:rPr>
          <w:instrText xml:space="preserve"> PAGEREF _Toc204956183 \h </w:instrText>
        </w:r>
        <w:r>
          <w:rPr>
            <w:noProof/>
            <w:webHidden/>
          </w:rPr>
        </w:r>
        <w:r>
          <w:rPr>
            <w:noProof/>
            <w:webHidden/>
          </w:rPr>
          <w:fldChar w:fldCharType="separate"/>
        </w:r>
        <w:r w:rsidR="00006129">
          <w:rPr>
            <w:noProof/>
            <w:webHidden/>
          </w:rPr>
          <w:t>80</w:t>
        </w:r>
        <w:r>
          <w:rPr>
            <w:noProof/>
            <w:webHidden/>
          </w:rPr>
          <w:fldChar w:fldCharType="end"/>
        </w:r>
      </w:hyperlink>
    </w:p>
    <w:p w14:paraId="3585EA80" w14:textId="3C601FBB" w:rsidR="00D50B13" w:rsidRDefault="00D50B13">
      <w:pPr>
        <w:pStyle w:val="Spisilustracji"/>
        <w:tabs>
          <w:tab w:val="right" w:leader="dot" w:pos="9062"/>
        </w:tabs>
        <w:rPr>
          <w:rFonts w:asciiTheme="minorHAnsi" w:eastAsiaTheme="minorEastAsia" w:hAnsiTheme="minorHAnsi"/>
          <w:noProof/>
          <w:lang w:eastAsia="pl-PL"/>
        </w:rPr>
      </w:pPr>
      <w:hyperlink w:anchor="_Toc204956184" w:history="1">
        <w:r w:rsidRPr="00C6072D">
          <w:rPr>
            <w:rStyle w:val="Hipercze"/>
            <w:noProof/>
          </w:rPr>
          <w:t>Tabela 28.</w:t>
        </w:r>
        <w:r w:rsidRPr="00C6072D">
          <w:rPr>
            <w:rStyle w:val="Hipercze"/>
            <w:rFonts w:eastAsia="Calibri" w:cs="Times New Roman"/>
            <w:noProof/>
          </w:rPr>
          <w:t xml:space="preserve"> </w:t>
        </w:r>
        <w:r w:rsidRPr="00C6072D">
          <w:rPr>
            <w:rStyle w:val="Hipercze"/>
            <w:noProof/>
          </w:rPr>
          <w:t>Strefa cmentarzy</w:t>
        </w:r>
        <w:r>
          <w:rPr>
            <w:noProof/>
            <w:webHidden/>
          </w:rPr>
          <w:tab/>
        </w:r>
        <w:r>
          <w:rPr>
            <w:noProof/>
            <w:webHidden/>
          </w:rPr>
          <w:fldChar w:fldCharType="begin"/>
        </w:r>
        <w:r>
          <w:rPr>
            <w:noProof/>
            <w:webHidden/>
          </w:rPr>
          <w:instrText xml:space="preserve"> PAGEREF _Toc204956184 \h </w:instrText>
        </w:r>
        <w:r>
          <w:rPr>
            <w:noProof/>
            <w:webHidden/>
          </w:rPr>
        </w:r>
        <w:r>
          <w:rPr>
            <w:noProof/>
            <w:webHidden/>
          </w:rPr>
          <w:fldChar w:fldCharType="separate"/>
        </w:r>
        <w:r w:rsidR="00006129">
          <w:rPr>
            <w:noProof/>
            <w:webHidden/>
          </w:rPr>
          <w:t>84</w:t>
        </w:r>
        <w:r>
          <w:rPr>
            <w:noProof/>
            <w:webHidden/>
          </w:rPr>
          <w:fldChar w:fldCharType="end"/>
        </w:r>
      </w:hyperlink>
    </w:p>
    <w:p w14:paraId="6D81F80E" w14:textId="0A420E8D" w:rsidR="00D50B13" w:rsidRDefault="00D50B13">
      <w:pPr>
        <w:pStyle w:val="Spisilustracji"/>
        <w:tabs>
          <w:tab w:val="right" w:leader="dot" w:pos="9062"/>
        </w:tabs>
        <w:rPr>
          <w:rFonts w:asciiTheme="minorHAnsi" w:eastAsiaTheme="minorEastAsia" w:hAnsiTheme="minorHAnsi"/>
          <w:noProof/>
          <w:lang w:eastAsia="pl-PL"/>
        </w:rPr>
      </w:pPr>
      <w:hyperlink w:anchor="_Toc204956185" w:history="1">
        <w:r w:rsidRPr="00C6072D">
          <w:rPr>
            <w:rStyle w:val="Hipercze"/>
            <w:noProof/>
          </w:rPr>
          <w:t>Tabela 29.</w:t>
        </w:r>
        <w:r w:rsidRPr="00C6072D">
          <w:rPr>
            <w:rStyle w:val="Hipercze"/>
            <w:rFonts w:eastAsia="Calibri" w:cs="Times New Roman"/>
            <w:noProof/>
          </w:rPr>
          <w:t xml:space="preserve"> </w:t>
        </w:r>
        <w:r w:rsidRPr="00C6072D">
          <w:rPr>
            <w:rStyle w:val="Hipercze"/>
            <w:noProof/>
          </w:rPr>
          <w:t>Strefa górnictwa</w:t>
        </w:r>
        <w:r>
          <w:rPr>
            <w:noProof/>
            <w:webHidden/>
          </w:rPr>
          <w:tab/>
        </w:r>
        <w:r>
          <w:rPr>
            <w:noProof/>
            <w:webHidden/>
          </w:rPr>
          <w:fldChar w:fldCharType="begin"/>
        </w:r>
        <w:r>
          <w:rPr>
            <w:noProof/>
            <w:webHidden/>
          </w:rPr>
          <w:instrText xml:space="preserve"> PAGEREF _Toc204956185 \h </w:instrText>
        </w:r>
        <w:r>
          <w:rPr>
            <w:noProof/>
            <w:webHidden/>
          </w:rPr>
        </w:r>
        <w:r>
          <w:rPr>
            <w:noProof/>
            <w:webHidden/>
          </w:rPr>
          <w:fldChar w:fldCharType="separate"/>
        </w:r>
        <w:r w:rsidR="00006129">
          <w:rPr>
            <w:noProof/>
            <w:webHidden/>
          </w:rPr>
          <w:t>84</w:t>
        </w:r>
        <w:r>
          <w:rPr>
            <w:noProof/>
            <w:webHidden/>
          </w:rPr>
          <w:fldChar w:fldCharType="end"/>
        </w:r>
      </w:hyperlink>
    </w:p>
    <w:p w14:paraId="2E161CD6" w14:textId="42CE87A9" w:rsidR="00D50B13" w:rsidRDefault="00D50B13">
      <w:pPr>
        <w:pStyle w:val="Spisilustracji"/>
        <w:tabs>
          <w:tab w:val="right" w:leader="dot" w:pos="9062"/>
        </w:tabs>
        <w:rPr>
          <w:rFonts w:asciiTheme="minorHAnsi" w:eastAsiaTheme="minorEastAsia" w:hAnsiTheme="minorHAnsi"/>
          <w:noProof/>
          <w:lang w:eastAsia="pl-PL"/>
        </w:rPr>
      </w:pPr>
      <w:hyperlink w:anchor="_Toc204956186" w:history="1">
        <w:r w:rsidRPr="00C6072D">
          <w:rPr>
            <w:rStyle w:val="Hipercze"/>
            <w:noProof/>
          </w:rPr>
          <w:t>Tabela 30.</w:t>
        </w:r>
        <w:r w:rsidRPr="00C6072D">
          <w:rPr>
            <w:rStyle w:val="Hipercze"/>
            <w:rFonts w:eastAsia="Calibri" w:cs="Times New Roman"/>
            <w:noProof/>
          </w:rPr>
          <w:t xml:space="preserve"> </w:t>
        </w:r>
        <w:r w:rsidRPr="00C6072D">
          <w:rPr>
            <w:rStyle w:val="Hipercze"/>
            <w:noProof/>
          </w:rPr>
          <w:t>Strefa otwarta</w:t>
        </w:r>
        <w:r>
          <w:rPr>
            <w:noProof/>
            <w:webHidden/>
          </w:rPr>
          <w:tab/>
        </w:r>
        <w:r>
          <w:rPr>
            <w:noProof/>
            <w:webHidden/>
          </w:rPr>
          <w:fldChar w:fldCharType="begin"/>
        </w:r>
        <w:r>
          <w:rPr>
            <w:noProof/>
            <w:webHidden/>
          </w:rPr>
          <w:instrText xml:space="preserve"> PAGEREF _Toc204956186 \h </w:instrText>
        </w:r>
        <w:r>
          <w:rPr>
            <w:noProof/>
            <w:webHidden/>
          </w:rPr>
        </w:r>
        <w:r>
          <w:rPr>
            <w:noProof/>
            <w:webHidden/>
          </w:rPr>
          <w:fldChar w:fldCharType="separate"/>
        </w:r>
        <w:r w:rsidR="00006129">
          <w:rPr>
            <w:noProof/>
            <w:webHidden/>
          </w:rPr>
          <w:t>85</w:t>
        </w:r>
        <w:r>
          <w:rPr>
            <w:noProof/>
            <w:webHidden/>
          </w:rPr>
          <w:fldChar w:fldCharType="end"/>
        </w:r>
      </w:hyperlink>
    </w:p>
    <w:p w14:paraId="215CF903" w14:textId="4AA5D9C3" w:rsidR="00D50B13" w:rsidRDefault="00D50B13">
      <w:pPr>
        <w:pStyle w:val="Spisilustracji"/>
        <w:tabs>
          <w:tab w:val="right" w:leader="dot" w:pos="9062"/>
        </w:tabs>
        <w:rPr>
          <w:rFonts w:asciiTheme="minorHAnsi" w:eastAsiaTheme="minorEastAsia" w:hAnsiTheme="minorHAnsi"/>
          <w:noProof/>
          <w:lang w:eastAsia="pl-PL"/>
        </w:rPr>
      </w:pPr>
      <w:hyperlink w:anchor="_Toc204956187" w:history="1">
        <w:r w:rsidRPr="00C6072D">
          <w:rPr>
            <w:rStyle w:val="Hipercze"/>
            <w:noProof/>
          </w:rPr>
          <w:t>Tabela 31.</w:t>
        </w:r>
        <w:r w:rsidRPr="00C6072D">
          <w:rPr>
            <w:rStyle w:val="Hipercze"/>
            <w:rFonts w:eastAsia="Calibri" w:cs="Times New Roman"/>
            <w:noProof/>
          </w:rPr>
          <w:t xml:space="preserve"> </w:t>
        </w:r>
        <w:r w:rsidRPr="00C6072D">
          <w:rPr>
            <w:rStyle w:val="Hipercze"/>
            <w:noProof/>
          </w:rPr>
          <w:t>Strefa otwarta z dopuszczoną elektrownią wiatrową i słoneczną</w:t>
        </w:r>
        <w:r>
          <w:rPr>
            <w:noProof/>
            <w:webHidden/>
          </w:rPr>
          <w:tab/>
        </w:r>
        <w:r>
          <w:rPr>
            <w:noProof/>
            <w:webHidden/>
          </w:rPr>
          <w:fldChar w:fldCharType="begin"/>
        </w:r>
        <w:r>
          <w:rPr>
            <w:noProof/>
            <w:webHidden/>
          </w:rPr>
          <w:instrText xml:space="preserve"> PAGEREF _Toc204956187 \h </w:instrText>
        </w:r>
        <w:r>
          <w:rPr>
            <w:noProof/>
            <w:webHidden/>
          </w:rPr>
        </w:r>
        <w:r>
          <w:rPr>
            <w:noProof/>
            <w:webHidden/>
          </w:rPr>
          <w:fldChar w:fldCharType="separate"/>
        </w:r>
        <w:r w:rsidR="00006129">
          <w:rPr>
            <w:noProof/>
            <w:webHidden/>
          </w:rPr>
          <w:t>85</w:t>
        </w:r>
        <w:r>
          <w:rPr>
            <w:noProof/>
            <w:webHidden/>
          </w:rPr>
          <w:fldChar w:fldCharType="end"/>
        </w:r>
      </w:hyperlink>
    </w:p>
    <w:p w14:paraId="06C9B592" w14:textId="2A3D6A44" w:rsidR="00D50B13" w:rsidRDefault="00D50B13">
      <w:pPr>
        <w:pStyle w:val="Spisilustracji"/>
        <w:tabs>
          <w:tab w:val="right" w:leader="dot" w:pos="9062"/>
        </w:tabs>
        <w:rPr>
          <w:rFonts w:asciiTheme="minorHAnsi" w:eastAsiaTheme="minorEastAsia" w:hAnsiTheme="minorHAnsi"/>
          <w:noProof/>
          <w:lang w:eastAsia="pl-PL"/>
        </w:rPr>
      </w:pPr>
      <w:hyperlink w:anchor="_Toc204956188" w:history="1">
        <w:r w:rsidRPr="00C6072D">
          <w:rPr>
            <w:rStyle w:val="Hipercze"/>
            <w:noProof/>
          </w:rPr>
          <w:t>Tabela 32.</w:t>
        </w:r>
        <w:r w:rsidRPr="00C6072D">
          <w:rPr>
            <w:rStyle w:val="Hipercze"/>
            <w:rFonts w:eastAsia="Calibri" w:cs="Times New Roman"/>
            <w:noProof/>
          </w:rPr>
          <w:t xml:space="preserve"> </w:t>
        </w:r>
        <w:r w:rsidRPr="00C6072D">
          <w:rPr>
            <w:rStyle w:val="Hipercze"/>
            <w:noProof/>
          </w:rPr>
          <w:t>Strefa otwarta z dopuszczoną elektrownią wiatrową</w:t>
        </w:r>
        <w:r>
          <w:rPr>
            <w:noProof/>
            <w:webHidden/>
          </w:rPr>
          <w:tab/>
        </w:r>
        <w:r>
          <w:rPr>
            <w:noProof/>
            <w:webHidden/>
          </w:rPr>
          <w:fldChar w:fldCharType="begin"/>
        </w:r>
        <w:r>
          <w:rPr>
            <w:noProof/>
            <w:webHidden/>
          </w:rPr>
          <w:instrText xml:space="preserve"> PAGEREF _Toc204956188 \h </w:instrText>
        </w:r>
        <w:r>
          <w:rPr>
            <w:noProof/>
            <w:webHidden/>
          </w:rPr>
        </w:r>
        <w:r>
          <w:rPr>
            <w:noProof/>
            <w:webHidden/>
          </w:rPr>
          <w:fldChar w:fldCharType="separate"/>
        </w:r>
        <w:r w:rsidR="00006129">
          <w:rPr>
            <w:noProof/>
            <w:webHidden/>
          </w:rPr>
          <w:t>86</w:t>
        </w:r>
        <w:r>
          <w:rPr>
            <w:noProof/>
            <w:webHidden/>
          </w:rPr>
          <w:fldChar w:fldCharType="end"/>
        </w:r>
      </w:hyperlink>
    </w:p>
    <w:p w14:paraId="03474E7A" w14:textId="74E6C8A2" w:rsidR="00D50B13" w:rsidRDefault="00D50B13">
      <w:pPr>
        <w:pStyle w:val="Spisilustracji"/>
        <w:tabs>
          <w:tab w:val="right" w:leader="dot" w:pos="9062"/>
        </w:tabs>
        <w:rPr>
          <w:rFonts w:asciiTheme="minorHAnsi" w:eastAsiaTheme="minorEastAsia" w:hAnsiTheme="minorHAnsi"/>
          <w:noProof/>
          <w:lang w:eastAsia="pl-PL"/>
        </w:rPr>
      </w:pPr>
      <w:hyperlink w:anchor="_Toc204956189" w:history="1">
        <w:r w:rsidRPr="00C6072D">
          <w:rPr>
            <w:rStyle w:val="Hipercze"/>
            <w:noProof/>
          </w:rPr>
          <w:t>Tabela 33.</w:t>
        </w:r>
        <w:r w:rsidRPr="00C6072D">
          <w:rPr>
            <w:rStyle w:val="Hipercze"/>
            <w:rFonts w:eastAsia="Calibri" w:cs="Times New Roman"/>
            <w:noProof/>
          </w:rPr>
          <w:t xml:space="preserve"> </w:t>
        </w:r>
        <w:r w:rsidRPr="00C6072D">
          <w:rPr>
            <w:rStyle w:val="Hipercze"/>
            <w:noProof/>
          </w:rPr>
          <w:t>Strefa otwarta z dopuszczoną elektrownią słoneczną</w:t>
        </w:r>
        <w:r>
          <w:rPr>
            <w:noProof/>
            <w:webHidden/>
          </w:rPr>
          <w:tab/>
        </w:r>
        <w:r>
          <w:rPr>
            <w:noProof/>
            <w:webHidden/>
          </w:rPr>
          <w:fldChar w:fldCharType="begin"/>
        </w:r>
        <w:r>
          <w:rPr>
            <w:noProof/>
            <w:webHidden/>
          </w:rPr>
          <w:instrText xml:space="preserve"> PAGEREF _Toc204956189 \h </w:instrText>
        </w:r>
        <w:r>
          <w:rPr>
            <w:noProof/>
            <w:webHidden/>
          </w:rPr>
        </w:r>
        <w:r>
          <w:rPr>
            <w:noProof/>
            <w:webHidden/>
          </w:rPr>
          <w:fldChar w:fldCharType="separate"/>
        </w:r>
        <w:r w:rsidR="00006129">
          <w:rPr>
            <w:noProof/>
            <w:webHidden/>
          </w:rPr>
          <w:t>86</w:t>
        </w:r>
        <w:r>
          <w:rPr>
            <w:noProof/>
            <w:webHidden/>
          </w:rPr>
          <w:fldChar w:fldCharType="end"/>
        </w:r>
      </w:hyperlink>
    </w:p>
    <w:p w14:paraId="619A46C8" w14:textId="5F4FE840" w:rsidR="00D50B13" w:rsidRDefault="00D50B13">
      <w:pPr>
        <w:pStyle w:val="Spisilustracji"/>
        <w:tabs>
          <w:tab w:val="right" w:leader="dot" w:pos="9062"/>
        </w:tabs>
        <w:rPr>
          <w:rFonts w:asciiTheme="minorHAnsi" w:eastAsiaTheme="minorEastAsia" w:hAnsiTheme="minorHAnsi"/>
          <w:noProof/>
          <w:lang w:eastAsia="pl-PL"/>
        </w:rPr>
      </w:pPr>
      <w:hyperlink w:anchor="_Toc204956190" w:history="1">
        <w:r w:rsidRPr="00C6072D">
          <w:rPr>
            <w:rStyle w:val="Hipercze"/>
            <w:noProof/>
          </w:rPr>
          <w:t>Tabela 34.</w:t>
        </w:r>
        <w:r w:rsidRPr="00C6072D">
          <w:rPr>
            <w:rStyle w:val="Hipercze"/>
            <w:rFonts w:eastAsia="Calibri" w:cs="Times New Roman"/>
            <w:noProof/>
          </w:rPr>
          <w:t xml:space="preserve"> </w:t>
        </w:r>
        <w:r w:rsidRPr="00C6072D">
          <w:rPr>
            <w:rStyle w:val="Hipercze"/>
            <w:noProof/>
          </w:rPr>
          <w:t>Strefa komunikacji</w:t>
        </w:r>
        <w:r>
          <w:rPr>
            <w:noProof/>
            <w:webHidden/>
          </w:rPr>
          <w:tab/>
        </w:r>
        <w:r>
          <w:rPr>
            <w:noProof/>
            <w:webHidden/>
          </w:rPr>
          <w:fldChar w:fldCharType="begin"/>
        </w:r>
        <w:r>
          <w:rPr>
            <w:noProof/>
            <w:webHidden/>
          </w:rPr>
          <w:instrText xml:space="preserve"> PAGEREF _Toc204956190 \h </w:instrText>
        </w:r>
        <w:r>
          <w:rPr>
            <w:noProof/>
            <w:webHidden/>
          </w:rPr>
        </w:r>
        <w:r>
          <w:rPr>
            <w:noProof/>
            <w:webHidden/>
          </w:rPr>
          <w:fldChar w:fldCharType="separate"/>
        </w:r>
        <w:r w:rsidR="00006129">
          <w:rPr>
            <w:noProof/>
            <w:webHidden/>
          </w:rPr>
          <w:t>87</w:t>
        </w:r>
        <w:r>
          <w:rPr>
            <w:noProof/>
            <w:webHidden/>
          </w:rPr>
          <w:fldChar w:fldCharType="end"/>
        </w:r>
      </w:hyperlink>
    </w:p>
    <w:p w14:paraId="769A43CB" w14:textId="35557E42" w:rsidR="00D50B13" w:rsidRDefault="00D50B13">
      <w:pPr>
        <w:pStyle w:val="Spisilustracji"/>
        <w:tabs>
          <w:tab w:val="right" w:leader="dot" w:pos="9062"/>
        </w:tabs>
        <w:rPr>
          <w:rFonts w:asciiTheme="minorHAnsi" w:eastAsiaTheme="minorEastAsia" w:hAnsiTheme="minorHAnsi"/>
          <w:noProof/>
          <w:lang w:eastAsia="pl-PL"/>
        </w:rPr>
      </w:pPr>
      <w:hyperlink w:anchor="_Toc204956191" w:history="1">
        <w:r w:rsidRPr="00C6072D">
          <w:rPr>
            <w:rStyle w:val="Hipercze"/>
            <w:noProof/>
          </w:rPr>
          <w:t>Tabela 35. Sposób uwzględnienia w POG obszarów uzupełnień zabudowy i obszarów rozwoju zabudowy wskazanych w Studium</w:t>
        </w:r>
        <w:r>
          <w:rPr>
            <w:noProof/>
            <w:webHidden/>
          </w:rPr>
          <w:tab/>
        </w:r>
        <w:r>
          <w:rPr>
            <w:noProof/>
            <w:webHidden/>
          </w:rPr>
          <w:fldChar w:fldCharType="begin"/>
        </w:r>
        <w:r>
          <w:rPr>
            <w:noProof/>
            <w:webHidden/>
          </w:rPr>
          <w:instrText xml:space="preserve"> PAGEREF _Toc204956191 \h </w:instrText>
        </w:r>
        <w:r>
          <w:rPr>
            <w:noProof/>
            <w:webHidden/>
          </w:rPr>
        </w:r>
        <w:r>
          <w:rPr>
            <w:noProof/>
            <w:webHidden/>
          </w:rPr>
          <w:fldChar w:fldCharType="separate"/>
        </w:r>
        <w:r w:rsidR="00006129">
          <w:rPr>
            <w:noProof/>
            <w:webHidden/>
          </w:rPr>
          <w:t>88</w:t>
        </w:r>
        <w:r>
          <w:rPr>
            <w:noProof/>
            <w:webHidden/>
          </w:rPr>
          <w:fldChar w:fldCharType="end"/>
        </w:r>
      </w:hyperlink>
    </w:p>
    <w:p w14:paraId="359E218C" w14:textId="2829A4FA" w:rsidR="00A57077" w:rsidRDefault="00C465AB" w:rsidP="00A57077">
      <w:pPr>
        <w:spacing w:line="276" w:lineRule="auto"/>
        <w:rPr>
          <w:rFonts w:asciiTheme="minorHAnsi" w:hAnsiTheme="minorHAnsi" w:cstheme="minorHAnsi"/>
        </w:rPr>
      </w:pPr>
      <w:r>
        <w:rPr>
          <w:rFonts w:asciiTheme="minorHAnsi" w:hAnsiTheme="minorHAnsi" w:cstheme="minorHAnsi"/>
        </w:rPr>
        <w:fldChar w:fldCharType="end"/>
      </w:r>
    </w:p>
    <w:p w14:paraId="5DC9C457" w14:textId="77777777" w:rsidR="00D50B13" w:rsidRDefault="00D50B13" w:rsidP="00A57077">
      <w:pPr>
        <w:spacing w:line="276" w:lineRule="auto"/>
        <w:rPr>
          <w:rFonts w:asciiTheme="minorHAnsi" w:hAnsiTheme="minorHAnsi" w:cstheme="minorHAnsi"/>
        </w:rPr>
      </w:pPr>
    </w:p>
    <w:p w14:paraId="207E192C" w14:textId="77777777" w:rsidR="00D50B13" w:rsidRDefault="00D50B13" w:rsidP="00A57077">
      <w:pPr>
        <w:spacing w:line="276" w:lineRule="auto"/>
        <w:rPr>
          <w:rFonts w:asciiTheme="minorHAnsi" w:hAnsiTheme="minorHAnsi" w:cstheme="minorHAnsi"/>
        </w:rPr>
      </w:pPr>
    </w:p>
    <w:p w14:paraId="20985F1D" w14:textId="77777777" w:rsidR="00D50B13" w:rsidRDefault="00D50B13" w:rsidP="00A57077">
      <w:pPr>
        <w:spacing w:line="276" w:lineRule="auto"/>
        <w:rPr>
          <w:rFonts w:asciiTheme="minorHAnsi" w:hAnsiTheme="minorHAnsi" w:cstheme="minorHAnsi"/>
        </w:rPr>
      </w:pPr>
    </w:p>
    <w:p w14:paraId="1085A2DF" w14:textId="77777777" w:rsidR="00D50B13" w:rsidRDefault="00D50B13" w:rsidP="00A57077">
      <w:pPr>
        <w:spacing w:line="276" w:lineRule="auto"/>
        <w:rPr>
          <w:rFonts w:asciiTheme="minorHAnsi" w:hAnsiTheme="minorHAnsi" w:cstheme="minorHAnsi"/>
        </w:rPr>
      </w:pPr>
    </w:p>
    <w:p w14:paraId="70356B4E" w14:textId="77777777" w:rsidR="00A57077" w:rsidRPr="003169BA" w:rsidRDefault="00A57077" w:rsidP="00A57077">
      <w:pPr>
        <w:jc w:val="center"/>
        <w:rPr>
          <w:rFonts w:asciiTheme="minorHAnsi" w:hAnsiTheme="minorHAnsi" w:cstheme="minorHAnsi"/>
          <w:b/>
        </w:rPr>
      </w:pPr>
      <w:r w:rsidRPr="003169BA">
        <w:rPr>
          <w:rFonts w:asciiTheme="minorHAnsi" w:hAnsiTheme="minorHAnsi" w:cstheme="minorHAnsi"/>
          <w:b/>
        </w:rPr>
        <w:t>WYJAŚNIENIE SKRÓTÓW UŻYTYCH W TEKŚCIE</w:t>
      </w:r>
    </w:p>
    <w:p w14:paraId="4C627311" w14:textId="77777777" w:rsidR="00A57077" w:rsidRPr="003169BA" w:rsidRDefault="00A57077" w:rsidP="00A57077">
      <w:pPr>
        <w:ind w:left="1560" w:hanging="1560"/>
        <w:rPr>
          <w:rFonts w:asciiTheme="minorHAnsi" w:hAnsiTheme="minorHAnsi" w:cstheme="minorHAnsi"/>
        </w:rPr>
      </w:pPr>
    </w:p>
    <w:p w14:paraId="77E52405" w14:textId="77777777" w:rsidR="00A57077" w:rsidRDefault="00A57077" w:rsidP="00A57077">
      <w:pPr>
        <w:spacing w:line="276" w:lineRule="auto"/>
        <w:ind w:left="1560" w:hanging="1560"/>
        <w:rPr>
          <w:rFonts w:asciiTheme="minorHAnsi" w:hAnsiTheme="minorHAnsi" w:cstheme="minorHAnsi"/>
        </w:rPr>
      </w:pPr>
      <w:r w:rsidRPr="00DB50B4">
        <w:rPr>
          <w:rFonts w:asciiTheme="minorHAnsi" w:hAnsiTheme="minorHAnsi" w:cstheme="minorHAnsi"/>
        </w:rPr>
        <w:lastRenderedPageBreak/>
        <w:t>ustawa o pizp: ustawa z dnia z dnia 27 marca 2003 r. o planowaniu i zagospodarowaniu przestrzennym t.j. Dz.U. z 2024 poz. 1130</w:t>
      </w:r>
      <w:r>
        <w:rPr>
          <w:rFonts w:asciiTheme="minorHAnsi" w:hAnsiTheme="minorHAnsi" w:cstheme="minorHAnsi"/>
        </w:rPr>
        <w:t>;</w:t>
      </w:r>
    </w:p>
    <w:p w14:paraId="2CA3D3A5" w14:textId="77777777" w:rsidR="00A57077" w:rsidRDefault="00A57077" w:rsidP="00A57077">
      <w:pPr>
        <w:spacing w:line="276" w:lineRule="auto"/>
        <w:ind w:left="1560" w:hanging="1560"/>
        <w:rPr>
          <w:rFonts w:asciiTheme="minorHAnsi" w:hAnsiTheme="minorHAnsi" w:cstheme="minorHAnsi"/>
        </w:rPr>
      </w:pPr>
      <w:r w:rsidRPr="003169BA">
        <w:rPr>
          <w:rFonts w:asciiTheme="minorHAnsi" w:hAnsiTheme="minorHAnsi" w:cstheme="minorHAnsi"/>
        </w:rPr>
        <w:t xml:space="preserve">ustawa poś: ustawa z dnia 27 kwietnia 2001 r. Prawo ochrony środowiska t.j. Dz. </w:t>
      </w:r>
      <w:r>
        <w:rPr>
          <w:rFonts w:asciiTheme="minorHAnsi" w:hAnsiTheme="minorHAnsi" w:cstheme="minorHAnsi"/>
        </w:rPr>
        <w:t xml:space="preserve">U. z 2024 r. poz. 54, </w:t>
      </w:r>
    </w:p>
    <w:p w14:paraId="23FB3649" w14:textId="77777777" w:rsidR="00A57077" w:rsidRPr="003169BA" w:rsidRDefault="00A57077" w:rsidP="00A57077">
      <w:pPr>
        <w:spacing w:line="276" w:lineRule="auto"/>
        <w:ind w:left="1560" w:hanging="1560"/>
        <w:rPr>
          <w:rFonts w:asciiTheme="minorHAnsi" w:hAnsiTheme="minorHAnsi" w:cstheme="minorHAnsi"/>
        </w:rPr>
      </w:pPr>
      <w:r w:rsidRPr="003169BA">
        <w:rPr>
          <w:rFonts w:asciiTheme="minorHAnsi" w:hAnsiTheme="minorHAnsi" w:cstheme="minorHAnsi"/>
        </w:rPr>
        <w:t xml:space="preserve">ustawa o ogril: </w:t>
      </w:r>
      <w:r>
        <w:rPr>
          <w:rFonts w:asciiTheme="minorHAnsi" w:hAnsiTheme="minorHAnsi" w:cstheme="minorHAnsi"/>
        </w:rPr>
        <w:t xml:space="preserve">ustwa </w:t>
      </w:r>
      <w:r>
        <w:t>z dnia 3 lutego 1995 r. o ochronie gruntów rolnych i leśnych t.j. Dz. U. z 2024 r. poz. 82;</w:t>
      </w:r>
    </w:p>
    <w:p w14:paraId="775E6416" w14:textId="77777777" w:rsidR="00A57077" w:rsidRDefault="00A57077" w:rsidP="00A57077">
      <w:pPr>
        <w:spacing w:line="276" w:lineRule="auto"/>
        <w:ind w:left="1560" w:hanging="1560"/>
        <w:rPr>
          <w:rFonts w:asciiTheme="minorHAnsi" w:hAnsiTheme="minorHAnsi" w:cstheme="minorHAnsi"/>
        </w:rPr>
      </w:pPr>
      <w:r>
        <w:rPr>
          <w:rFonts w:asciiTheme="minorHAnsi" w:hAnsiTheme="minorHAnsi" w:cstheme="minorHAnsi"/>
        </w:rPr>
        <w:t>ustawa pgik: ustawa z dnia 17 maja 1989 r. Prawo geodezyjne i kartograficzne t.j. Dz. U. z 2024 r. poz. 1151;</w:t>
      </w:r>
    </w:p>
    <w:p w14:paraId="7B328A76" w14:textId="64B67B6C" w:rsidR="00A57077" w:rsidRDefault="00A57077" w:rsidP="00A57077">
      <w:pPr>
        <w:spacing w:line="276" w:lineRule="auto"/>
        <w:ind w:left="1560" w:hanging="1560"/>
        <w:rPr>
          <w:rFonts w:asciiTheme="minorHAnsi" w:hAnsiTheme="minorHAnsi" w:cstheme="minorHAnsi"/>
        </w:rPr>
      </w:pPr>
      <w:r>
        <w:rPr>
          <w:rFonts w:asciiTheme="minorHAnsi" w:hAnsiTheme="minorHAnsi" w:cstheme="minorHAnsi"/>
        </w:rPr>
        <w:t>PZPWP 2030: Plan</w:t>
      </w:r>
      <w:r w:rsidRPr="00346A23">
        <w:rPr>
          <w:rFonts w:asciiTheme="minorHAnsi" w:hAnsiTheme="minorHAnsi" w:cstheme="minorHAnsi"/>
        </w:rPr>
        <w:t xml:space="preserve"> Zagospodarowania Przestrzennego Województwa </w:t>
      </w:r>
      <w:r w:rsidR="00D17371">
        <w:rPr>
          <w:rFonts w:asciiTheme="minorHAnsi" w:hAnsiTheme="minorHAnsi" w:cstheme="minorHAnsi"/>
        </w:rPr>
        <w:t>Warmińsko Mazurskiego</w:t>
      </w:r>
      <w:r w:rsidRPr="00346A23">
        <w:rPr>
          <w:rFonts w:asciiTheme="minorHAnsi" w:hAnsiTheme="minorHAnsi" w:cstheme="minorHAnsi"/>
        </w:rPr>
        <w:t xml:space="preserve"> </w:t>
      </w:r>
      <w:r>
        <w:rPr>
          <w:rFonts w:asciiTheme="minorHAnsi" w:hAnsiTheme="minorHAnsi" w:cstheme="minorHAnsi"/>
        </w:rPr>
        <w:t>2030 przyjęty Uchwałą Nr </w:t>
      </w:r>
      <w:r w:rsidRPr="00CC5154">
        <w:rPr>
          <w:rFonts w:asciiTheme="minorHAnsi" w:hAnsiTheme="minorHAnsi" w:cstheme="minorHAnsi"/>
        </w:rPr>
        <w:t xml:space="preserve">318/XXX/16 Sejmiku Województwa </w:t>
      </w:r>
      <w:r w:rsidR="00D17371">
        <w:rPr>
          <w:rFonts w:asciiTheme="minorHAnsi" w:hAnsiTheme="minorHAnsi" w:cstheme="minorHAnsi"/>
        </w:rPr>
        <w:t>Warmińsko Mazurskiego</w:t>
      </w:r>
      <w:r>
        <w:rPr>
          <w:rFonts w:asciiTheme="minorHAnsi" w:hAnsiTheme="minorHAnsi" w:cstheme="minorHAnsi"/>
        </w:rPr>
        <w:t xml:space="preserve"> z dnia 29.12.2016 </w:t>
      </w:r>
      <w:r w:rsidRPr="00CC5154">
        <w:rPr>
          <w:rFonts w:asciiTheme="minorHAnsi" w:hAnsiTheme="minorHAnsi" w:cstheme="minorHAnsi"/>
        </w:rPr>
        <w:t>r.</w:t>
      </w:r>
    </w:p>
    <w:p w14:paraId="5CF6D56A" w14:textId="09C4A0E7" w:rsidR="00A57077" w:rsidRDefault="00A57077" w:rsidP="00A57077">
      <w:pPr>
        <w:spacing w:line="276" w:lineRule="auto"/>
        <w:ind w:left="1418" w:hanging="1418"/>
      </w:pPr>
      <w:r w:rsidRPr="00472F0C">
        <w:t xml:space="preserve">suikzp </w:t>
      </w:r>
      <w:r w:rsidR="00975E62">
        <w:t>gminy</w:t>
      </w:r>
      <w:r w:rsidRPr="00472F0C">
        <w:t xml:space="preserve"> </w:t>
      </w:r>
      <w:r w:rsidR="00D96AEC">
        <w:t>Godkowo</w:t>
      </w:r>
      <w:r w:rsidRPr="00472F0C">
        <w:t xml:space="preserve">: studium uwarunkowań i kierunków zagospodarowania przestrzennego </w:t>
      </w:r>
      <w:r w:rsidR="00975E62">
        <w:t>gminy</w:t>
      </w:r>
      <w:r w:rsidRPr="00472F0C">
        <w:t xml:space="preserve"> </w:t>
      </w:r>
      <w:r w:rsidR="00D96AEC">
        <w:t>Godkowo</w:t>
      </w:r>
      <w:r>
        <w:t xml:space="preserve"> (tekst jednolity Uchwała Nr </w:t>
      </w:r>
      <w:r w:rsidRPr="001B10FD">
        <w:t xml:space="preserve">VIIIk/XLVI/598/2023 </w:t>
      </w:r>
      <w:r>
        <w:t xml:space="preserve">Rady </w:t>
      </w:r>
      <w:r w:rsidR="00975E62">
        <w:t>Gminy</w:t>
      </w:r>
      <w:r>
        <w:t xml:space="preserve"> </w:t>
      </w:r>
      <w:r w:rsidR="00D96AEC">
        <w:t>Godkowo</w:t>
      </w:r>
      <w:r>
        <w:t xml:space="preserve"> z </w:t>
      </w:r>
      <w:r w:rsidRPr="001B10FD">
        <w:t>dnia 16 czerwca 2023 r</w:t>
      </w:r>
      <w:r>
        <w:t>.).</w:t>
      </w:r>
    </w:p>
    <w:p w14:paraId="04361443" w14:textId="77777777" w:rsidR="00B27235" w:rsidRDefault="00B27235">
      <w:pPr>
        <w:rPr>
          <w:rFonts w:asciiTheme="minorHAnsi" w:hAnsiTheme="minorHAnsi" w:cstheme="minorHAnsi"/>
          <w:b/>
        </w:rPr>
      </w:pPr>
    </w:p>
    <w:p w14:paraId="30E17A49" w14:textId="55AA6441" w:rsidR="00987075" w:rsidRDefault="00987075">
      <w:pPr>
        <w:rPr>
          <w:rFonts w:asciiTheme="minorHAnsi" w:hAnsiTheme="minorHAnsi" w:cstheme="minorHAnsi"/>
        </w:rPr>
      </w:pPr>
      <w:r>
        <w:rPr>
          <w:rFonts w:asciiTheme="minorHAnsi" w:hAnsiTheme="minorHAnsi" w:cstheme="minorHAnsi"/>
        </w:rPr>
        <w:br w:type="page"/>
      </w:r>
    </w:p>
    <w:p w14:paraId="4FE89DD9" w14:textId="2B4BDD0C" w:rsidR="00BF119B" w:rsidRPr="00F13785" w:rsidRDefault="00BF119B" w:rsidP="00F13785">
      <w:pPr>
        <w:pStyle w:val="Nagwek1"/>
        <w:rPr>
          <w:sz w:val="28"/>
          <w:szCs w:val="28"/>
        </w:rPr>
      </w:pPr>
      <w:bookmarkStart w:id="0" w:name="_Toc194665680"/>
      <w:bookmarkStart w:id="1" w:name="_Toc204956192"/>
      <w:bookmarkStart w:id="2" w:name="_Toc189737099"/>
      <w:r w:rsidRPr="00BF119B">
        <w:lastRenderedPageBreak/>
        <w:t>W</w:t>
      </w:r>
      <w:bookmarkEnd w:id="0"/>
      <w:r w:rsidR="00F13785">
        <w:t>STĘP</w:t>
      </w:r>
      <w:bookmarkEnd w:id="1"/>
    </w:p>
    <w:p w14:paraId="2A1B7EF0" w14:textId="396F06FA" w:rsidR="00F13785" w:rsidRPr="004F3B4B" w:rsidRDefault="00F13785" w:rsidP="00F13785">
      <w:pPr>
        <w:pStyle w:val="Nagwek1"/>
        <w:numPr>
          <w:ilvl w:val="0"/>
          <w:numId w:val="4"/>
        </w:numPr>
      </w:pPr>
      <w:bookmarkStart w:id="3" w:name="_Toc204956193"/>
      <w:r>
        <w:t>Przedmiot opracowania</w:t>
      </w:r>
      <w:bookmarkEnd w:id="3"/>
    </w:p>
    <w:p w14:paraId="1E38A525" w14:textId="4CD94158" w:rsidR="009F3596" w:rsidRDefault="00743943" w:rsidP="00BF119B">
      <w:pPr>
        <w:spacing w:line="276" w:lineRule="auto"/>
        <w:rPr>
          <w:rFonts w:asciiTheme="minorHAnsi" w:eastAsia="Times New Roman" w:hAnsiTheme="minorHAnsi" w:cs="Times New Roman"/>
          <w:szCs w:val="24"/>
        </w:rPr>
      </w:pPr>
      <w:r>
        <w:rPr>
          <w:rFonts w:asciiTheme="minorHAnsi" w:eastAsia="Times New Roman" w:hAnsiTheme="minorHAnsi" w:cs="Times New Roman"/>
          <w:szCs w:val="24"/>
        </w:rPr>
        <w:t>Plan Ogólny Gminy Godkowo</w:t>
      </w:r>
      <w:r w:rsidR="00BF119B" w:rsidRPr="00BF119B">
        <w:rPr>
          <w:rFonts w:asciiTheme="minorHAnsi" w:eastAsia="Times New Roman" w:hAnsiTheme="minorHAnsi" w:cs="Times New Roman"/>
          <w:szCs w:val="24"/>
        </w:rPr>
        <w:t xml:space="preserve"> został opracowany na podstawie Ustawy z dnia z dnia 27 marca 2003 r. o planowaniu i zagospodarowaniu przestrzennym (t. j. Dz. U. z 2024 poz. 1130</w:t>
      </w:r>
      <w:r w:rsidR="009F3596">
        <w:rPr>
          <w:rFonts w:asciiTheme="minorHAnsi" w:eastAsia="Times New Roman" w:hAnsiTheme="minorHAnsi" w:cs="Times New Roman"/>
          <w:szCs w:val="24"/>
        </w:rPr>
        <w:t xml:space="preserve"> ze zm.</w:t>
      </w:r>
      <w:r w:rsidR="00BF119B" w:rsidRPr="00BF119B">
        <w:rPr>
          <w:rFonts w:asciiTheme="minorHAnsi" w:eastAsia="Times New Roman" w:hAnsiTheme="minorHAnsi" w:cs="Times New Roman"/>
          <w:szCs w:val="24"/>
        </w:rPr>
        <w:t>)</w:t>
      </w:r>
      <w:r w:rsidR="009F3596">
        <w:rPr>
          <w:rFonts w:asciiTheme="minorHAnsi" w:eastAsia="Times New Roman" w:hAnsiTheme="minorHAnsi" w:cs="Times New Roman"/>
          <w:szCs w:val="24"/>
        </w:rPr>
        <w:t>.</w:t>
      </w:r>
    </w:p>
    <w:p w14:paraId="53783F47" w14:textId="71FB7E7A" w:rsidR="00BF119B" w:rsidRPr="00BF119B" w:rsidRDefault="009F3596" w:rsidP="00BF119B">
      <w:pPr>
        <w:spacing w:line="276" w:lineRule="auto"/>
        <w:rPr>
          <w:rFonts w:asciiTheme="minorHAnsi" w:eastAsia="Times New Roman" w:hAnsiTheme="minorHAnsi" w:cs="Times New Roman"/>
          <w:szCs w:val="24"/>
        </w:rPr>
      </w:pPr>
      <w:r w:rsidRPr="009F3596">
        <w:rPr>
          <w:rFonts w:asciiTheme="minorHAnsi" w:eastAsia="Times New Roman" w:hAnsiTheme="minorHAnsi" w:cs="Times New Roman"/>
          <w:szCs w:val="24"/>
        </w:rPr>
        <w:t>Jest to zupełnie nowy dokument planistyczny obejmujący obszar całej gminy i stanowić ma jeden z kluczowych dokumentów w reformie dotyczącej planowania przestrzennego. Zakres i forma planu ogólnego zostały określone przepisami wprowadzonymi ustawą z dnia 7 lipca 2023 r. o zmianie ustawy o planowaniu i zagospodarowaniu przestrzennym oraz niektórych innych ustaw (Dz.U. 2023 poz. 1688). Skutkiem zmian wprowadzonych poprzez przepisy ustawy zmieniającej</w:t>
      </w:r>
      <w:r w:rsidRPr="009F3596">
        <w:rPr>
          <w:rFonts w:asciiTheme="minorHAnsi" w:eastAsia="Times New Roman" w:hAnsiTheme="minorHAnsi" w:cs="Times New Roman"/>
          <w:szCs w:val="24"/>
          <w:vertAlign w:val="superscript"/>
        </w:rPr>
        <w:footnoteReference w:id="1"/>
      </w:r>
      <w:r w:rsidRPr="009F3596">
        <w:rPr>
          <w:rFonts w:asciiTheme="minorHAnsi" w:eastAsia="Times New Roman" w:hAnsiTheme="minorHAnsi" w:cs="Times New Roman"/>
          <w:szCs w:val="24"/>
        </w:rPr>
        <w:t>, w ustawie z dnia 8 marca 1990 r. o samorządzie gminnym (Dz. U. z 2023 r. poz. 40) oraz ustawie z dnia 27 marca 2003 r. o planowaniu i zagospodarowaniu przestrzennym jest unieważnienie studium uwarunkowań i</w:t>
      </w:r>
      <w:r w:rsidR="005E64EF">
        <w:rPr>
          <w:rFonts w:asciiTheme="minorHAnsi" w:eastAsia="Times New Roman" w:hAnsiTheme="minorHAnsi" w:cs="Times New Roman"/>
          <w:szCs w:val="24"/>
        </w:rPr>
        <w:t> </w:t>
      </w:r>
      <w:r w:rsidRPr="009F3596">
        <w:rPr>
          <w:rFonts w:asciiTheme="minorHAnsi" w:eastAsia="Times New Roman" w:hAnsiTheme="minorHAnsi" w:cs="Times New Roman"/>
          <w:szCs w:val="24"/>
        </w:rPr>
        <w:t>kierunków zagospodarowania przestrzennego z końcem czerwca 2026 r. i  zastąpienie studium poprzez sporządzenie obligatoryjnych dokumentów w postaci nowego opracowania planu ogólnego oraz strategii rozwoju gminy, w której szczególnie miejsce będzie musiał mieć model przestrzenny zagospodarowania gminy.</w:t>
      </w:r>
    </w:p>
    <w:p w14:paraId="779EFA74" w14:textId="42A4EABA" w:rsidR="005760FA" w:rsidRPr="005760FA" w:rsidRDefault="005760FA" w:rsidP="005760FA">
      <w:pPr>
        <w:spacing w:line="276" w:lineRule="auto"/>
        <w:rPr>
          <w:rFonts w:asciiTheme="minorHAnsi" w:eastAsia="Times New Roman" w:hAnsiTheme="minorHAnsi" w:cs="Times New Roman"/>
          <w:szCs w:val="24"/>
        </w:rPr>
      </w:pPr>
      <w:r w:rsidRPr="005760FA">
        <w:rPr>
          <w:rFonts w:eastAsia="Times New Roman" w:cs="Calibri"/>
          <w:lang w:eastAsia="ar-SA"/>
        </w:rPr>
        <w:t>Celem nowelizacji jest uproszczenie, ujednolicenie i przyspieszenie procedury planistycznej. Służyć ma temu wprowadzenie nowych narzędzi i instytucji w systemie planowania i zagospodarowania przestrzennego.</w:t>
      </w:r>
      <w:r w:rsidR="001F78AF" w:rsidRPr="00CD7D8E">
        <w:rPr>
          <w:rFonts w:asciiTheme="minorHAnsi" w:eastAsia="Times New Roman" w:hAnsiTheme="minorHAnsi" w:cs="Times New Roman"/>
          <w:szCs w:val="24"/>
        </w:rPr>
        <w:t xml:space="preserve"> </w:t>
      </w:r>
      <w:r w:rsidRPr="005760FA">
        <w:rPr>
          <w:rFonts w:eastAsia="Times New Roman" w:cs="Calibri"/>
          <w:lang w:eastAsia="pl-PL"/>
        </w:rPr>
        <w:t xml:space="preserve">Plan ogólny zastąpi dotychczasowe </w:t>
      </w:r>
      <w:r w:rsidRPr="005760FA">
        <w:rPr>
          <w:rFonts w:eastAsia="Calibri" w:cs="Calibri"/>
          <w:spacing w:val="1"/>
        </w:rPr>
        <w:t>obowiązujące Studium Uwarunkowań i</w:t>
      </w:r>
      <w:r w:rsidR="005E64EF">
        <w:rPr>
          <w:rFonts w:eastAsia="Calibri" w:cs="Calibri"/>
          <w:spacing w:val="1"/>
        </w:rPr>
        <w:t> </w:t>
      </w:r>
      <w:r w:rsidRPr="005760FA">
        <w:rPr>
          <w:rFonts w:eastAsia="Calibri" w:cs="Calibri"/>
          <w:spacing w:val="1"/>
        </w:rPr>
        <w:t xml:space="preserve">Kierunków Zagospodarowania Przestrzennego gminy Godkowo, które zostało przyjęte Uchwałą nr XLII/233/2023 Rady Gminy Godkowo z dnia 24 lutego 2023 r. </w:t>
      </w:r>
    </w:p>
    <w:p w14:paraId="28FB1EB1" w14:textId="2C767585" w:rsidR="005760FA" w:rsidRPr="005760FA" w:rsidRDefault="00CC5939" w:rsidP="005760FA">
      <w:pPr>
        <w:spacing w:line="276" w:lineRule="auto"/>
        <w:rPr>
          <w:rFonts w:eastAsia="Times New Roman" w:cs="Calibri"/>
          <w:lang w:eastAsia="ar-SA"/>
        </w:rPr>
      </w:pPr>
      <w:r w:rsidRPr="00CD7D8E">
        <w:rPr>
          <w:rFonts w:eastAsia="Times New Roman" w:cs="Calibri"/>
          <w:lang w:eastAsia="ar-SA"/>
        </w:rPr>
        <w:t>Plan ogólny jest</w:t>
      </w:r>
      <w:r w:rsidR="005760FA" w:rsidRPr="005760FA">
        <w:rPr>
          <w:rFonts w:eastAsia="Times New Roman" w:cs="Calibri"/>
          <w:lang w:eastAsia="ar-SA"/>
        </w:rPr>
        <w:t xml:space="preserve"> aktem prawa miejscowego, którego ustalenia będą wiążące dla miejscowych planów zagospodarowania przestrzennego, jak również dla decyzji o warunkach zabudowy i</w:t>
      </w:r>
      <w:r w:rsidR="005E64EF">
        <w:rPr>
          <w:rFonts w:eastAsia="Times New Roman" w:cs="Calibri"/>
          <w:lang w:eastAsia="ar-SA"/>
        </w:rPr>
        <w:t> </w:t>
      </w:r>
      <w:r w:rsidR="005760FA" w:rsidRPr="005760FA">
        <w:rPr>
          <w:rFonts w:eastAsia="Times New Roman" w:cs="Calibri"/>
          <w:lang w:eastAsia="ar-SA"/>
        </w:rPr>
        <w:t>zagospodarowania terenu.</w:t>
      </w:r>
    </w:p>
    <w:p w14:paraId="27746331" w14:textId="77777777" w:rsidR="00BF119B" w:rsidRPr="00BF119B" w:rsidRDefault="00BF119B" w:rsidP="00BF119B">
      <w:pPr>
        <w:spacing w:line="276" w:lineRule="auto"/>
        <w:rPr>
          <w:rFonts w:asciiTheme="minorHAnsi" w:eastAsia="Times New Roman" w:hAnsiTheme="minorHAnsi" w:cs="Times New Roman"/>
          <w:szCs w:val="24"/>
        </w:rPr>
      </w:pPr>
      <w:r w:rsidRPr="00BF119B">
        <w:rPr>
          <w:rFonts w:asciiTheme="minorHAnsi" w:eastAsia="Times New Roman" w:hAnsiTheme="minorHAnsi" w:cs="Times New Roman"/>
          <w:szCs w:val="24"/>
        </w:rPr>
        <w:t>W art. 13a w ust. 1 określono zakres treści planu ogólnego. Normatywna część planu ogólnego dotyczy najważniejszych ustaleń w zakresie strefowania obszaru gminy oraz ustalania nieprzekraczalnych warunków brzegowych realizacji inwestycji w zakresie parametrów i wskaźników urbanistycznych określonych w gminnych standardach urbanistycznych.</w:t>
      </w:r>
    </w:p>
    <w:p w14:paraId="370E166F" w14:textId="77777777" w:rsidR="00BF119B" w:rsidRPr="00BF119B" w:rsidRDefault="00BF119B" w:rsidP="00BF119B">
      <w:pPr>
        <w:spacing w:line="276" w:lineRule="auto"/>
        <w:rPr>
          <w:rFonts w:asciiTheme="minorHAnsi" w:eastAsia="Times New Roman" w:hAnsiTheme="minorHAnsi" w:cs="Times New Roman"/>
          <w:szCs w:val="24"/>
        </w:rPr>
      </w:pPr>
      <w:r w:rsidRPr="00BF119B">
        <w:rPr>
          <w:rFonts w:asciiTheme="minorHAnsi" w:eastAsia="Times New Roman" w:hAnsiTheme="minorHAnsi" w:cs="Times New Roman"/>
          <w:szCs w:val="24"/>
        </w:rPr>
        <w:t>Zgodnie z art. 13b. ustawy o pizp, ustalenia planu ogólnego określa się, uwzględniając uwarunkowania rozwoju przestrzennego gminy, w szczególności:</w:t>
      </w:r>
    </w:p>
    <w:p w14:paraId="327F6CAD" w14:textId="77777777" w:rsidR="00BF119B" w:rsidRPr="00BF119B" w:rsidRDefault="00BF119B" w:rsidP="00BF119B">
      <w:pPr>
        <w:numPr>
          <w:ilvl w:val="0"/>
          <w:numId w:val="79"/>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politykę przestrzenną gminy określoną w strategii rozwoju gminy lub strategii rozwoju ponadlokalnego;</w:t>
      </w:r>
    </w:p>
    <w:p w14:paraId="5D790635" w14:textId="77777777" w:rsidR="00BF119B" w:rsidRPr="00BF119B" w:rsidRDefault="00BF119B" w:rsidP="00BF119B">
      <w:pPr>
        <w:numPr>
          <w:ilvl w:val="0"/>
          <w:numId w:val="79"/>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ustalenia planu zagospodarowania przestrzennego województwa;</w:t>
      </w:r>
    </w:p>
    <w:p w14:paraId="06F00589" w14:textId="77777777" w:rsidR="00BF119B" w:rsidRPr="00BF119B" w:rsidRDefault="00BF119B" w:rsidP="00BF119B">
      <w:pPr>
        <w:numPr>
          <w:ilvl w:val="0"/>
          <w:numId w:val="79"/>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znajdujące się na obszarze gminy:</w:t>
      </w:r>
    </w:p>
    <w:p w14:paraId="411109EC"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formy ochrony przyrody oraz ich otuliny,</w:t>
      </w:r>
    </w:p>
    <w:p w14:paraId="45B68291"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szczególnego zagrożenia powodzią, wały przeciwpowodziowe oraz pasy o szerokości 50 m od stopy wału,</w:t>
      </w:r>
    </w:p>
    <w:p w14:paraId="05BBDABB"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gruntów zmeliorowanych,</w:t>
      </w:r>
    </w:p>
    <w:p w14:paraId="12C2FA8C"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tereny zagrożone ruchami masowymi ziemi oraz tereny, na których występują te ruchy,</w:t>
      </w:r>
    </w:p>
    <w:p w14:paraId="5D1292B1"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strefy ochronne ujęć wody,</w:t>
      </w:r>
    </w:p>
    <w:p w14:paraId="2C92753B"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ochronne zbiorników wód śródlądowych,</w:t>
      </w:r>
    </w:p>
    <w:p w14:paraId="09A8259D"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lastRenderedPageBreak/>
        <w:t>tereny górnicze i obszary górnicze wraz z filarami ochronnymi,</w:t>
      </w:r>
    </w:p>
    <w:p w14:paraId="12B7AEF6"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udokumentowane złoża kopalin, kompleksy podziemnego składowania dwutlenku węgla i podziemne bezzbiornikowe magazyny substancji,</w:t>
      </w:r>
    </w:p>
    <w:p w14:paraId="2BBFCC50"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uzdrowisk oraz obszary ochrony uzdrowiskowej,</w:t>
      </w:r>
    </w:p>
    <w:p w14:paraId="780DF4B2"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zabytki objęte formami ochrony, o których mowa w ustawie z dnia 23 lipca 2003 r. o ochronie zabytków i opiece nad zabytkami (Dz. U. z 2022 r. poz. 840 oraz z 2023 r. poz. 951, 1688 i 1904), lub ujęte w wojewódzkiej lub gminnej ewidencji zabytków oraz dobra kultury współczesnej,</w:t>
      </w:r>
    </w:p>
    <w:p w14:paraId="4A71567C"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pomników zagłady i ich strefy ochronne,</w:t>
      </w:r>
    </w:p>
    <w:p w14:paraId="790FBCC4"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tereny zamknięte i ich strefy ochronne,</w:t>
      </w:r>
    </w:p>
    <w:p w14:paraId="6BC9B6B8"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ograniczonego użytkowania,</w:t>
      </w:r>
    </w:p>
    <w:p w14:paraId="34739313"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wymagające przekształceń, rehabilitacji, rekultywacji lub remediacji,</w:t>
      </w:r>
    </w:p>
    <w:p w14:paraId="50DE1ED6"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zdegradowane i obszary rewitalizacji,</w:t>
      </w:r>
    </w:p>
    <w:p w14:paraId="7451D6E6"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ciche w aglomeracji oraz obszary ciche poza aglomeracją,</w:t>
      </w:r>
    </w:p>
    <w:p w14:paraId="02AE299F"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grunty rolne stanowiące użytki rolne klas I–III oraz grunty leśne,</w:t>
      </w:r>
    </w:p>
    <w:p w14:paraId="6E7F7A2C"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zakłady o zwiększonym i dużym ryzyku wystąpienia poważnej awarii przemysłowej,</w:t>
      </w:r>
    </w:p>
    <w:p w14:paraId="2B7ED9C8" w14:textId="77777777" w:rsidR="00BF119B" w:rsidRPr="00BF119B" w:rsidRDefault="00BF119B" w:rsidP="00BF119B">
      <w:pPr>
        <w:numPr>
          <w:ilvl w:val="1"/>
          <w:numId w:val="80"/>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obszary pasa nadbrzeżnego, w tym w szczególności pasa technicznego;</w:t>
      </w:r>
    </w:p>
    <w:p w14:paraId="3C759883" w14:textId="77777777" w:rsidR="00BF119B" w:rsidRPr="00BF119B" w:rsidRDefault="00BF119B" w:rsidP="00BF119B">
      <w:pPr>
        <w:numPr>
          <w:ilvl w:val="0"/>
          <w:numId w:val="79"/>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rozmieszczenie istniejących i planowanych obiektów infrastruktury społecznej, transportowej i technicznej wraz z obowiązującymi dla nich ograniczeniami w zagospodarowaniu;</w:t>
      </w:r>
    </w:p>
    <w:p w14:paraId="06689EAD" w14:textId="77777777" w:rsidR="00BF119B" w:rsidRPr="00BF119B" w:rsidRDefault="00BF119B" w:rsidP="00BF119B">
      <w:pPr>
        <w:numPr>
          <w:ilvl w:val="0"/>
          <w:numId w:val="79"/>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rekomendacje i wnioski zawarte w audycie krajobrazowym oraz krajobrazy priorytetowe;</w:t>
      </w:r>
    </w:p>
    <w:p w14:paraId="769C1874" w14:textId="77777777" w:rsidR="00BF119B" w:rsidRPr="00BF119B" w:rsidRDefault="00BF119B" w:rsidP="00BF119B">
      <w:pPr>
        <w:numPr>
          <w:ilvl w:val="0"/>
          <w:numId w:val="79"/>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opracowanie ekofizjograficzne w zakresie wymagań, o których mowa w art. 72 ust. 1-3 ustawy z dnia 27 kwietnia 2001 r. – Prawo ochrony środowiska;</w:t>
      </w:r>
    </w:p>
    <w:p w14:paraId="5D631087" w14:textId="77777777" w:rsidR="00BF119B" w:rsidRPr="00BF119B" w:rsidRDefault="00BF119B" w:rsidP="00BF119B">
      <w:pPr>
        <w:numPr>
          <w:ilvl w:val="0"/>
          <w:numId w:val="79"/>
        </w:numPr>
        <w:spacing w:line="276" w:lineRule="auto"/>
        <w:contextualSpacing/>
        <w:rPr>
          <w:rFonts w:asciiTheme="minorHAnsi" w:eastAsia="Times New Roman" w:hAnsiTheme="minorHAnsi" w:cs="Times New Roman"/>
          <w:szCs w:val="24"/>
        </w:rPr>
      </w:pPr>
      <w:r w:rsidRPr="00BF119B">
        <w:rPr>
          <w:rFonts w:asciiTheme="minorHAnsi" w:eastAsia="Times New Roman" w:hAnsiTheme="minorHAnsi" w:cs="Times New Roman"/>
          <w:szCs w:val="24"/>
        </w:rPr>
        <w:t>zapotrzebowanie na nową zabudowę mieszkaniową w gminie.</w:t>
      </w:r>
    </w:p>
    <w:p w14:paraId="3C7DE495" w14:textId="17EF054F" w:rsidR="00BF119B" w:rsidRPr="00BF119B" w:rsidRDefault="00CC5939" w:rsidP="00BF119B">
      <w:pPr>
        <w:spacing w:line="276" w:lineRule="auto"/>
        <w:rPr>
          <w:rFonts w:asciiTheme="minorHAnsi" w:eastAsia="Times New Roman" w:hAnsiTheme="minorHAnsi" w:cs="Times New Roman"/>
          <w:iCs/>
          <w:szCs w:val="24"/>
        </w:rPr>
      </w:pPr>
      <w:r>
        <w:rPr>
          <w:rFonts w:asciiTheme="minorHAnsi" w:eastAsia="Times New Roman" w:hAnsiTheme="minorHAnsi" w:cs="Times New Roman"/>
          <w:iCs/>
          <w:szCs w:val="24"/>
        </w:rPr>
        <w:t>Plan ogólny może także</w:t>
      </w:r>
      <w:r w:rsidR="00BF119B" w:rsidRPr="00BF119B">
        <w:rPr>
          <w:rFonts w:asciiTheme="minorHAnsi" w:eastAsia="Times New Roman" w:hAnsiTheme="minorHAnsi" w:cs="Times New Roman"/>
          <w:iCs/>
          <w:szCs w:val="24"/>
        </w:rPr>
        <w:t xml:space="preserve"> zawierać regulacje dotyczące standardów dostępności infrastruktury społecznej. Podobne rozwiązania wprowadzono już w ustawie z dnia 5 lipca 2018 r. o ułatwieniach w przygotowaniu i realizacji inwestycji mieszkaniowych oraz inwestycji towarzyszących. W obecnym porządku prawnym dotyczą one jedynie zawartej w tejże ustawie procedury przygotowania inwestycji. Zmiana ma pozwolić gminom na stosowanie standardów dostępności infrastruktury społecznej także w procedurach stosowanych w ustawie o planowania i zagospodarowaniu przestrzennym.</w:t>
      </w:r>
    </w:p>
    <w:p w14:paraId="44B7044A" w14:textId="77777777" w:rsidR="00BF119B" w:rsidRDefault="00BF119B" w:rsidP="00BF119B">
      <w:pPr>
        <w:spacing w:line="240" w:lineRule="auto"/>
        <w:rPr>
          <w:rFonts w:asciiTheme="minorHAnsi" w:eastAsia="Times New Roman" w:hAnsiTheme="minorHAnsi" w:cs="Times New Roman"/>
          <w:szCs w:val="24"/>
        </w:rPr>
      </w:pPr>
    </w:p>
    <w:p w14:paraId="79A57514" w14:textId="318843D7" w:rsidR="00F13785" w:rsidRPr="004F3B4B" w:rsidRDefault="00F13785" w:rsidP="00F13785">
      <w:pPr>
        <w:pStyle w:val="Nagwek1"/>
        <w:numPr>
          <w:ilvl w:val="0"/>
          <w:numId w:val="4"/>
        </w:numPr>
      </w:pPr>
      <w:bookmarkStart w:id="4" w:name="_Toc204956194"/>
      <w:r w:rsidRPr="00F13785">
        <w:t>Podstawy formalno-prawne opracowania</w:t>
      </w:r>
      <w:bookmarkEnd w:id="4"/>
    </w:p>
    <w:p w14:paraId="10880335" w14:textId="1D424193" w:rsidR="00BF119B" w:rsidRPr="00BF119B" w:rsidRDefault="00BF119B" w:rsidP="00196278">
      <w:pPr>
        <w:spacing w:line="276" w:lineRule="auto"/>
        <w:rPr>
          <w:rFonts w:asciiTheme="minorHAnsi" w:eastAsia="Times New Roman" w:hAnsiTheme="minorHAnsi" w:cs="Times New Roman"/>
          <w:szCs w:val="24"/>
        </w:rPr>
      </w:pPr>
      <w:r w:rsidRPr="00BF119B">
        <w:rPr>
          <w:rFonts w:asciiTheme="minorHAnsi" w:eastAsia="Times New Roman" w:hAnsiTheme="minorHAnsi" w:cs="Times New Roman"/>
          <w:szCs w:val="24"/>
        </w:rPr>
        <w:t>Plan ogólny gmin</w:t>
      </w:r>
      <w:r w:rsidR="00743943">
        <w:rPr>
          <w:rFonts w:asciiTheme="minorHAnsi" w:eastAsia="Times New Roman" w:hAnsiTheme="minorHAnsi" w:cs="Times New Roman"/>
          <w:szCs w:val="24"/>
        </w:rPr>
        <w:t>y Godkowo</w:t>
      </w:r>
      <w:r w:rsidRPr="00BF119B">
        <w:rPr>
          <w:rFonts w:asciiTheme="minorHAnsi" w:eastAsia="Times New Roman" w:hAnsiTheme="minorHAnsi" w:cs="Times New Roman"/>
          <w:szCs w:val="24"/>
        </w:rPr>
        <w:t xml:space="preserve"> sporządzony został na podstawie przepisów ustawy z dnia 27 marca 2003 r o planowaniu i zagospod</w:t>
      </w:r>
      <w:r w:rsidR="00F95E8E">
        <w:rPr>
          <w:rFonts w:asciiTheme="minorHAnsi" w:eastAsia="Times New Roman" w:hAnsiTheme="minorHAnsi" w:cs="Times New Roman"/>
          <w:szCs w:val="24"/>
        </w:rPr>
        <w:t xml:space="preserve">arowaniu przestrzennym (Dz. U. </w:t>
      </w:r>
      <w:r w:rsidRPr="00BF119B">
        <w:rPr>
          <w:rFonts w:asciiTheme="minorHAnsi" w:eastAsia="Times New Roman" w:hAnsiTheme="minorHAnsi" w:cs="Times New Roman"/>
          <w:szCs w:val="24"/>
        </w:rPr>
        <w:t xml:space="preserve">z 2024 r. poz. 1130) oraz na podstawie </w:t>
      </w:r>
      <w:r w:rsidR="00743943">
        <w:rPr>
          <w:rFonts w:asciiTheme="minorHAnsi" w:eastAsia="Times New Roman" w:hAnsiTheme="minorHAnsi" w:cs="Times New Roman"/>
          <w:szCs w:val="24"/>
        </w:rPr>
        <w:t>u</w:t>
      </w:r>
      <w:r w:rsidR="00743943" w:rsidRPr="00743943">
        <w:rPr>
          <w:rFonts w:asciiTheme="minorHAnsi" w:eastAsia="Times New Roman" w:hAnsiTheme="minorHAnsi" w:cs="Times New Roman"/>
          <w:szCs w:val="24"/>
        </w:rPr>
        <w:t>chwały Nr VII/43/2024 Rady Gminy Godkowo z dnia 25 listopada 2024 r. w sprawie przystąpienia do sporządzenia planu ogólnego gminy Godkowo</w:t>
      </w:r>
      <w:r w:rsidR="00743943">
        <w:rPr>
          <w:rFonts w:asciiTheme="minorHAnsi" w:eastAsia="Times New Roman" w:hAnsiTheme="minorHAnsi" w:cs="Times New Roman"/>
          <w:szCs w:val="24"/>
        </w:rPr>
        <w:t>.</w:t>
      </w:r>
      <w:r w:rsidR="00743943" w:rsidRPr="00743943">
        <w:rPr>
          <w:rFonts w:asciiTheme="minorHAnsi" w:eastAsia="Times New Roman" w:hAnsiTheme="minorHAnsi" w:cs="Times New Roman"/>
          <w:szCs w:val="24"/>
        </w:rPr>
        <w:t xml:space="preserve"> </w:t>
      </w:r>
    </w:p>
    <w:p w14:paraId="4CEFBBBB" w14:textId="77777777" w:rsidR="00BF119B" w:rsidRDefault="00BF119B" w:rsidP="00196278">
      <w:pPr>
        <w:spacing w:line="276" w:lineRule="auto"/>
        <w:rPr>
          <w:rFonts w:asciiTheme="minorHAnsi" w:eastAsia="Times New Roman" w:hAnsiTheme="minorHAnsi" w:cs="Times New Roman"/>
          <w:szCs w:val="24"/>
        </w:rPr>
      </w:pPr>
      <w:r w:rsidRPr="00BF119B">
        <w:rPr>
          <w:rFonts w:asciiTheme="minorHAnsi" w:eastAsia="Times New Roman" w:hAnsiTheme="minorHAnsi" w:cs="Times New Roman"/>
          <w:szCs w:val="24"/>
        </w:rPr>
        <w:t>W opracowaniu uwzględniono wytyczne wynikające z Rozporządzenia Ministra Rozwoju i Technologii z dnia 8 grudnia 2023 r. w sprawie projektu planu ogólnego gminy, dokumentowania prac planistycznych w zakresie tego planu oraz wydawania z niego wypisów i wyrysów (Dz. U. z 2023 r. poz. 2758) oraz Rozporządzenia Ministra Rozwoju i Technologii z dnia 2 maja 2024 r. w sprawie sposobu wyznaczania granic obszaru uzupełnienia zabudowy w planie ogólnym gminy (Dz. U. z 2024 r. poz. 729).</w:t>
      </w:r>
    </w:p>
    <w:p w14:paraId="1C379969" w14:textId="77777777" w:rsidR="00196278" w:rsidRDefault="00196278" w:rsidP="00BF119B">
      <w:pPr>
        <w:spacing w:line="276" w:lineRule="auto"/>
        <w:rPr>
          <w:rFonts w:asciiTheme="minorHAnsi" w:eastAsia="Times New Roman" w:hAnsiTheme="minorHAnsi" w:cs="Times New Roman"/>
          <w:szCs w:val="24"/>
        </w:rPr>
      </w:pPr>
    </w:p>
    <w:p w14:paraId="030AEABA" w14:textId="4108F197" w:rsidR="00196278" w:rsidRPr="004F3B4B" w:rsidRDefault="00196278" w:rsidP="00196278">
      <w:pPr>
        <w:pStyle w:val="Nagwek1"/>
        <w:numPr>
          <w:ilvl w:val="0"/>
          <w:numId w:val="4"/>
        </w:numPr>
      </w:pPr>
      <w:bookmarkStart w:id="5" w:name="_Toc204956195"/>
      <w:r>
        <w:lastRenderedPageBreak/>
        <w:t>Cel i założenia metodologiczne</w:t>
      </w:r>
      <w:bookmarkEnd w:id="5"/>
    </w:p>
    <w:p w14:paraId="248F156C" w14:textId="5267AA41" w:rsidR="00196278" w:rsidRPr="00196278" w:rsidRDefault="00196278" w:rsidP="00196278">
      <w:pPr>
        <w:spacing w:line="276" w:lineRule="auto"/>
        <w:rPr>
          <w:rFonts w:asciiTheme="minorHAnsi" w:eastAsia="Times New Roman" w:hAnsiTheme="minorHAnsi" w:cs="Times New Roman"/>
          <w:szCs w:val="24"/>
        </w:rPr>
      </w:pPr>
      <w:r w:rsidRPr="00196278">
        <w:rPr>
          <w:rFonts w:asciiTheme="minorHAnsi" w:eastAsia="Times New Roman" w:hAnsiTheme="minorHAnsi" w:cs="Times New Roman"/>
          <w:szCs w:val="24"/>
        </w:rPr>
        <w:t>Uwarunkowania rozwoju przestrzennego gminy stanowią podstawę do sporządzenia ustaleń planu ogólnego. Postępowanie metodyczne niniejszego opracowania zostało podzielone na etapy:</w:t>
      </w:r>
    </w:p>
    <w:p w14:paraId="2035861C" w14:textId="604CF5AC" w:rsidR="00196278" w:rsidRPr="00196278" w:rsidRDefault="00196278" w:rsidP="00196278">
      <w:pPr>
        <w:spacing w:line="276" w:lineRule="auto"/>
        <w:rPr>
          <w:rFonts w:asciiTheme="minorHAnsi" w:eastAsia="Times New Roman" w:hAnsiTheme="minorHAnsi" w:cs="Times New Roman"/>
          <w:szCs w:val="24"/>
        </w:rPr>
      </w:pPr>
      <w:r w:rsidRPr="00196278">
        <w:rPr>
          <w:rFonts w:asciiTheme="minorHAnsi" w:eastAsia="Times New Roman" w:hAnsiTheme="minorHAnsi" w:cs="Times New Roman"/>
          <w:szCs w:val="24"/>
        </w:rPr>
        <w:t>•</w:t>
      </w:r>
      <w:r w:rsidRPr="00196278">
        <w:rPr>
          <w:rFonts w:asciiTheme="minorHAnsi" w:eastAsia="Times New Roman" w:hAnsiTheme="minorHAnsi" w:cs="Times New Roman"/>
          <w:szCs w:val="24"/>
        </w:rPr>
        <w:tab/>
        <w:t>prace kameralne polegające na przestud</w:t>
      </w:r>
      <w:r w:rsidR="00D50B13">
        <w:rPr>
          <w:rFonts w:asciiTheme="minorHAnsi" w:eastAsia="Times New Roman" w:hAnsiTheme="minorHAnsi" w:cs="Times New Roman"/>
          <w:szCs w:val="24"/>
        </w:rPr>
        <w:t>iowaniu materiałów archiwalnych,</w:t>
      </w:r>
    </w:p>
    <w:p w14:paraId="4066AAA7" w14:textId="6CB8B89D" w:rsidR="00196278" w:rsidRPr="00196278" w:rsidRDefault="00196278" w:rsidP="00196278">
      <w:pPr>
        <w:spacing w:line="276" w:lineRule="auto"/>
        <w:rPr>
          <w:rFonts w:asciiTheme="minorHAnsi" w:eastAsia="Times New Roman" w:hAnsiTheme="minorHAnsi" w:cs="Times New Roman"/>
          <w:szCs w:val="24"/>
        </w:rPr>
      </w:pPr>
      <w:r w:rsidRPr="00196278">
        <w:rPr>
          <w:rFonts w:asciiTheme="minorHAnsi" w:eastAsia="Times New Roman" w:hAnsiTheme="minorHAnsi" w:cs="Times New Roman"/>
          <w:szCs w:val="24"/>
        </w:rPr>
        <w:t>•</w:t>
      </w:r>
      <w:r w:rsidRPr="00196278">
        <w:rPr>
          <w:rFonts w:asciiTheme="minorHAnsi" w:eastAsia="Times New Roman" w:hAnsiTheme="minorHAnsi" w:cs="Times New Roman"/>
          <w:szCs w:val="24"/>
        </w:rPr>
        <w:tab/>
        <w:t>wizja w terenie, inwentaryzacja przyrodnicza i urbanistyczna, umożliwiająca weryfikację uzyskanych wcześniej danych archiwalnych w zakresie aktualizacji stanu poszczególnych elementów środowiska przyrodniczeg</w:t>
      </w:r>
      <w:r w:rsidR="00D50B13">
        <w:rPr>
          <w:rFonts w:asciiTheme="minorHAnsi" w:eastAsia="Times New Roman" w:hAnsiTheme="minorHAnsi" w:cs="Times New Roman"/>
          <w:szCs w:val="24"/>
        </w:rPr>
        <w:t>o oraz sposobu zagospodarowania,</w:t>
      </w:r>
    </w:p>
    <w:p w14:paraId="2401C69C" w14:textId="71C5F57D" w:rsidR="00BF119B" w:rsidRPr="00BF119B" w:rsidRDefault="00196278" w:rsidP="00196278">
      <w:pPr>
        <w:spacing w:line="276" w:lineRule="auto"/>
        <w:rPr>
          <w:rFonts w:asciiTheme="minorHAnsi" w:eastAsia="Times New Roman" w:hAnsiTheme="minorHAnsi" w:cs="Times New Roman"/>
          <w:szCs w:val="24"/>
        </w:rPr>
      </w:pPr>
      <w:r w:rsidRPr="00196278">
        <w:rPr>
          <w:rFonts w:asciiTheme="minorHAnsi" w:eastAsia="Times New Roman" w:hAnsiTheme="minorHAnsi" w:cs="Times New Roman"/>
          <w:szCs w:val="24"/>
        </w:rPr>
        <w:t>•</w:t>
      </w:r>
      <w:r w:rsidRPr="00196278">
        <w:rPr>
          <w:rFonts w:asciiTheme="minorHAnsi" w:eastAsia="Times New Roman" w:hAnsiTheme="minorHAnsi" w:cs="Times New Roman"/>
          <w:szCs w:val="24"/>
        </w:rPr>
        <w:tab/>
        <w:t>opracowanie tekstowe ujmujące diagnozę stanu i funkcjonowania elementów środowiska przyrodniczego, zidentyfikowanych w granicach opracowania.</w:t>
      </w:r>
    </w:p>
    <w:p w14:paraId="5F9EADDF" w14:textId="535A013B" w:rsidR="0025211D" w:rsidRDefault="0025211D" w:rsidP="0025211D">
      <w:pPr>
        <w:pStyle w:val="Nagwek1"/>
      </w:pPr>
      <w:bookmarkStart w:id="6" w:name="_Toc204956196"/>
      <w:r>
        <w:t xml:space="preserve">CZĘŚĆ I – Uwarunkowania rozwoju przestrzennego </w:t>
      </w:r>
      <w:r w:rsidR="00975E62">
        <w:t>gminy</w:t>
      </w:r>
      <w:bookmarkEnd w:id="2"/>
      <w:bookmarkEnd w:id="6"/>
    </w:p>
    <w:p w14:paraId="54E0A9F8" w14:textId="4ACFDA29" w:rsidR="009C1A57" w:rsidRPr="004F3B4B" w:rsidRDefault="009C1A57" w:rsidP="007626F0">
      <w:pPr>
        <w:pStyle w:val="Nagwek1"/>
        <w:numPr>
          <w:ilvl w:val="0"/>
          <w:numId w:val="81"/>
        </w:numPr>
      </w:pPr>
      <w:bookmarkStart w:id="7" w:name="_Toc204956197"/>
      <w:r w:rsidRPr="004F3B4B">
        <w:t xml:space="preserve">Ogólna charakterystyka </w:t>
      </w:r>
      <w:r w:rsidR="00975E62">
        <w:t>Gminy Godkowo</w:t>
      </w:r>
      <w:bookmarkEnd w:id="7"/>
    </w:p>
    <w:p w14:paraId="5911F18F" w14:textId="0EE0AEF5" w:rsidR="002A19C0" w:rsidRPr="00D363FD" w:rsidRDefault="002A19C0" w:rsidP="00135AF1">
      <w:pPr>
        <w:spacing w:line="276" w:lineRule="auto"/>
      </w:pPr>
      <w:bookmarkStart w:id="8" w:name="_Toc370759234"/>
      <w:bookmarkStart w:id="9" w:name="_Toc370902120"/>
      <w:r w:rsidRPr="00D363FD">
        <w:t xml:space="preserve">Gmina Godkowo jest gmina wiejską położoną na terenie powiatu elbląskiego, w północno-wschodniej części województwa warmińsko-mazurskiego. </w:t>
      </w:r>
      <w:r w:rsidR="008311B6" w:rsidRPr="00D363FD">
        <w:t xml:space="preserve">Od północy gmina graniczy z gminą Wilczęta, od zachodu z gminą Pasłęk, a od południa z gminą Morąg i Miłakowo. </w:t>
      </w:r>
      <w:r w:rsidRPr="00D363FD">
        <w:t>Wschodnią granicą z gminą Orneta jest rzeka Pasłęka. Granice gminy północna, wschodnia i południowa stanowią równocześnie granice powiatu elbląskiego i powiatów braniewskiego, lidzbarskiego i ostródzkiego.</w:t>
      </w:r>
    </w:p>
    <w:bookmarkEnd w:id="8"/>
    <w:bookmarkEnd w:id="9"/>
    <w:p w14:paraId="206CF22A" w14:textId="77777777" w:rsidR="002A19C0" w:rsidRPr="00D363FD" w:rsidRDefault="002A19C0" w:rsidP="00135AF1">
      <w:pPr>
        <w:spacing w:line="276" w:lineRule="auto"/>
      </w:pPr>
      <w:r w:rsidRPr="00D363FD">
        <w:t>Powierzchnia gminy Godkowo wynosi ok. 167 km². Dominują użytki rolne, zajmujące 70,2% powierzchni gminy. Użytki leśne zajmują 24,4%, wskaźnik lesistości gminy wynosi 23,2% (liczony jako stosunek powierzchni lasów do powierzchni gminy). Grunty zabudowane stanowią zaledwie 2,8% pow. gminy. W strukturze rolniczej przestrzeni produkcyjnej dominują grunty orne, stanowiące ok. 63,6% użytków rolnych, drugie pod względem powierzchni są łąki i pastwiska trwałe, które zajmują ok. 33,15 % powierzchni użytków rolnych.</w:t>
      </w:r>
    </w:p>
    <w:p w14:paraId="0E92E85D" w14:textId="77777777" w:rsidR="002A19C0" w:rsidRPr="00D363FD" w:rsidRDefault="002A19C0" w:rsidP="00135AF1">
      <w:pPr>
        <w:spacing w:line="276" w:lineRule="auto"/>
      </w:pPr>
      <w:r w:rsidRPr="00D363FD">
        <w:t xml:space="preserve">Według danych z Ewidencji Ludności Urzędu Gminy w Godkowie, na koniec 2023 roku w gminie zameldowanych na pobyt stały było 2920 mieszkańców. Na sieć osadniczą gminy Godkowo składa się 29 wsi. Największą wsią jest Godkowo, liczące 355 mieszkańców wg danych na koniec 2024 roku. </w:t>
      </w:r>
    </w:p>
    <w:p w14:paraId="058F58CC" w14:textId="77777777" w:rsidR="00D50B13" w:rsidRDefault="00D50B13" w:rsidP="002A19C0">
      <w:pPr>
        <w:pStyle w:val="Legenda"/>
      </w:pPr>
      <w:bookmarkStart w:id="10" w:name="_Toc195890550"/>
      <w:bookmarkStart w:id="11" w:name="_Toc196850373"/>
    </w:p>
    <w:p w14:paraId="674E4407" w14:textId="77777777" w:rsidR="00D50B13" w:rsidRDefault="00D50B13" w:rsidP="002A19C0">
      <w:pPr>
        <w:pStyle w:val="Legenda"/>
      </w:pPr>
    </w:p>
    <w:p w14:paraId="4094AA0B" w14:textId="77777777" w:rsidR="00D50B13" w:rsidRDefault="00D50B13" w:rsidP="002A19C0">
      <w:pPr>
        <w:pStyle w:val="Legenda"/>
      </w:pPr>
    </w:p>
    <w:p w14:paraId="224C383F" w14:textId="77777777" w:rsidR="00D50B13" w:rsidRDefault="00D50B13" w:rsidP="002A19C0">
      <w:pPr>
        <w:pStyle w:val="Legenda"/>
      </w:pPr>
    </w:p>
    <w:p w14:paraId="611690F7" w14:textId="77777777" w:rsidR="00D50B13" w:rsidRDefault="00D50B13" w:rsidP="002A19C0">
      <w:pPr>
        <w:pStyle w:val="Legenda"/>
      </w:pPr>
    </w:p>
    <w:p w14:paraId="39C449E5" w14:textId="77777777" w:rsidR="00D50B13" w:rsidRDefault="00D50B13" w:rsidP="002A19C0">
      <w:pPr>
        <w:pStyle w:val="Legenda"/>
      </w:pPr>
    </w:p>
    <w:p w14:paraId="3A539AD4" w14:textId="77777777" w:rsidR="00D50B13" w:rsidRDefault="00D50B13" w:rsidP="002A19C0">
      <w:pPr>
        <w:pStyle w:val="Legenda"/>
      </w:pPr>
    </w:p>
    <w:p w14:paraId="3467792E" w14:textId="77777777" w:rsidR="00D50B13" w:rsidRDefault="00D50B13" w:rsidP="002A19C0">
      <w:pPr>
        <w:pStyle w:val="Legenda"/>
      </w:pPr>
    </w:p>
    <w:p w14:paraId="00A09C1A" w14:textId="77777777" w:rsidR="00D50B13" w:rsidRDefault="00D50B13" w:rsidP="002A19C0">
      <w:pPr>
        <w:pStyle w:val="Legenda"/>
      </w:pPr>
    </w:p>
    <w:p w14:paraId="2C914260" w14:textId="77777777" w:rsidR="00D50B13" w:rsidRDefault="00D50B13" w:rsidP="002A19C0">
      <w:pPr>
        <w:pStyle w:val="Legenda"/>
      </w:pPr>
    </w:p>
    <w:p w14:paraId="5BAC27CE" w14:textId="77777777" w:rsidR="00D50B13" w:rsidRDefault="00D50B13" w:rsidP="002A19C0">
      <w:pPr>
        <w:pStyle w:val="Legenda"/>
      </w:pPr>
    </w:p>
    <w:p w14:paraId="767FE163" w14:textId="77777777" w:rsidR="00D50B13" w:rsidRDefault="00D50B13" w:rsidP="002A19C0">
      <w:pPr>
        <w:pStyle w:val="Legenda"/>
      </w:pPr>
    </w:p>
    <w:p w14:paraId="22F68981" w14:textId="77777777" w:rsidR="00D50B13" w:rsidRDefault="00D50B13" w:rsidP="002A19C0">
      <w:pPr>
        <w:pStyle w:val="Legenda"/>
      </w:pPr>
    </w:p>
    <w:p w14:paraId="34E8E69E" w14:textId="41B6AB6B" w:rsidR="002A19C0" w:rsidRDefault="002A19C0" w:rsidP="002A19C0">
      <w:pPr>
        <w:pStyle w:val="Legenda"/>
      </w:pPr>
      <w:bookmarkStart w:id="12" w:name="_Toc204956136"/>
      <w:r>
        <w:lastRenderedPageBreak/>
        <w:t xml:space="preserve">Rycina </w:t>
      </w:r>
      <w:r>
        <w:rPr>
          <w:noProof/>
        </w:rPr>
        <w:fldChar w:fldCharType="begin"/>
      </w:r>
      <w:r>
        <w:rPr>
          <w:noProof/>
        </w:rPr>
        <w:instrText xml:space="preserve"> SEQ Rycina \* ARABIC </w:instrText>
      </w:r>
      <w:r>
        <w:rPr>
          <w:noProof/>
        </w:rPr>
        <w:fldChar w:fldCharType="separate"/>
      </w:r>
      <w:r w:rsidR="00006129">
        <w:rPr>
          <w:noProof/>
        </w:rPr>
        <w:t>1</w:t>
      </w:r>
      <w:r>
        <w:rPr>
          <w:noProof/>
        </w:rPr>
        <w:fldChar w:fldCharType="end"/>
      </w:r>
      <w:r>
        <w:t xml:space="preserve">. </w:t>
      </w:r>
      <w:r w:rsidRPr="00493F70">
        <w:t>Rozmieszczenie ludności na obszarze gminy Godkowo</w:t>
      </w:r>
      <w:bookmarkEnd w:id="10"/>
      <w:bookmarkEnd w:id="11"/>
      <w:bookmarkEnd w:id="12"/>
      <w:r>
        <w:t xml:space="preserve"> </w:t>
      </w:r>
    </w:p>
    <w:p w14:paraId="65E40307" w14:textId="77777777" w:rsidR="002A19C0" w:rsidRDefault="002A19C0" w:rsidP="002A19C0">
      <w:pPr>
        <w:jc w:val="center"/>
      </w:pPr>
      <w:r>
        <w:rPr>
          <w:noProof/>
          <w:lang w:eastAsia="pl-PL"/>
        </w:rPr>
        <w:drawing>
          <wp:inline distT="0" distB="0" distL="0" distR="0" wp14:anchorId="3C342A69" wp14:editId="384BC361">
            <wp:extent cx="5400000" cy="4679274"/>
            <wp:effectExtent l="19050" t="19050" r="10795" b="2667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HEMAT LUDNOSC.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00" cy="4679274"/>
                    </a:xfrm>
                    <a:prstGeom prst="rect">
                      <a:avLst/>
                    </a:prstGeom>
                    <a:ln>
                      <a:solidFill>
                        <a:schemeClr val="tx1"/>
                      </a:solidFill>
                    </a:ln>
                  </pic:spPr>
                </pic:pic>
              </a:graphicData>
            </a:graphic>
          </wp:inline>
        </w:drawing>
      </w:r>
    </w:p>
    <w:p w14:paraId="77551641" w14:textId="77777777" w:rsidR="002A19C0" w:rsidRPr="00B76E3C" w:rsidRDefault="002A19C0" w:rsidP="002A19C0">
      <w:pPr>
        <w:ind w:left="284"/>
        <w:rPr>
          <w:rFonts w:cs="Calibri"/>
          <w:i/>
          <w:iCs/>
          <w:sz w:val="20"/>
          <w:szCs w:val="20"/>
        </w:rPr>
      </w:pPr>
      <w:r w:rsidRPr="00B76E3C">
        <w:rPr>
          <w:rFonts w:cs="Calibri"/>
          <w:i/>
          <w:iCs/>
          <w:sz w:val="20"/>
          <w:szCs w:val="20"/>
        </w:rPr>
        <w:t>Źródło: opracowanie własne na podstawie danych z Ewidencji Ludności Urzędu Gminy w Godkowie wg stanu na 31.12.2023 r.</w:t>
      </w:r>
    </w:p>
    <w:p w14:paraId="1643BF57" w14:textId="77777777" w:rsidR="002A19C0" w:rsidRDefault="002A19C0" w:rsidP="002A19C0"/>
    <w:p w14:paraId="40102CAB" w14:textId="77777777" w:rsidR="002A19C0" w:rsidRPr="00204DCE" w:rsidRDefault="002A19C0" w:rsidP="00135AF1">
      <w:pPr>
        <w:spacing w:line="276" w:lineRule="auto"/>
      </w:pPr>
      <w:r w:rsidRPr="00D1587D">
        <w:t xml:space="preserve">Na sieć osadniczą gminy Godkowo </w:t>
      </w:r>
      <w:r w:rsidRPr="00204DCE">
        <w:t>składa się 29 wsi. Największą wsią jest Godkowo, liczące 355 mieszkańców wg danych na koniec 202</w:t>
      </w:r>
      <w:r>
        <w:t>4</w:t>
      </w:r>
      <w:r w:rsidRPr="00204DCE">
        <w:t xml:space="preserve"> roku.</w:t>
      </w:r>
    </w:p>
    <w:p w14:paraId="478E8193" w14:textId="77777777" w:rsidR="002A19C0" w:rsidRPr="00204DCE" w:rsidRDefault="002A19C0" w:rsidP="00135AF1">
      <w:pPr>
        <w:numPr>
          <w:ilvl w:val="0"/>
          <w:numId w:val="20"/>
        </w:numPr>
        <w:spacing w:line="276" w:lineRule="auto"/>
      </w:pPr>
      <w:r w:rsidRPr="00204DCE">
        <w:t>Poza wsią gminną Godkowo, do grupy największych wsi, zaliczają się: Podągi (25</w:t>
      </w:r>
      <w:r>
        <w:t>0</w:t>
      </w:r>
      <w:r w:rsidRPr="00204DCE">
        <w:t>), Dobry (24</w:t>
      </w:r>
      <w:r>
        <w:t>0</w:t>
      </w:r>
      <w:r w:rsidRPr="00204DCE">
        <w:t>), Grądki (24</w:t>
      </w:r>
      <w:r>
        <w:t>0</w:t>
      </w:r>
      <w:r w:rsidRPr="00204DCE">
        <w:t>), Skowrony</w:t>
      </w:r>
      <w:r>
        <w:t xml:space="preserve"> (223</w:t>
      </w:r>
      <w:r w:rsidRPr="00204DCE">
        <w:t>), Osiek (1</w:t>
      </w:r>
      <w:r>
        <w:t>79</w:t>
      </w:r>
      <w:r w:rsidRPr="00204DCE">
        <w:t>),</w:t>
      </w:r>
      <w:r>
        <w:t xml:space="preserve"> </w:t>
      </w:r>
      <w:r w:rsidRPr="00204DCE">
        <w:t>Ząbrowiec(</w:t>
      </w:r>
      <w:r>
        <w:t>149</w:t>
      </w:r>
      <w:r w:rsidRPr="00204DCE">
        <w:t>), Bielica (147), Szymbory (14</w:t>
      </w:r>
      <w:r>
        <w:t>0</w:t>
      </w:r>
      <w:r w:rsidRPr="00204DCE">
        <w:t>), Lesiska (13</w:t>
      </w:r>
      <w:r>
        <w:t>1</w:t>
      </w:r>
      <w:r w:rsidRPr="00204DCE">
        <w:t>), Grużajny (10</w:t>
      </w:r>
      <w:r>
        <w:t>6</w:t>
      </w:r>
      <w:r w:rsidRPr="00204DCE">
        <w:t>) Łępno (9</w:t>
      </w:r>
      <w:r>
        <w:t>5</w:t>
      </w:r>
      <w:r w:rsidRPr="00204DCE">
        <w:t>);</w:t>
      </w:r>
    </w:p>
    <w:p w14:paraId="410DBBFE" w14:textId="77777777" w:rsidR="002A19C0" w:rsidRPr="00204DCE" w:rsidRDefault="002A19C0" w:rsidP="00135AF1">
      <w:pPr>
        <w:numPr>
          <w:ilvl w:val="0"/>
          <w:numId w:val="20"/>
        </w:numPr>
        <w:spacing w:line="276" w:lineRule="auto"/>
      </w:pPr>
      <w:r w:rsidRPr="00204DCE">
        <w:t>średnie wsie liczące od 45 do 70 mieszkańców to: Swędkowo (6</w:t>
      </w:r>
      <w:r>
        <w:t>8</w:t>
      </w:r>
      <w:r w:rsidRPr="00204DCE">
        <w:t>), Burdajny (6</w:t>
      </w:r>
      <w:r>
        <w:t>8</w:t>
      </w:r>
      <w:r w:rsidRPr="00204DCE">
        <w:t>), Dąbkowo (6</w:t>
      </w:r>
      <w:r>
        <w:t>4</w:t>
      </w:r>
      <w:r w:rsidRPr="00204DCE">
        <w:t>), Kwitajny Wielkie (</w:t>
      </w:r>
      <w:r>
        <w:t>60</w:t>
      </w:r>
      <w:r w:rsidRPr="00204DCE">
        <w:t>), Krykajny (5</w:t>
      </w:r>
      <w:r>
        <w:t>2</w:t>
      </w:r>
      <w:r w:rsidRPr="00204DCE">
        <w:t>), Plajny (4</w:t>
      </w:r>
      <w:r>
        <w:t>9</w:t>
      </w:r>
      <w:r w:rsidRPr="00204DCE">
        <w:t>), Piskajny (4</w:t>
      </w:r>
      <w:r>
        <w:t>2</w:t>
      </w:r>
      <w:r w:rsidRPr="00204DCE">
        <w:t>)</w:t>
      </w:r>
      <w:r>
        <w:t>,</w:t>
      </w:r>
      <w:r w:rsidRPr="00204DCE">
        <w:t xml:space="preserve"> Miłosna (4</w:t>
      </w:r>
      <w:r>
        <w:t>5</w:t>
      </w:r>
      <w:r w:rsidRPr="00204DCE">
        <w:t>),</w:t>
      </w:r>
    </w:p>
    <w:p w14:paraId="46F1E613" w14:textId="77777777" w:rsidR="002A19C0" w:rsidRDefault="002A19C0" w:rsidP="00135AF1">
      <w:pPr>
        <w:numPr>
          <w:ilvl w:val="0"/>
          <w:numId w:val="20"/>
        </w:numPr>
        <w:spacing w:line="276" w:lineRule="auto"/>
      </w:pPr>
      <w:r w:rsidRPr="00204DCE">
        <w:t>małe wsie liczące od 20 do 40 mieszkańców</w:t>
      </w:r>
      <w:r w:rsidRPr="00D1587D">
        <w:t xml:space="preserve"> </w:t>
      </w:r>
      <w:r>
        <w:t>to:</w:t>
      </w:r>
      <w:r w:rsidRPr="00204DCE">
        <w:t xml:space="preserve"> </w:t>
      </w:r>
      <w:r w:rsidRPr="00D1587D">
        <w:t>Nawty</w:t>
      </w:r>
      <w:r>
        <w:t xml:space="preserve"> (38),</w:t>
      </w:r>
      <w:r w:rsidRPr="00D1587D">
        <w:t xml:space="preserve"> Stojpy</w:t>
      </w:r>
      <w:r>
        <w:t xml:space="preserve"> (35),</w:t>
      </w:r>
      <w:r w:rsidRPr="004916D2">
        <w:t xml:space="preserve"> </w:t>
      </w:r>
      <w:r w:rsidRPr="00D1587D">
        <w:t>Stary Cieszyn</w:t>
      </w:r>
      <w:r>
        <w:t xml:space="preserve"> (30)</w:t>
      </w:r>
      <w:r w:rsidRPr="00D1587D">
        <w:t>, Olkowo</w:t>
      </w:r>
      <w:r>
        <w:t xml:space="preserve"> (26), Gwiź</w:t>
      </w:r>
      <w:r w:rsidRPr="00D1587D">
        <w:t>dziny</w:t>
      </w:r>
      <w:r>
        <w:t xml:space="preserve"> (22)</w:t>
      </w:r>
      <w:r w:rsidRPr="00D1587D">
        <w:t xml:space="preserve">, </w:t>
      </w:r>
    </w:p>
    <w:p w14:paraId="491448D5" w14:textId="77777777" w:rsidR="002A19C0" w:rsidRDefault="002A19C0" w:rsidP="00135AF1">
      <w:pPr>
        <w:numPr>
          <w:ilvl w:val="0"/>
          <w:numId w:val="20"/>
        </w:numPr>
        <w:spacing w:line="276" w:lineRule="auto"/>
      </w:pPr>
      <w:r>
        <w:t>mniej</w:t>
      </w:r>
      <w:r w:rsidRPr="00D1587D">
        <w:t xml:space="preserve"> niż 15 osób mieszka w następujących wsiach: Siedlisko, Zimnochy, Cieszyniec;</w:t>
      </w:r>
    </w:p>
    <w:p w14:paraId="2A3AFCBB" w14:textId="77777777" w:rsidR="002A19C0" w:rsidRDefault="002A19C0" w:rsidP="00135AF1">
      <w:pPr>
        <w:numPr>
          <w:ilvl w:val="0"/>
          <w:numId w:val="20"/>
        </w:numPr>
        <w:spacing w:line="276" w:lineRule="auto"/>
      </w:pPr>
      <w:r>
        <w:t>W Klekotkach nie ma mieszkańców zameldowanych na pobyt stały;</w:t>
      </w:r>
    </w:p>
    <w:p w14:paraId="3EF2C536" w14:textId="44121A98" w:rsidR="002A19C0" w:rsidRDefault="002A19C0" w:rsidP="00135AF1">
      <w:pPr>
        <w:numPr>
          <w:ilvl w:val="0"/>
          <w:numId w:val="20"/>
        </w:numPr>
        <w:spacing w:line="276" w:lineRule="auto"/>
      </w:pPr>
      <w:r>
        <w:t>z historycznej sieci osadniczej do czasów współczesnych nie zachowały się wsie Karwity i Nowe Wikrowo (pozostały wyłącznie nazwy obrębów geodezyjnych).</w:t>
      </w:r>
    </w:p>
    <w:p w14:paraId="028477AC" w14:textId="5D0CBA5E" w:rsidR="002A19C0" w:rsidRPr="00135000" w:rsidRDefault="002A19C0" w:rsidP="00135AF1">
      <w:pPr>
        <w:spacing w:line="276" w:lineRule="auto"/>
      </w:pPr>
      <w:r>
        <w:t>K</w:t>
      </w:r>
      <w:r w:rsidRPr="00135000">
        <w:t>rajobraz</w:t>
      </w:r>
      <w:r>
        <w:t xml:space="preserve"> gminy Godkowo</w:t>
      </w:r>
      <w:r w:rsidRPr="00135000">
        <w:t xml:space="preserve"> jest wyraźnie zróżnicowany, ze względu na </w:t>
      </w:r>
      <w:r>
        <w:t xml:space="preserve">jej </w:t>
      </w:r>
      <w:r w:rsidRPr="00135000">
        <w:t>położenie w obrębie dwóch bardzo różnych jednostek: Pojezierza</w:t>
      </w:r>
      <w:r>
        <w:t xml:space="preserve"> </w:t>
      </w:r>
      <w:r w:rsidR="00E84FE7">
        <w:t xml:space="preserve">Dzierzgońsko – Morąskiego </w:t>
      </w:r>
      <w:r w:rsidRPr="00D363FD">
        <w:t>i</w:t>
      </w:r>
      <w:r w:rsidRPr="00135000">
        <w:t xml:space="preserve"> Równiny Warmińskiej: </w:t>
      </w:r>
    </w:p>
    <w:p w14:paraId="2EEFA6CD" w14:textId="77777777" w:rsidR="002A19C0" w:rsidRPr="00135000" w:rsidRDefault="002A19C0" w:rsidP="00135AF1">
      <w:pPr>
        <w:pStyle w:val="Akapitzlist"/>
        <w:numPr>
          <w:ilvl w:val="0"/>
          <w:numId w:val="19"/>
        </w:numPr>
        <w:spacing w:line="276" w:lineRule="auto"/>
        <w:ind w:left="709"/>
      </w:pPr>
      <w:r>
        <w:t xml:space="preserve">Pojezierze Dzierzgońsko - Morąskie (wcześniejsza nazwa </w:t>
      </w:r>
      <w:r w:rsidRPr="002D3CE4">
        <w:t xml:space="preserve">Pojezierze </w:t>
      </w:r>
      <w:r>
        <w:t>Iławskie)</w:t>
      </w:r>
      <w:r w:rsidRPr="002D3CE4">
        <w:t xml:space="preserve"> </w:t>
      </w:r>
      <w:r w:rsidRPr="00135000">
        <w:t xml:space="preserve">obejmuje swym zasięgiem południową część gminy. Charakteryzuje się rzeźbą terenu urozmaiconą przez ciągi </w:t>
      </w:r>
      <w:r w:rsidRPr="00135000">
        <w:lastRenderedPageBreak/>
        <w:t xml:space="preserve">moren czołowych oraz liczne wąwozy i doliny rzeczne. Maksymalne wysokości przekraczają 130 m n.p.m. Najwyższy punkt -169 m n.p.m. to góra Czubatka, położona na zachód od Ząbrowca. </w:t>
      </w:r>
    </w:p>
    <w:p w14:paraId="3ADECB7C" w14:textId="77777777" w:rsidR="002A19C0" w:rsidRDefault="002A19C0" w:rsidP="00135AF1">
      <w:pPr>
        <w:pStyle w:val="Akapitzlist"/>
        <w:numPr>
          <w:ilvl w:val="0"/>
          <w:numId w:val="19"/>
        </w:numPr>
        <w:spacing w:line="276" w:lineRule="auto"/>
        <w:ind w:left="709"/>
      </w:pPr>
      <w:r w:rsidRPr="00135000">
        <w:t>do Równiny Warmińskiej należą północna część oraz niewielki fragment w północno-zachodniej części gminy. Rzeźba terenu w tej części gminy jest znacznie mniej urozmaicona. Dominuje typ rzeźby równinnej i niskofalistej. Większe zróżnicowanie wysokości wprowadza jedynie dolina leniwie meandrującej rzeki Pasłęki.</w:t>
      </w:r>
    </w:p>
    <w:p w14:paraId="103129B1" w14:textId="5D0832EC" w:rsidR="002A19C0" w:rsidRPr="00135000" w:rsidRDefault="002A19C0" w:rsidP="00135AF1">
      <w:pPr>
        <w:spacing w:line="276" w:lineRule="auto"/>
      </w:pPr>
      <w:r w:rsidRPr="00135000">
        <w:t xml:space="preserve">Najbardziej urozmaiconą jest strefa </w:t>
      </w:r>
      <w:r w:rsidR="003C6CE9">
        <w:t xml:space="preserve">krawędziowa </w:t>
      </w:r>
      <w:r w:rsidRPr="00135000">
        <w:t>wysoczyzny Pojezierz</w:t>
      </w:r>
      <w:r>
        <w:t>a</w:t>
      </w:r>
      <w:r w:rsidRPr="00135000">
        <w:t xml:space="preserve"> </w:t>
      </w:r>
      <w:r>
        <w:t>Dzierzgońsko - Morąskiego</w:t>
      </w:r>
      <w:r w:rsidRPr="00135000">
        <w:t>, w większości pokryta lasami, rozciągająca się równoleżnikowa na linii Grądki - Skowrony – Godkowo – Podągi, gdzie względne różnice wysokości osiągają nawet 100 m, np. w rej</w:t>
      </w:r>
      <w:r>
        <w:t>onie pomiędzy wsiami Krykajny i </w:t>
      </w:r>
      <w:r w:rsidRPr="00135000">
        <w:t>Gwiździny. W dolnej części strefy krawędziowej, na wysokości 60-70 m n.p.m</w:t>
      </w:r>
      <w:r w:rsidR="00D50B13">
        <w:t>.</w:t>
      </w:r>
      <w:r w:rsidRPr="00135000">
        <w:t xml:space="preserve"> położone są wsie: Podągi, Olkowo, Krykajny, Swędkowo, Godkowo, Plajny, Siedlisko, natomiast w górnej części tej strefy na wysokościach powyżej 110 m n.p.m. usytuowane są wsie Grądki, Skowrony, Ząbrowiec, Gwiździny, Lesiska. Najwyżej położona jest wieś Ząbrowiec (ok. 150 m n.p.m</w:t>
      </w:r>
      <w:r w:rsidR="00D50B13">
        <w:t>.</w:t>
      </w:r>
      <w:r w:rsidRPr="00135000">
        <w:t xml:space="preserve">), najniżej, na wysokości ok. 50 m n.p.m. leżą wsie w północnej części gminy, np. Dobry, Kwitajny Wielkie. Jest to rejon tzw Zastoiska Dobry – specyficznej polodowcowej formy rzeźby terenu. Charakterystycznym elementem tej strefy jest rzeka Wąska, wypływająca w rejonie wsi Zimnochy z dwóch jezior: Okonie (zwanego Tylne) o pow. 33,3 ha i Wiskiego (zwanego Zimnochy) o pow. 23,1 </w:t>
      </w:r>
      <w:r>
        <w:t>ha. Rzeka Wąska, będąca rzeką o </w:t>
      </w:r>
      <w:r w:rsidRPr="00135000">
        <w:t>górskim charakterze, płynie w malowniczym wąwozie, porozcinanym licznymi jarami i pokrytym lasami.</w:t>
      </w:r>
    </w:p>
    <w:p w14:paraId="6748013A" w14:textId="7AFC12C5" w:rsidR="002A19C0" w:rsidRPr="00135000" w:rsidRDefault="002A19C0" w:rsidP="00135AF1">
      <w:pPr>
        <w:spacing w:line="276" w:lineRule="auto"/>
      </w:pPr>
      <w:r w:rsidRPr="00135000">
        <w:t>Krajobraz kulturowy gminy Godkowo charakteryzuje się rów</w:t>
      </w:r>
      <w:r>
        <w:t>nomiernym rozmieszczeniem wsi o </w:t>
      </w:r>
      <w:r w:rsidRPr="00135000">
        <w:t>zwartej zabudowie. Zachowały się średniowieczne, lokacyjn</w:t>
      </w:r>
      <w:r>
        <w:t>e układy ruralistyczne wsi, np.</w:t>
      </w:r>
      <w:r w:rsidR="00D50B13">
        <w:t xml:space="preserve"> </w:t>
      </w:r>
      <w:r w:rsidRPr="00135000">
        <w:t>Skowrony z XIII wieku, Dobry z przełomu XIV/XV wieku, z XIV w</w:t>
      </w:r>
      <w:r w:rsidR="00D50B13">
        <w:t>ieku: Osiek, Lesiska, Ząbrowiec</w:t>
      </w:r>
      <w:r w:rsidRPr="00135000">
        <w:t>. Środkowa część gminy tj. wsie Osiek, Dobry, Skowrony wraz z okolicami, charakteryzuje się wysokimi walorami środowiska naturalnego i wysokimi wartościami krajobrazu kulturowego. Na terenie gminy zachowało się wiele przykładów zabudowy mieszkal</w:t>
      </w:r>
      <w:r>
        <w:t>no – gospodarczej z okresu od 4 </w:t>
      </w:r>
      <w:r w:rsidRPr="00135000">
        <w:t xml:space="preserve">ćw. XVIII do początku XIX w. </w:t>
      </w:r>
    </w:p>
    <w:p w14:paraId="5063EDAE" w14:textId="77777777" w:rsidR="002A19C0" w:rsidRPr="00135000" w:rsidRDefault="002A19C0" w:rsidP="00135AF1">
      <w:pPr>
        <w:spacing w:line="276" w:lineRule="auto"/>
      </w:pPr>
      <w:r w:rsidRPr="00135000">
        <w:t>Na terenie gminy Godkowo występują następujące formy ochrony przyrody:</w:t>
      </w:r>
    </w:p>
    <w:p w14:paraId="24A1FD5C" w14:textId="77777777" w:rsidR="002A19C0" w:rsidRPr="00135000" w:rsidRDefault="002A19C0" w:rsidP="00135AF1">
      <w:pPr>
        <w:pStyle w:val="Akapitzlist"/>
        <w:numPr>
          <w:ilvl w:val="0"/>
          <w:numId w:val="19"/>
        </w:numPr>
        <w:spacing w:line="276" w:lineRule="auto"/>
        <w:ind w:left="709"/>
      </w:pPr>
      <w:r w:rsidRPr="00135000">
        <w:t xml:space="preserve">fragmenty 3 obszarów chronionego krajobrazu: Obszar Chronionego Krajobrazu </w:t>
      </w:r>
      <w:r>
        <w:t>D</w:t>
      </w:r>
      <w:r w:rsidRPr="00135000">
        <w:t>olin</w:t>
      </w:r>
      <w:r>
        <w:t>y</w:t>
      </w:r>
      <w:r w:rsidRPr="00135000">
        <w:t xml:space="preserve"> Pasłęki, </w:t>
      </w:r>
      <w:r>
        <w:t>Słobicki Obszar Chronionego Krajobrazu</w:t>
      </w:r>
      <w:r w:rsidRPr="00135000">
        <w:t xml:space="preserve">, Obszar Chronionego Krajobrazu </w:t>
      </w:r>
      <w:r>
        <w:t>Rzeki Wąskiej,</w:t>
      </w:r>
    </w:p>
    <w:p w14:paraId="75818165" w14:textId="77777777" w:rsidR="002A19C0" w:rsidRPr="00135000" w:rsidRDefault="002A19C0" w:rsidP="00135AF1">
      <w:pPr>
        <w:pStyle w:val="Akapitzlist"/>
        <w:numPr>
          <w:ilvl w:val="0"/>
          <w:numId w:val="19"/>
        </w:numPr>
        <w:spacing w:line="276" w:lineRule="auto"/>
        <w:ind w:left="709"/>
      </w:pPr>
      <w:r w:rsidRPr="00135000">
        <w:t>fragmenty 3 obszarów Natura 2000: - Obszar specjalnej ochrony Dolina Pasłęki PLB280002, Specjalny obszar ochrony siedlisk Rzeka Pasłęka PLH280006, Specjalny obszar ochrony siedlisk Uroczysko Markowo PLH280032,</w:t>
      </w:r>
    </w:p>
    <w:p w14:paraId="044DEAC5" w14:textId="77777777" w:rsidR="002A19C0" w:rsidRDefault="002A19C0" w:rsidP="00135AF1">
      <w:pPr>
        <w:pStyle w:val="Akapitzlist"/>
        <w:numPr>
          <w:ilvl w:val="0"/>
          <w:numId w:val="19"/>
        </w:numPr>
        <w:spacing w:line="276" w:lineRule="auto"/>
        <w:ind w:left="709"/>
      </w:pPr>
      <w:r w:rsidRPr="00135000">
        <w:t>rezerwat przyrody ,,O</w:t>
      </w:r>
      <w:r>
        <w:t>stoja bobrów na Rzece Pasłęce’’.</w:t>
      </w:r>
    </w:p>
    <w:p w14:paraId="1E997E9E" w14:textId="1ACCEC09" w:rsidR="0052171E" w:rsidRPr="006856D3" w:rsidRDefault="0052171E" w:rsidP="006E3B80">
      <w:pPr>
        <w:pStyle w:val="Nagwek1"/>
        <w:numPr>
          <w:ilvl w:val="0"/>
          <w:numId w:val="1"/>
        </w:numPr>
        <w:rPr>
          <w:rFonts w:asciiTheme="minorHAnsi" w:hAnsiTheme="minorHAnsi" w:cstheme="minorHAnsi"/>
        </w:rPr>
      </w:pPr>
      <w:bookmarkStart w:id="13" w:name="_Toc204956198"/>
      <w:r w:rsidRPr="004F3B4B">
        <w:rPr>
          <w:rFonts w:asciiTheme="minorHAnsi" w:hAnsiTheme="minorHAnsi" w:cstheme="minorHAnsi"/>
        </w:rPr>
        <w:t>Uwarunkowania rozwoju wynikające z dokumentó</w:t>
      </w:r>
      <w:r w:rsidRPr="006856D3">
        <w:rPr>
          <w:rFonts w:asciiTheme="minorHAnsi" w:hAnsiTheme="minorHAnsi" w:cstheme="minorHAnsi"/>
        </w:rPr>
        <w:t>w strategicznych</w:t>
      </w:r>
      <w:bookmarkEnd w:id="13"/>
    </w:p>
    <w:p w14:paraId="0D5F87D7" w14:textId="2ABB68CB" w:rsidR="00F2412F" w:rsidRDefault="00F2412F" w:rsidP="00D241A8">
      <w:pPr>
        <w:pStyle w:val="Nagwek2"/>
        <w:numPr>
          <w:ilvl w:val="1"/>
          <w:numId w:val="1"/>
        </w:numPr>
        <w:rPr>
          <w:rFonts w:asciiTheme="minorHAnsi" w:hAnsiTheme="minorHAnsi" w:cstheme="minorHAnsi"/>
        </w:rPr>
      </w:pPr>
      <w:bookmarkStart w:id="14" w:name="_Toc176937456"/>
      <w:bookmarkStart w:id="15" w:name="_Toc204956199"/>
      <w:r w:rsidRPr="00C1463F">
        <w:rPr>
          <w:rFonts w:asciiTheme="minorHAnsi" w:hAnsiTheme="minorHAnsi" w:cstheme="minorHAnsi"/>
        </w:rPr>
        <w:t>Polityka przestrzenna gminy</w:t>
      </w:r>
      <w:bookmarkEnd w:id="14"/>
      <w:bookmarkEnd w:id="15"/>
      <w:r w:rsidR="00C1463F" w:rsidRPr="00C1463F">
        <w:rPr>
          <w:rFonts w:asciiTheme="minorHAnsi" w:hAnsiTheme="minorHAnsi" w:cstheme="minorHAnsi"/>
        </w:rPr>
        <w:t xml:space="preserve"> </w:t>
      </w:r>
    </w:p>
    <w:p w14:paraId="710F60C2" w14:textId="291532AA" w:rsidR="00155AD0" w:rsidRDefault="00155AD0" w:rsidP="00155AD0">
      <w:pPr>
        <w:pStyle w:val="Nagwek3"/>
        <w:numPr>
          <w:ilvl w:val="2"/>
          <w:numId w:val="1"/>
        </w:numPr>
      </w:pPr>
      <w:bookmarkStart w:id="16" w:name="_Toc204956200"/>
      <w:r w:rsidRPr="00C1463F">
        <w:t xml:space="preserve">Strategia rozwoju </w:t>
      </w:r>
      <w:r w:rsidR="00975E62">
        <w:t>Gminy</w:t>
      </w:r>
      <w:r>
        <w:t xml:space="preserve"> </w:t>
      </w:r>
      <w:r w:rsidR="00975E62">
        <w:t>Godkowo</w:t>
      </w:r>
      <w:bookmarkEnd w:id="16"/>
    </w:p>
    <w:p w14:paraId="7E81224A" w14:textId="09977CAC" w:rsidR="008E2B14" w:rsidRPr="008E2B14" w:rsidRDefault="008E2B14" w:rsidP="00135AF1">
      <w:pPr>
        <w:spacing w:line="276" w:lineRule="auto"/>
      </w:pPr>
      <w:r w:rsidRPr="00C900E1">
        <w:t xml:space="preserve">Gmina Godkowo nie posiada aktualnej strategii rozwoju. Do 2020 roku obowiązywała Strategia Zrównoważonego Rozwoju Gminy Godkowo na lata 2013-2020, która została przyjęta Uchwałą nr XXVIII/140/2012 Rady Gminy Godkowo z dnia 19 grudnia 2012 r. W planie ogólnym Gminy Godkowo uwzględniono aspekty przestrzenne, </w:t>
      </w:r>
      <w:r>
        <w:t>określające</w:t>
      </w:r>
      <w:r w:rsidRPr="00C900E1">
        <w:t xml:space="preserve"> dotychczasową politykę przestrzenną Gminy </w:t>
      </w:r>
      <w:r>
        <w:t>zawarte</w:t>
      </w:r>
      <w:r w:rsidRPr="00C900E1">
        <w:t xml:space="preserve"> w Studium Uwarunkowań i Kierunków Zagospodarowania Przestrzennego gm</w:t>
      </w:r>
      <w:r>
        <w:t xml:space="preserve">iny Godkowo przyjęte </w:t>
      </w:r>
      <w:r w:rsidR="00D50B13">
        <w:t>u</w:t>
      </w:r>
      <w:r>
        <w:t>chwałą nr </w:t>
      </w:r>
      <w:r w:rsidRPr="00C900E1">
        <w:t>XLII/233/2023 Rady Gminy Godkowo z dnia 24 lutego 2023 r.</w:t>
      </w:r>
    </w:p>
    <w:p w14:paraId="3A5BD7FF" w14:textId="304F1C7F" w:rsidR="00975E62" w:rsidRDefault="00E43E00" w:rsidP="00615A1D">
      <w:pPr>
        <w:pStyle w:val="Nagwek3"/>
        <w:numPr>
          <w:ilvl w:val="2"/>
          <w:numId w:val="1"/>
        </w:numPr>
      </w:pPr>
      <w:bookmarkStart w:id="17" w:name="_Toc204956201"/>
      <w:r w:rsidRPr="00C1463F">
        <w:lastRenderedPageBreak/>
        <w:t xml:space="preserve">Studium uwarunkowań i kierunków zagospodarowania </w:t>
      </w:r>
      <w:r w:rsidR="00975E62">
        <w:t>gminy Godkowo</w:t>
      </w:r>
      <w:bookmarkEnd w:id="17"/>
    </w:p>
    <w:p w14:paraId="2AE3F0EF" w14:textId="77777777" w:rsidR="007A0F7E" w:rsidRDefault="007A0F7E" w:rsidP="00135AF1">
      <w:r>
        <w:t xml:space="preserve">Studium Uwarunkowań i </w:t>
      </w:r>
      <w:r w:rsidRPr="007C555D">
        <w:t xml:space="preserve">Kierunków Zagospodarowania Przestrzennego gminy Godkowo przyjęte zostało Uchwałą nr XLII/233/2023 Rady Gminy Godkowo z dnia 24 lutego 2023 r. Kierunki zmian w przeznaczeniu terenów w Studium ustala się poprzez wyznaczenie obszarów uzupełnień zabudowy i obszarów rozwoju zabudowy. Wyznaczono następujące rodzaje obszarów: </w:t>
      </w:r>
    </w:p>
    <w:p w14:paraId="362F8BDC" w14:textId="77777777" w:rsidR="007A0F7E" w:rsidRPr="007C555D" w:rsidRDefault="007A0F7E" w:rsidP="00135AF1">
      <w:pPr>
        <w:pStyle w:val="Akapitzlist"/>
        <w:numPr>
          <w:ilvl w:val="0"/>
          <w:numId w:val="21"/>
        </w:numPr>
      </w:pPr>
      <w:r w:rsidRPr="007C555D">
        <w:t>Obszary przeznaczone na cele usług publicznych i rozwoju infrastruktury służącej wykonywaniu zadań własnych gminy, obejmują tereny niezbędne dla istniejącej i planowanej infrastruktury społecznej i technicznej, , w tym:</w:t>
      </w:r>
    </w:p>
    <w:p w14:paraId="59153F9A" w14:textId="77777777" w:rsidR="007A0F7E" w:rsidRPr="007C555D" w:rsidRDefault="007A0F7E" w:rsidP="00135AF1">
      <w:pPr>
        <w:pStyle w:val="Akapitzlist"/>
        <w:numPr>
          <w:ilvl w:val="0"/>
          <w:numId w:val="22"/>
        </w:numPr>
        <w:ind w:left="1134"/>
      </w:pPr>
      <w:r w:rsidRPr="007C555D">
        <w:t>obszary przeznaczone na cele usług publicznych i rozwoju infrastruktury służącej wykonywaniu zadań własnych gminy w zakresie: administracji, bezpieczeństwa obywateli, ochrony zdrowia, kultury, pomocy społecznej i wspierania rodziny, wspierania i upowszechniania idei samorządowej,</w:t>
      </w:r>
    </w:p>
    <w:p w14:paraId="1F35D821" w14:textId="134D0122" w:rsidR="007A0F7E" w:rsidRPr="007C555D" w:rsidRDefault="007A0F7E" w:rsidP="00135AF1">
      <w:pPr>
        <w:pStyle w:val="Akapitzlist"/>
        <w:numPr>
          <w:ilvl w:val="0"/>
          <w:numId w:val="22"/>
        </w:numPr>
        <w:ind w:left="1134"/>
      </w:pPr>
      <w:r w:rsidRPr="007C555D">
        <w:t>obszary przeznaczone na cele usług publicznych i rozwoju infrastruktury służącej wykonywaniu zadań własnych gminy w zakresie: edukacji publicznej - oświaty i wychowania, kultury fizycznej i tury</w:t>
      </w:r>
      <w:r w:rsidR="00D50B13">
        <w:t>styki, w tym rekreacji i sportu,</w:t>
      </w:r>
    </w:p>
    <w:p w14:paraId="6FB13404" w14:textId="77777777" w:rsidR="007A0F7E" w:rsidRDefault="007A0F7E" w:rsidP="00135AF1">
      <w:pPr>
        <w:pStyle w:val="Akapitzlist"/>
        <w:numPr>
          <w:ilvl w:val="0"/>
          <w:numId w:val="22"/>
        </w:numPr>
        <w:ind w:left="1134"/>
      </w:pPr>
      <w:r w:rsidRPr="007C555D">
        <w:t>obszary przeznaczone na cele usług publicznych i rozwoju infrastruktury służącej wykonywaniu zadań własnych gminy w zakresie: terenów z obiektami i urządzeniami infrastruktury technicznej.</w:t>
      </w:r>
    </w:p>
    <w:p w14:paraId="42390B79" w14:textId="77777777" w:rsidR="007A0F7E" w:rsidRPr="007C555D" w:rsidRDefault="007A0F7E" w:rsidP="00135AF1">
      <w:pPr>
        <w:pStyle w:val="Akapitzlist"/>
        <w:numPr>
          <w:ilvl w:val="0"/>
          <w:numId w:val="21"/>
        </w:numPr>
      </w:pPr>
      <w:r w:rsidRPr="007C555D">
        <w:t>Obszary uzupełnień zabudowy obejmują istniejącą zabudowę wsi z najbliższym otoczeniem, gdzie zakładana jest kontynuacja dotychczasowego charakteru zagospodarowania, w tym:</w:t>
      </w:r>
    </w:p>
    <w:p w14:paraId="2179F3E8" w14:textId="77010CEF" w:rsidR="007A0F7E" w:rsidRPr="007C555D" w:rsidRDefault="00D50B13" w:rsidP="00135AF1">
      <w:pPr>
        <w:numPr>
          <w:ilvl w:val="0"/>
          <w:numId w:val="23"/>
        </w:numPr>
        <w:ind w:left="993"/>
        <w:rPr>
          <w:rFonts w:eastAsia="TimesNewRomanPSMT" w:cs="TimesNewRomanPSMT"/>
        </w:rPr>
      </w:pPr>
      <w:r>
        <w:t>o</w:t>
      </w:r>
      <w:r w:rsidR="007A0F7E" w:rsidRPr="007C555D">
        <w:t>bszary uzupełnień zabudowy o charakterze wielofunkcyjnym wyznacza się w</w:t>
      </w:r>
      <w:r w:rsidR="007A0F7E" w:rsidRPr="007C555D">
        <w:rPr>
          <w:rFonts w:eastAsia="TimesNewRomanPSMT" w:cs="TimesNewRomanPSMT"/>
        </w:rPr>
        <w:t>e wszystkich wsiach, w oparciu o potencjał wynikający z istniejącego zagospodarowania. Celem jest zapewnienie korzystnych warunków rozwoju gospodarki rolnej, a także stworzenie możliwości rozwoju innych, pozarolniczych funkcji. Obszary uzupełnień zabudowy o</w:t>
      </w:r>
      <w:r w:rsidR="00D363FD">
        <w:rPr>
          <w:rFonts w:eastAsia="TimesNewRomanPSMT" w:cs="TimesNewRomanPSMT"/>
        </w:rPr>
        <w:t> </w:t>
      </w:r>
      <w:r w:rsidR="007A0F7E" w:rsidRPr="007C555D">
        <w:rPr>
          <w:rFonts w:eastAsia="TimesNewRomanPSMT" w:cs="TimesNewRomanPSMT"/>
        </w:rPr>
        <w:t>charakterze wielofunkcyjnym obejmują istniejące układy ruralistyczne, przy zachowaniu zasady kontynuacji rozwoju. Obszary uzupełnień zabudowy wyznaczono również w</w:t>
      </w:r>
      <w:r w:rsidR="00D363FD">
        <w:rPr>
          <w:rFonts w:eastAsia="TimesNewRomanPSMT" w:cs="TimesNewRomanPSMT"/>
        </w:rPr>
        <w:t> </w:t>
      </w:r>
      <w:r w:rsidR="00D363FD" w:rsidRPr="007C555D">
        <w:t>nieistniejących</w:t>
      </w:r>
      <w:r w:rsidR="007A0F7E" w:rsidRPr="007C555D">
        <w:t xml:space="preserve"> wsiach jak Karwity, Nowe Wikrowo, w grani</w:t>
      </w:r>
      <w:r>
        <w:t>cach ich historycznej zabudowy,</w:t>
      </w:r>
    </w:p>
    <w:p w14:paraId="5E8EC1AD" w14:textId="68AB1E73" w:rsidR="007A0F7E" w:rsidRPr="007C555D" w:rsidRDefault="00D50B13" w:rsidP="00135AF1">
      <w:pPr>
        <w:numPr>
          <w:ilvl w:val="0"/>
          <w:numId w:val="23"/>
        </w:numPr>
        <w:ind w:left="993"/>
      </w:pPr>
      <w:r>
        <w:t>o</w:t>
      </w:r>
      <w:r w:rsidR="007A0F7E" w:rsidRPr="007C555D">
        <w:t xml:space="preserve">bszary uzupełnień zabudowy w ośrodkach produkcji rolnej, przetwórstwa rolno spożywczego i obsługi rolnictwa wyznacza się </w:t>
      </w:r>
      <w:r w:rsidR="00075383">
        <w:t>w</w:t>
      </w:r>
      <w:r w:rsidR="007A0F7E" w:rsidRPr="007C555D">
        <w:t>: Grąd</w:t>
      </w:r>
      <w:r>
        <w:t>ówk</w:t>
      </w:r>
      <w:r w:rsidR="00075383">
        <w:t>u</w:t>
      </w:r>
      <w:r>
        <w:t>, Kwitajn</w:t>
      </w:r>
      <w:r w:rsidR="00075383">
        <w:t>ach</w:t>
      </w:r>
      <w:r>
        <w:t xml:space="preserve"> Wielki</w:t>
      </w:r>
      <w:r w:rsidR="00075383">
        <w:t>ch</w:t>
      </w:r>
      <w:r>
        <w:t>, Podąg</w:t>
      </w:r>
      <w:r w:rsidR="00075383">
        <w:t>ach</w:t>
      </w:r>
      <w:r>
        <w:t>,</w:t>
      </w:r>
    </w:p>
    <w:p w14:paraId="25A9051B" w14:textId="5D20634A" w:rsidR="007A0F7E" w:rsidRPr="007C555D" w:rsidRDefault="00D50B13" w:rsidP="00135AF1">
      <w:pPr>
        <w:numPr>
          <w:ilvl w:val="0"/>
          <w:numId w:val="23"/>
        </w:numPr>
        <w:ind w:left="993"/>
      </w:pPr>
      <w:r>
        <w:t>o</w:t>
      </w:r>
      <w:r w:rsidR="007A0F7E" w:rsidRPr="007C555D">
        <w:t>bszary uzupełnień zabudowy produkcyjno – usługowej wyznacza się na terenach po opuszczonych bazach POHZ-tów we wsiach: Grądki, Grużajny, Stojpy. Jednocześnie tereny te wraz z terenami w Grądówku są wskazane jako obszary wymagające przekształceń i</w:t>
      </w:r>
      <w:r w:rsidR="007A0F7E">
        <w:t> </w:t>
      </w:r>
      <w:r>
        <w:t>rehabilitacji,</w:t>
      </w:r>
    </w:p>
    <w:p w14:paraId="5AADC3D1" w14:textId="66F39F60" w:rsidR="000B7D1D" w:rsidRDefault="00D50B13" w:rsidP="000B7D1D">
      <w:pPr>
        <w:numPr>
          <w:ilvl w:val="0"/>
          <w:numId w:val="23"/>
        </w:numPr>
        <w:ind w:left="993"/>
      </w:pPr>
      <w:r>
        <w:t>d</w:t>
      </w:r>
      <w:r w:rsidR="000B7D1D" w:rsidRPr="007C555D">
        <w:t xml:space="preserve">opełnianie struktury wsi powinno następować z zachowaniem lokalnych korytarzy ekologicznych, które z reguły ukształtowane są wzdłuż </w:t>
      </w:r>
      <w:r w:rsidR="000B7D1D">
        <w:t>dolin cieków</w:t>
      </w:r>
      <w:r w:rsidR="000B7D1D" w:rsidRPr="001419E3">
        <w:t xml:space="preserve"> </w:t>
      </w:r>
      <w:r w:rsidR="000B7D1D">
        <w:t xml:space="preserve">i </w:t>
      </w:r>
      <w:r w:rsidR="000B7D1D" w:rsidRPr="002C4C09">
        <w:t>ciągi użytków zielonych</w:t>
      </w:r>
      <w:r w:rsidR="000B7D1D">
        <w:t xml:space="preserve"> z seminaturalną szatą roślinną</w:t>
      </w:r>
      <w:r w:rsidR="000B7D1D" w:rsidRPr="007C555D">
        <w:t>. Najwyraźniejsze korytarze ekologiczn</w:t>
      </w:r>
      <w:r w:rsidR="000B7D1D">
        <w:t>e można zaobserwować we wsiach: Lesiska, Cieszyniec, Plajny, Burdajny, Skowrony,</w:t>
      </w:r>
      <w:r w:rsidR="000B7D1D" w:rsidRPr="007C555D">
        <w:t xml:space="preserve"> Piskajny</w:t>
      </w:r>
      <w:r w:rsidR="000B7D1D">
        <w:t xml:space="preserve">, Szymbory, </w:t>
      </w:r>
      <w:r w:rsidR="000B7D1D" w:rsidRPr="007C555D">
        <w:t xml:space="preserve">Dobry, </w:t>
      </w:r>
      <w:r w:rsidR="000B7D1D">
        <w:t>Łępno, Podągi.</w:t>
      </w:r>
    </w:p>
    <w:p w14:paraId="2D5EE879" w14:textId="77777777" w:rsidR="007A0F7E" w:rsidRPr="007C555D" w:rsidRDefault="007A0F7E" w:rsidP="00135AF1">
      <w:pPr>
        <w:pStyle w:val="Akapitzlist"/>
        <w:numPr>
          <w:ilvl w:val="0"/>
          <w:numId w:val="21"/>
        </w:numPr>
      </w:pPr>
      <w:r w:rsidRPr="007C555D">
        <w:t xml:space="preserve">Zgodnie z dotychczasową polityką zagospodarowania przestrzennego ustala się: </w:t>
      </w:r>
    </w:p>
    <w:p w14:paraId="2D0937F5" w14:textId="5354CD7E" w:rsidR="007A0F7E" w:rsidRPr="007C555D" w:rsidRDefault="00D50B13" w:rsidP="00135AF1">
      <w:pPr>
        <w:pStyle w:val="Akapitzlist"/>
        <w:numPr>
          <w:ilvl w:val="0"/>
          <w:numId w:val="24"/>
        </w:numPr>
      </w:pPr>
      <w:r>
        <w:t>w</w:t>
      </w:r>
      <w:r w:rsidR="007A0F7E" w:rsidRPr="007C555D">
        <w:t xml:space="preserve"> zakresie rozwoju zagospodarowania przestrzennego związanego z indywidualną rekreacją wyznacza się  obszary uzupełnień zabudowy we wsi </w:t>
      </w:r>
      <w:r>
        <w:t>Zimnochy i w obrębie Ząbrowiec,</w:t>
      </w:r>
    </w:p>
    <w:p w14:paraId="55B48F37" w14:textId="66CA2E9F" w:rsidR="007A0F7E" w:rsidRPr="007C555D" w:rsidRDefault="00D50B13" w:rsidP="00135AF1">
      <w:pPr>
        <w:pStyle w:val="Akapitzlist"/>
        <w:numPr>
          <w:ilvl w:val="0"/>
          <w:numId w:val="24"/>
        </w:numPr>
      </w:pPr>
      <w:r>
        <w:t>w</w:t>
      </w:r>
      <w:r w:rsidR="007A0F7E" w:rsidRPr="007C555D">
        <w:t xml:space="preserve"> zakresie rozwoju zagospodarowania przestrzennego związanego z usługami turystycznymi wyznacza się obszary w Klekotk</w:t>
      </w:r>
      <w:r w:rsidR="00E350C8">
        <w:t>ach</w:t>
      </w:r>
      <w:r w:rsidR="007A0F7E" w:rsidRPr="007C555D">
        <w:t xml:space="preserve"> oraz w Kwitajn</w:t>
      </w:r>
      <w:r w:rsidR="00E350C8">
        <w:t>ach</w:t>
      </w:r>
      <w:r w:rsidR="007A0F7E" w:rsidRPr="007C555D">
        <w:t xml:space="preserve"> Wielki</w:t>
      </w:r>
      <w:r w:rsidR="00E350C8">
        <w:t>ch</w:t>
      </w:r>
      <w:r w:rsidR="007A0F7E" w:rsidRPr="007C555D">
        <w:t>:</w:t>
      </w:r>
    </w:p>
    <w:p w14:paraId="0AE70953" w14:textId="483DCF34" w:rsidR="007A0F7E" w:rsidRDefault="007A0F7E" w:rsidP="00135AF1">
      <w:pPr>
        <w:pStyle w:val="Akapitzlist"/>
        <w:numPr>
          <w:ilvl w:val="0"/>
          <w:numId w:val="21"/>
        </w:numPr>
      </w:pPr>
      <w:r w:rsidRPr="007C555D">
        <w:lastRenderedPageBreak/>
        <w:t>We wsi Godkowo wyznacza się obsza</w:t>
      </w:r>
      <w:r w:rsidR="00D50B13">
        <w:t>ry rozwoju zabudowy produkcyjno-</w:t>
      </w:r>
      <w:r w:rsidRPr="007C555D">
        <w:t xml:space="preserve">usługowej. Są one usytuowane w sąsiedztwie zwartej zabudowy wsi Godkowo. </w:t>
      </w:r>
    </w:p>
    <w:p w14:paraId="0766CFF2" w14:textId="77777777" w:rsidR="007A0F7E" w:rsidRDefault="007A0F7E" w:rsidP="00135AF1">
      <w:pPr>
        <w:pStyle w:val="Akapitzlist"/>
        <w:numPr>
          <w:ilvl w:val="0"/>
          <w:numId w:val="21"/>
        </w:numPr>
      </w:pPr>
      <w:r w:rsidRPr="007C555D">
        <w:t xml:space="preserve">Na większości obszaru gminy obowiązuje zakaz lokalizacji zabudowy ustalony w obowiązującym miejscowym planie zagospodarowania przestrzennego. </w:t>
      </w:r>
      <w:r>
        <w:t>Zgodnie z </w:t>
      </w:r>
      <w:r w:rsidRPr="007C555D">
        <w:t>rysunkiem Studium uchylenie zakazu zabudowy możliwe jest w sąsiedztwie istniejącej zabudowy, a także w przypadkach wynikających z przepisów odrębnych.</w:t>
      </w:r>
    </w:p>
    <w:p w14:paraId="6AFDCEC3" w14:textId="77777777" w:rsidR="007A0F7E" w:rsidRPr="007C555D" w:rsidRDefault="007A0F7E" w:rsidP="00135AF1">
      <w:pPr>
        <w:pStyle w:val="Akapitzlist"/>
        <w:numPr>
          <w:ilvl w:val="0"/>
          <w:numId w:val="21"/>
        </w:numPr>
      </w:pPr>
      <w:r w:rsidRPr="007C555D">
        <w:t xml:space="preserve">Obszary wymagające przekształceń, rehabilitacji, rekultywacji lub remediacji, obszary zdegradowane. </w:t>
      </w:r>
    </w:p>
    <w:p w14:paraId="25F1F74B" w14:textId="77777777" w:rsidR="007A0F7E" w:rsidRDefault="007A0F7E" w:rsidP="00135AF1">
      <w:pPr>
        <w:ind w:left="709"/>
      </w:pPr>
      <w:r w:rsidRPr="007C555D">
        <w:t>Na terenie gminy Godkowo w przeszłości funkcjonowały POHZ-ty (Państwowy Ośrodek Hodowli Zarodowej, odpowiednik PGR-u). Niektóre ośrodki tych gospodarstw mają nowych właścicieli, funkcjonują i są dobrze utrzymane, np. w Podągach i Kwitajnach Wielkich. Obiekty bazy dawnego gospodarstwa w Stojpach są częściowo wykorzystane. Zdecydowanych działań w zakresie przekształceń i rehabilitacji wymagają obszary dawnych baz POHZ-tów w Grądówku, Grądkach, Grużajnach i Stojpach.</w:t>
      </w:r>
    </w:p>
    <w:p w14:paraId="39071BEA" w14:textId="0642C899" w:rsidR="007A0F7E" w:rsidRDefault="007A0F7E" w:rsidP="00135AF1">
      <w:pPr>
        <w:pStyle w:val="Akapitzlist"/>
        <w:numPr>
          <w:ilvl w:val="0"/>
          <w:numId w:val="21"/>
        </w:numPr>
      </w:pPr>
      <w:r w:rsidRPr="007C555D">
        <w:t>Na obszarze gminy w Studium wyznaczono tereny</w:t>
      </w:r>
      <w:r w:rsidR="00D50B13">
        <w:t>,</w:t>
      </w:r>
      <w:r w:rsidRPr="007C555D">
        <w:t xml:space="preserve"> na których dopuszcza się lokalizację obiektów i urządzeń wytwarzających energię z odnawialnych źródeł, w tym: tereny, na których dopuszcza się lokalizację obiektów i urządzeń wytwarzających energię z odnawialnych źródeł o mocy zainstalowanej przekraczającej 500 kW (poza wolnostojącymi urządzeniami fotowoltaicznymi), w tym elektrowni słonecznych lub elektrowni wiatrowych, na których dopuszcza się lokalizację wolnostojących urządzeń fotowoltaicznych, o mocy zainstalowanej elektrycznej nie większej niż 1000 kW.</w:t>
      </w:r>
    </w:p>
    <w:p w14:paraId="415DA6FB" w14:textId="77777777" w:rsidR="007A0F7E" w:rsidRPr="00135000" w:rsidRDefault="007A0F7E" w:rsidP="00135AF1">
      <w:pPr>
        <w:rPr>
          <w:lang w:eastAsia="x-none"/>
        </w:rPr>
      </w:pPr>
      <w:r>
        <w:t>Ponadto, w Studium n</w:t>
      </w:r>
      <w:r w:rsidRPr="00135000">
        <w:rPr>
          <w:lang w:eastAsia="x-none"/>
        </w:rPr>
        <w:t>a obszarze gminy Godkowo, terenami wyłączonymi spod zabudowy są obszary:</w:t>
      </w:r>
    </w:p>
    <w:p w14:paraId="40DBC7DF" w14:textId="43A8BAD4" w:rsidR="007A0F7E" w:rsidRPr="00135000" w:rsidRDefault="007A0F7E" w:rsidP="00135AF1">
      <w:pPr>
        <w:numPr>
          <w:ilvl w:val="0"/>
          <w:numId w:val="25"/>
        </w:numPr>
        <w:ind w:left="567"/>
      </w:pPr>
      <w:r w:rsidRPr="00E87373">
        <w:t>wyznaczonych i oznaczonych odpowiednio na rysunku Studium, stref dopuszczalnego poziomu hałasu w środowisku powyżej 45 dB, w której ze względu na prawdopodobne podwyższenie poziom</w:t>
      </w:r>
      <w:r>
        <w:t>u hałasu w środowisku wynikające</w:t>
      </w:r>
      <w:r w:rsidRPr="00E87373">
        <w:t xml:space="preserve"> z pracy potencjalnych elektrowni wiatrowych, wyklucza się lokalizację wszystkich terenów, dla których w przepisach odrębnych ustalono dopuszczalny poziom ha</w:t>
      </w:r>
      <w:r>
        <w:t>łasu w środowisku poniżej 45 dB.</w:t>
      </w:r>
      <w:r w:rsidRPr="00E87373">
        <w:t xml:space="preserve"> </w:t>
      </w:r>
      <w:r>
        <w:t>B</w:t>
      </w:r>
      <w:r w:rsidRPr="00E87373">
        <w:t>ez możliwości lokalizacji funkcji mieszkaniowych, także w zabudowie zagrodowej</w:t>
      </w:r>
      <w:r w:rsidR="00D50B13">
        <w:t>,</w:t>
      </w:r>
    </w:p>
    <w:p w14:paraId="4A8F83F0" w14:textId="2EE63449" w:rsidR="007A0F7E" w:rsidRPr="00135000" w:rsidRDefault="007A0F7E" w:rsidP="00135AF1">
      <w:pPr>
        <w:numPr>
          <w:ilvl w:val="0"/>
          <w:numId w:val="25"/>
        </w:numPr>
        <w:ind w:left="567"/>
      </w:pPr>
      <w:r w:rsidRPr="00135000">
        <w:t>należące do systemu osnowy ekologicznej, obejmującej tereny położone w granicach wskazanych w Studium korytarzy ekologicznych, które są obszarem przestrzeni chronionej przed nową zabudową i nowymi sposobami zagospodarowania</w:t>
      </w:r>
      <w:r>
        <w:t>.</w:t>
      </w:r>
      <w:r w:rsidRPr="00135000">
        <w:t xml:space="preserve"> </w:t>
      </w:r>
      <w:r>
        <w:t>W</w:t>
      </w:r>
      <w:r w:rsidRPr="00135000">
        <w:t xml:space="preserve">yjątkiem </w:t>
      </w:r>
      <w:r>
        <w:t xml:space="preserve">są </w:t>
      </w:r>
      <w:r w:rsidRPr="00135000">
        <w:t>zmian</w:t>
      </w:r>
      <w:r>
        <w:t>y</w:t>
      </w:r>
      <w:r w:rsidRPr="00135000">
        <w:t xml:space="preserve"> w przeznaczeniu terenów wyraźnie dopuszczonych </w:t>
      </w:r>
      <w:r>
        <w:t xml:space="preserve">pod zabudowę </w:t>
      </w:r>
      <w:r w:rsidRPr="00135000">
        <w:t>w Studium. Na obszarach wskazanych w</w:t>
      </w:r>
      <w:r>
        <w:t> </w:t>
      </w:r>
      <w:r w:rsidRPr="00135000">
        <w:t>Studium jako obszary uzupełnień lub rozwoju zabudowy o różnych funkcjach, zasady zagospodarowania terenów pełniących funkcję osnowy ekologicznej określą miejscowe plany zagospodarowania przestrzennego lub decyzje o warunkach zab</w:t>
      </w:r>
      <w:r w:rsidR="00D50B13">
        <w:t>udowy i zagospodarowania terenu,</w:t>
      </w:r>
    </w:p>
    <w:p w14:paraId="4C568B94" w14:textId="28D61444" w:rsidR="00E84FE7" w:rsidRDefault="007A0F7E" w:rsidP="00135AF1">
      <w:pPr>
        <w:numPr>
          <w:ilvl w:val="0"/>
          <w:numId w:val="25"/>
        </w:numPr>
        <w:ind w:left="567"/>
      </w:pPr>
      <w:r w:rsidRPr="00F0069E">
        <w:rPr>
          <w:rFonts w:eastAsia="Microsoft YaHei"/>
        </w:rPr>
        <w:t>zwartych kompleksów gleb klas II, III i IV,</w:t>
      </w:r>
      <w:r w:rsidRPr="00135000">
        <w:t xml:space="preserve"> gdzie obowiązuje </w:t>
      </w:r>
      <w:r w:rsidRPr="00F0069E">
        <w:rPr>
          <w:rFonts w:eastAsia="Microsoft YaHei"/>
        </w:rPr>
        <w:t xml:space="preserve">ochrona </w:t>
      </w:r>
      <w:r w:rsidRPr="00135000">
        <w:t>ich</w:t>
      </w:r>
      <w:r w:rsidRPr="00F0069E">
        <w:rPr>
          <w:rFonts w:eastAsia="Microsoft YaHei"/>
        </w:rPr>
        <w:t xml:space="preserve"> przed zabudową </w:t>
      </w:r>
      <w:r w:rsidRPr="00135000">
        <w:t>i</w:t>
      </w:r>
      <w:r>
        <w:t> </w:t>
      </w:r>
      <w:r w:rsidRPr="00135000">
        <w:t>nowymi sposobami zagospodarowania,</w:t>
      </w:r>
      <w:r w:rsidRPr="00F0069E">
        <w:rPr>
          <w:rFonts w:eastAsia="Microsoft YaHei"/>
        </w:rPr>
        <w:t xml:space="preserve"> niezwiązanymi z funkcją rolniczą. </w:t>
      </w:r>
      <w:r w:rsidRPr="00135000">
        <w:t>Są to gleby dobre i średnio dobre pod względem przydatności do uprawy rolniczej. Występują w północnej i</w:t>
      </w:r>
      <w:r>
        <w:t> </w:t>
      </w:r>
      <w:r w:rsidRPr="00135000">
        <w:t>wschodniej części gminy i stanowią o produktywności gospodarki rolnej.</w:t>
      </w:r>
      <w:r w:rsidRPr="00E46099">
        <w:t xml:space="preserve"> </w:t>
      </w:r>
      <w:r>
        <w:t>W</w:t>
      </w:r>
      <w:r w:rsidRPr="00135000">
        <w:t xml:space="preserve">yjątkiem </w:t>
      </w:r>
      <w:r>
        <w:t xml:space="preserve">są </w:t>
      </w:r>
      <w:r w:rsidRPr="00135000">
        <w:t>zmian</w:t>
      </w:r>
      <w:r>
        <w:t>y</w:t>
      </w:r>
      <w:r w:rsidRPr="00135000">
        <w:t xml:space="preserve"> w przeznaczeniu terenów wyraźnie dopuszczonych </w:t>
      </w:r>
      <w:r>
        <w:t xml:space="preserve">pod zabudowę </w:t>
      </w:r>
      <w:r w:rsidRPr="00135000">
        <w:t>w Studium.</w:t>
      </w:r>
    </w:p>
    <w:p w14:paraId="65AFC0FC" w14:textId="1E6FDD4A" w:rsidR="00DE5F32" w:rsidRPr="00C465AB" w:rsidRDefault="00CE542C" w:rsidP="00155AD0">
      <w:pPr>
        <w:pStyle w:val="Nagwek2"/>
        <w:numPr>
          <w:ilvl w:val="1"/>
          <w:numId w:val="1"/>
        </w:numPr>
        <w:spacing w:line="276" w:lineRule="auto"/>
        <w:rPr>
          <w:rFonts w:asciiTheme="minorHAnsi" w:hAnsiTheme="minorHAnsi" w:cstheme="minorHAnsi"/>
        </w:rPr>
      </w:pPr>
      <w:bookmarkStart w:id="18" w:name="_Toc204956202"/>
      <w:r w:rsidRPr="00C465AB">
        <w:rPr>
          <w:rFonts w:asciiTheme="minorHAnsi" w:hAnsiTheme="minorHAnsi" w:cstheme="minorHAnsi"/>
        </w:rPr>
        <w:t>Ustalenia planu zagospodarowa</w:t>
      </w:r>
      <w:r w:rsidR="00E256E5" w:rsidRPr="00C465AB">
        <w:rPr>
          <w:rFonts w:asciiTheme="minorHAnsi" w:hAnsiTheme="minorHAnsi" w:cstheme="minorHAnsi"/>
        </w:rPr>
        <w:t>nia przestrzennego województwa</w:t>
      </w:r>
      <w:bookmarkEnd w:id="18"/>
    </w:p>
    <w:p w14:paraId="476A45A1" w14:textId="50709CF9" w:rsidR="007A0F7E" w:rsidRDefault="007A0F7E" w:rsidP="00135AF1">
      <w:pPr>
        <w:spacing w:line="276" w:lineRule="auto"/>
      </w:pPr>
      <w:r>
        <w:rPr>
          <w:bCs/>
          <w:iCs/>
        </w:rPr>
        <w:t>Obowiązujący plan</w:t>
      </w:r>
      <w:r w:rsidRPr="00207269">
        <w:rPr>
          <w:bCs/>
          <w:iCs/>
        </w:rPr>
        <w:t xml:space="preserve"> zagospodarowania przestrzennego województwa warmińsko-</w:t>
      </w:r>
      <w:r w:rsidRPr="00207269">
        <w:rPr>
          <w:rStyle w:val="Nagwek2Znak"/>
          <w:b w:val="0"/>
          <w:sz w:val="22"/>
          <w:szCs w:val="22"/>
        </w:rPr>
        <w:t>mazurskiego</w:t>
      </w:r>
      <w:r>
        <w:rPr>
          <w:rStyle w:val="Nagwek2Znak"/>
          <w:b w:val="0"/>
          <w:sz w:val="22"/>
          <w:szCs w:val="22"/>
        </w:rPr>
        <w:t xml:space="preserve"> został przyjęty </w:t>
      </w:r>
      <w:r w:rsidRPr="00207269">
        <w:t>Uchwałą Sejmiku Województwa Warmińsko- Mazurskiego nr</w:t>
      </w:r>
      <w:r>
        <w:t xml:space="preserve"> XXXIX/832/18 z dnia 28.08.2018 </w:t>
      </w:r>
      <w:r w:rsidRPr="00207269">
        <w:t xml:space="preserve">r. w sprawie uchwalenia Planu zagospodarowania przestrzennego województwa </w:t>
      </w:r>
      <w:r w:rsidRPr="00207269">
        <w:lastRenderedPageBreak/>
        <w:t>warmińsko-mazurskiego, publ. w Dz. Urz. Woj. Warm. -</w:t>
      </w:r>
      <w:r>
        <w:t xml:space="preserve"> Maz. z 4.10.2018 r. poz. 4173). Dla gminy Godkowo plan ustala:</w:t>
      </w:r>
    </w:p>
    <w:p w14:paraId="52FE0F4C" w14:textId="21DB687A" w:rsidR="007A0F7E" w:rsidRPr="00207269" w:rsidRDefault="007A0F7E" w:rsidP="00135AF1">
      <w:pPr>
        <w:pStyle w:val="Akapitzlist"/>
        <w:numPr>
          <w:ilvl w:val="0"/>
          <w:numId w:val="27"/>
        </w:numPr>
        <w:spacing w:line="276" w:lineRule="auto"/>
      </w:pPr>
      <w:r w:rsidRPr="00207269">
        <w:t>Godkowo w strukturze sieci osadniczej całego województwa, znajduje się na najniższym pozio</w:t>
      </w:r>
      <w:r w:rsidR="00D50B13">
        <w:t>mie hierarchii- ośrodek wiejski,</w:t>
      </w:r>
    </w:p>
    <w:p w14:paraId="779DC055" w14:textId="3A367E33" w:rsidR="007A0F7E" w:rsidRPr="00207269" w:rsidRDefault="007A0F7E" w:rsidP="00135AF1">
      <w:pPr>
        <w:numPr>
          <w:ilvl w:val="0"/>
          <w:numId w:val="26"/>
        </w:numPr>
        <w:spacing w:line="276" w:lineRule="auto"/>
      </w:pPr>
      <w:r w:rsidRPr="00207269">
        <w:t>Gmina Godkowo, ze względu na bardzo dobre warunki glebowe, znajduje się w I obszarze o wskazanym w Planie województwa kierunku rozwoju rolnictwa- intensywny rozwój rolnictw, gdzie należy uwzględnić ustalone planie zasady, zmierzające do zrównoważonego i efektywnego wykorzystania rolniczej przestrzeni produkcyjnej oraz tworzenia warunków sprzyjających rozwojowi rolnictwa wielofunkcyjnego, (rozwój gos</w:t>
      </w:r>
      <w:r w:rsidR="00D50B13">
        <w:t>podarki rolnej wielkotowarowej),</w:t>
      </w:r>
    </w:p>
    <w:p w14:paraId="79E86207" w14:textId="6F7F8B44" w:rsidR="007A0F7E" w:rsidRPr="00207269" w:rsidRDefault="007A0F7E" w:rsidP="00135AF1">
      <w:pPr>
        <w:numPr>
          <w:ilvl w:val="0"/>
          <w:numId w:val="26"/>
        </w:numPr>
        <w:spacing w:line="276" w:lineRule="auto"/>
      </w:pPr>
      <w:r w:rsidRPr="00207269">
        <w:t>fragmenty gminy wzdłuż rzeki Pasłęki i Tartarki oraz Zimnego Strumyka i Dzikówki uznane zostały za fragment sieci regio</w:t>
      </w:r>
      <w:r w:rsidR="00D50B13">
        <w:t>nalnych korytarzy ekologicznych,</w:t>
      </w:r>
    </w:p>
    <w:p w14:paraId="6305AF23" w14:textId="491E1B77" w:rsidR="007A0F7E" w:rsidRPr="00207269" w:rsidRDefault="007A0F7E" w:rsidP="00135AF1">
      <w:pPr>
        <w:numPr>
          <w:ilvl w:val="0"/>
          <w:numId w:val="26"/>
        </w:numPr>
        <w:spacing w:line="276" w:lineRule="auto"/>
      </w:pPr>
      <w:r w:rsidRPr="00207269">
        <w:t>w docelowym układzie województwa droga wojewódzka nr 513 jest drogą układu podstawowego województwa, dla której ustala się klasę techniczną G na odcinku droga 527 /Krosno/ – Pasłęk –</w:t>
      </w:r>
      <w:r w:rsidR="00D50B13">
        <w:t xml:space="preserve"> Orneta – Lidzbark Warmiński,</w:t>
      </w:r>
    </w:p>
    <w:p w14:paraId="6C1CB0A6" w14:textId="2310808B" w:rsidR="007A0F7E" w:rsidRPr="00207269" w:rsidRDefault="007A0F7E" w:rsidP="00135AF1">
      <w:pPr>
        <w:pStyle w:val="Akapitzlist"/>
        <w:numPr>
          <w:ilvl w:val="0"/>
          <w:numId w:val="26"/>
        </w:numPr>
        <w:spacing w:line="276" w:lineRule="auto"/>
      </w:pPr>
      <w:r w:rsidRPr="00207269">
        <w:t xml:space="preserve">Ustalono </w:t>
      </w:r>
      <w:r w:rsidRPr="00207269">
        <w:rPr>
          <w:lang w:eastAsia="x-none"/>
        </w:rPr>
        <w:t>regionalny system tras rowerowych, w tym przebiegający przez gminę Godkowo Korytarz uzupełniający nr 3 w Regionalnym systemie tras rowerowych, (przebiegający wzdłuż drogi wojewódzkiej nr 513), relacji Pasłęk – Orneta – Lidzbark Warmiński (do trasy Green Velo). Wyznaczone korytarze oznaczają orientacyjne przebiegi tras rowerowych, rekomenduje się dla realizacji tras rowerowych uszczegółowienie przebiegów i ich realizację przez samorządy lokalne i inne jednostki</w:t>
      </w:r>
      <w:r w:rsidR="00D50B13">
        <w:rPr>
          <w:lang w:eastAsia="x-none"/>
        </w:rPr>
        <w:t>,</w:t>
      </w:r>
    </w:p>
    <w:p w14:paraId="23B1AF77" w14:textId="2B5C7966" w:rsidR="007A0F7E" w:rsidRPr="00207269" w:rsidRDefault="007A0F7E" w:rsidP="00135AF1">
      <w:pPr>
        <w:numPr>
          <w:ilvl w:val="0"/>
          <w:numId w:val="26"/>
        </w:numPr>
        <w:spacing w:line="276" w:lineRule="auto"/>
      </w:pPr>
      <w:r w:rsidRPr="00207269">
        <w:t>w odniesieniu do przebiegającej przez gm. Godkowo napowietrznej linii elektroenergetycznej 400 kV relacji Gdańsk Błonia – Olsztyn Mątki w PZPW W-M wskazano jej modernizację w celu dostosowania</w:t>
      </w:r>
      <w:r w:rsidR="00D50B13">
        <w:t xml:space="preserve"> do zwiększonych przesyłów mocy,</w:t>
      </w:r>
    </w:p>
    <w:p w14:paraId="72A53614" w14:textId="77777777" w:rsidR="007A0F7E" w:rsidRPr="00207269" w:rsidRDefault="007A0F7E" w:rsidP="00135AF1">
      <w:pPr>
        <w:numPr>
          <w:ilvl w:val="0"/>
          <w:numId w:val="26"/>
        </w:numPr>
        <w:spacing w:line="276" w:lineRule="auto"/>
      </w:pPr>
      <w:r w:rsidRPr="00207269">
        <w:t>ustalono zasady lokalizowania i rozwoju instalacji wykorzystujących energię z odnawialnych źródeł energii w celu zwiększeniu wytwarzania energii z OZE, w tym rekomenduje się lokalizację instalacji dużej energetyki wiatrowej oraz wielkopowierzchniowych farm fotowoltaicznych poza obszarami przyrodniczymi prawnie chronionymi.</w:t>
      </w:r>
    </w:p>
    <w:p w14:paraId="5FA7B5B8" w14:textId="77777777" w:rsidR="00CE542C" w:rsidRPr="00356939" w:rsidRDefault="00C623C5" w:rsidP="00135AF1">
      <w:pPr>
        <w:pStyle w:val="Nagwek1"/>
        <w:numPr>
          <w:ilvl w:val="0"/>
          <w:numId w:val="1"/>
        </w:numPr>
        <w:spacing w:line="276" w:lineRule="auto"/>
        <w:rPr>
          <w:rFonts w:asciiTheme="minorHAnsi" w:hAnsiTheme="minorHAnsi" w:cstheme="minorHAnsi"/>
        </w:rPr>
      </w:pPr>
      <w:bookmarkStart w:id="19" w:name="_Toc204956203"/>
      <w:bookmarkStart w:id="20" w:name="_Hlk191381431"/>
      <w:r w:rsidRPr="00356939">
        <w:rPr>
          <w:rFonts w:asciiTheme="minorHAnsi" w:hAnsiTheme="minorHAnsi" w:cstheme="minorHAnsi"/>
        </w:rPr>
        <w:t>U</w:t>
      </w:r>
      <w:r w:rsidR="00CE542C" w:rsidRPr="00356939">
        <w:rPr>
          <w:rFonts w:asciiTheme="minorHAnsi" w:hAnsiTheme="minorHAnsi" w:cstheme="minorHAnsi"/>
        </w:rPr>
        <w:t>warunkowania wynikające z przepisów odrębnych</w:t>
      </w:r>
      <w:bookmarkEnd w:id="19"/>
    </w:p>
    <w:p w14:paraId="3FF349A2" w14:textId="34E58271" w:rsidR="00CE542C" w:rsidRPr="00356939" w:rsidRDefault="001462F9" w:rsidP="00135AF1">
      <w:pPr>
        <w:pStyle w:val="Nagwek2"/>
        <w:numPr>
          <w:ilvl w:val="1"/>
          <w:numId w:val="1"/>
        </w:numPr>
        <w:spacing w:line="276" w:lineRule="auto"/>
        <w:rPr>
          <w:rFonts w:asciiTheme="minorHAnsi" w:hAnsiTheme="minorHAnsi" w:cstheme="minorHAnsi"/>
        </w:rPr>
      </w:pPr>
      <w:bookmarkStart w:id="21" w:name="_Toc204956204"/>
      <w:bookmarkEnd w:id="20"/>
      <w:r w:rsidRPr="00356939">
        <w:rPr>
          <w:rFonts w:asciiTheme="minorHAnsi" w:hAnsiTheme="minorHAnsi" w:cstheme="minorHAnsi"/>
        </w:rPr>
        <w:t>F</w:t>
      </w:r>
      <w:r w:rsidR="00CE542C" w:rsidRPr="00356939">
        <w:rPr>
          <w:rFonts w:asciiTheme="minorHAnsi" w:hAnsiTheme="minorHAnsi" w:cstheme="minorHAnsi"/>
        </w:rPr>
        <w:t>ormy och</w:t>
      </w:r>
      <w:r w:rsidRPr="00356939">
        <w:rPr>
          <w:rFonts w:asciiTheme="minorHAnsi" w:hAnsiTheme="minorHAnsi" w:cstheme="minorHAnsi"/>
        </w:rPr>
        <w:t>rony przyrody oraz ich otuliny</w:t>
      </w:r>
      <w:bookmarkEnd w:id="21"/>
    </w:p>
    <w:p w14:paraId="19FB3DFC" w14:textId="77777777" w:rsidR="00D10094" w:rsidRDefault="00D10094" w:rsidP="00135AF1">
      <w:r w:rsidRPr="00F0069E">
        <w:t>Na obszarze gminy Godkowo występują formy ochrony przyrody, ustanowione na podstawie przepisów ustawy o ochronie przyrody z dnia 16 kwietnia 2004 r. (t .j. Dz.U. z 2024 poz. 1478 ze zm.):</w:t>
      </w:r>
    </w:p>
    <w:p w14:paraId="6A046211" w14:textId="6689FD58" w:rsidR="008023F1" w:rsidRDefault="008023F1" w:rsidP="008023F1">
      <w:pPr>
        <w:pStyle w:val="Legenda"/>
        <w:keepNext/>
        <w:jc w:val="left"/>
      </w:pPr>
      <w:bookmarkStart w:id="22" w:name="_Toc204956137"/>
      <w:r>
        <w:lastRenderedPageBreak/>
        <w:t xml:space="preserve">Rycina </w:t>
      </w:r>
      <w:r w:rsidR="00467D49">
        <w:rPr>
          <w:noProof/>
        </w:rPr>
        <w:fldChar w:fldCharType="begin"/>
      </w:r>
      <w:r w:rsidR="00467D49">
        <w:rPr>
          <w:noProof/>
        </w:rPr>
        <w:instrText xml:space="preserve"> SEQ Rycina \* ARABIC </w:instrText>
      </w:r>
      <w:r w:rsidR="00467D49">
        <w:rPr>
          <w:noProof/>
        </w:rPr>
        <w:fldChar w:fldCharType="separate"/>
      </w:r>
      <w:r w:rsidR="00006129">
        <w:rPr>
          <w:noProof/>
        </w:rPr>
        <w:t>2</w:t>
      </w:r>
      <w:r w:rsidR="00467D49">
        <w:rPr>
          <w:noProof/>
        </w:rPr>
        <w:fldChar w:fldCharType="end"/>
      </w:r>
      <w:r>
        <w:t xml:space="preserve">. </w:t>
      </w:r>
      <w:r w:rsidRPr="00C15E07">
        <w:t>Formy ochrony przyrody w granicach gminy i w jej otoczeniu</w:t>
      </w:r>
      <w:bookmarkEnd w:id="22"/>
    </w:p>
    <w:p w14:paraId="70BAB1C0" w14:textId="77777777" w:rsidR="008023F1" w:rsidRPr="00F0069E" w:rsidRDefault="008023F1" w:rsidP="008023F1">
      <w:pPr>
        <w:spacing w:line="276" w:lineRule="auto"/>
        <w:jc w:val="center"/>
      </w:pPr>
      <w:r w:rsidRPr="00F0069E">
        <w:rPr>
          <w:noProof/>
          <w:lang w:eastAsia="pl-PL"/>
        </w:rPr>
        <w:drawing>
          <wp:inline distT="0" distB="0" distL="0" distR="0" wp14:anchorId="0E8B3E42" wp14:editId="0EE0124B">
            <wp:extent cx="5400000" cy="4781613"/>
            <wp:effectExtent l="19050" t="19050" r="10795" b="19050"/>
            <wp:docPr id="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286998" name="Obraz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00" cy="4781613"/>
                    </a:xfrm>
                    <a:prstGeom prst="rect">
                      <a:avLst/>
                    </a:prstGeom>
                    <a:ln>
                      <a:solidFill>
                        <a:schemeClr val="tx1"/>
                      </a:solidFill>
                    </a:ln>
                  </pic:spPr>
                </pic:pic>
              </a:graphicData>
            </a:graphic>
          </wp:inline>
        </w:drawing>
      </w:r>
    </w:p>
    <w:p w14:paraId="4C36E34C" w14:textId="4541F61B" w:rsidR="008023F1" w:rsidRDefault="008023F1" w:rsidP="00B06DA9">
      <w:pPr>
        <w:spacing w:after="120"/>
        <w:rPr>
          <w:i/>
          <w:iCs/>
          <w:sz w:val="20"/>
          <w:szCs w:val="20"/>
        </w:rPr>
      </w:pPr>
      <w:r w:rsidRPr="00F0069E">
        <w:rPr>
          <w:i/>
          <w:iCs/>
          <w:sz w:val="20"/>
          <w:szCs w:val="20"/>
        </w:rPr>
        <w:t>Źródło: Opracowanie własne na podstawie danych GDOŚ, na podkładzie Openstreetmap</w:t>
      </w:r>
    </w:p>
    <w:p w14:paraId="105E0418" w14:textId="77777777" w:rsidR="00D10094" w:rsidRDefault="00D10094" w:rsidP="00135AF1">
      <w:pPr>
        <w:pStyle w:val="Akapitzlist"/>
        <w:numPr>
          <w:ilvl w:val="0"/>
          <w:numId w:val="28"/>
        </w:numPr>
      </w:pPr>
      <w:r>
        <w:rPr>
          <w:b/>
        </w:rPr>
        <w:t>F</w:t>
      </w:r>
      <w:r w:rsidRPr="00D10094">
        <w:rPr>
          <w:b/>
        </w:rPr>
        <w:t>aunistyczny rezerwat przyrody Ostoja bobrów</w:t>
      </w:r>
      <w:r w:rsidRPr="00F0069E">
        <w:t xml:space="preserve"> na rzece Pasłęce, zlokalizowany </w:t>
      </w:r>
      <w:r>
        <w:t>wzdłuż wschodniej granicy gminy; z</w:t>
      </w:r>
      <w:r w:rsidRPr="00F0069E">
        <w:rPr>
          <w:lang w:eastAsia="x-none"/>
        </w:rPr>
        <w:t>adania ochronne dla rezerwatu zostały ustanowione na podstawie Zarządzenia nr 8 Regionalnego Dyrektora Ochrony Środowiska w Olsztynie z dnia 28 lutego 2024 r., w sprawie ustanowienia zadań ochronnych dla rezerwatu przyrody ,,Ostoja bobrów na rzece Pasłęce’’, stanowiącego aktualizację Zarządzenia nr 55 z dnia 13 października 2022 r. Zgodnie z ww. dokumentem rezerwat objęty jest ochroną czynną, polegającą m.in. na odłowie tarlaków, prowadzeniu zarybień i wykaszaniu roślinności konkurencyjnej dla funkcjonujących tam fitocenoz</w:t>
      </w:r>
      <w:r>
        <w:rPr>
          <w:lang w:eastAsia="x-none"/>
        </w:rPr>
        <w:t>.</w:t>
      </w:r>
    </w:p>
    <w:p w14:paraId="4FF8EBF3" w14:textId="4087B89A" w:rsidR="00D10094" w:rsidRDefault="00D10094" w:rsidP="00135AF1">
      <w:pPr>
        <w:pStyle w:val="Akapitzlist"/>
        <w:numPr>
          <w:ilvl w:val="0"/>
          <w:numId w:val="28"/>
        </w:numPr>
      </w:pPr>
      <w:r w:rsidRPr="00D10094">
        <w:rPr>
          <w:b/>
          <w:bCs/>
        </w:rPr>
        <w:t>Słobicki Obszar Chronionego Krajobrazu</w:t>
      </w:r>
      <w:r w:rsidRPr="00F0069E">
        <w:t xml:space="preserve"> - obejmuje niewielki fragment w północnej części gminy Godkowo - okolice wsi Miłosna;</w:t>
      </w:r>
      <w:r>
        <w:t xml:space="preserve"> </w:t>
      </w:r>
      <w:r w:rsidRPr="00F0069E">
        <w:t xml:space="preserve">obowiązujące zakazy i nakazy </w:t>
      </w:r>
      <w:r>
        <w:t xml:space="preserve">w granicach Słobickiego OCHK </w:t>
      </w:r>
      <w:r w:rsidRPr="00F0069E">
        <w:t>określa Rozporządzenie Nr 107 Wojewody Warmińsko-Mazurskiego z dnia 3 listopad</w:t>
      </w:r>
      <w:r>
        <w:t>a 2008 r. w </w:t>
      </w:r>
      <w:r w:rsidRPr="00F0069E">
        <w:t>sprawie Słobickiego Obszaru Chronionego Krajobrazu (Dz. Urz. z 2008 r. nr 176, poz. 2575).</w:t>
      </w:r>
    </w:p>
    <w:p w14:paraId="7A3113F3" w14:textId="77777777" w:rsidR="00AA0171" w:rsidRDefault="00D10094" w:rsidP="00135AF1">
      <w:pPr>
        <w:pStyle w:val="Akapitzlist"/>
        <w:numPr>
          <w:ilvl w:val="0"/>
          <w:numId w:val="28"/>
        </w:numPr>
      </w:pPr>
      <w:r w:rsidRPr="00D10094">
        <w:rPr>
          <w:b/>
          <w:bCs/>
        </w:rPr>
        <w:t>Obszar Chronionego Krajobrazu „Dolina Pasłęki”</w:t>
      </w:r>
      <w:r w:rsidRPr="00F0069E">
        <w:t xml:space="preserve"> - obejmuje wschodnie fragmenty gminy, otoczenie doliny rzeki Pasłęki, z występującymi tam kompleksami leśnymi; </w:t>
      </w:r>
      <w:r w:rsidR="00AA0171">
        <w:t xml:space="preserve">obowiązujące </w:t>
      </w:r>
      <w:r w:rsidRPr="00F0069E">
        <w:t xml:space="preserve">nakazy i zakazy </w:t>
      </w:r>
      <w:r>
        <w:t xml:space="preserve">w granicach OCHK „Dolina Pasłęki” </w:t>
      </w:r>
      <w:r w:rsidRPr="00F0069E">
        <w:t>reguluje Uchwała Nr XXVI/605/17 Sejmiku Województwa Warmińsko-Mazurskiego z dnia 25 kwietnia 2017 r. w sprawie Obszaru Chronionego Krajobrazu Doliny Pasłęki (Dz. Urz. z 2017 r. poz. 2465).</w:t>
      </w:r>
    </w:p>
    <w:p w14:paraId="12396067" w14:textId="77777777" w:rsidR="00AA0171" w:rsidRDefault="00D10094" w:rsidP="00135AF1">
      <w:pPr>
        <w:pStyle w:val="Akapitzlist"/>
        <w:numPr>
          <w:ilvl w:val="0"/>
          <w:numId w:val="28"/>
        </w:numPr>
      </w:pPr>
      <w:r w:rsidRPr="00AA0171">
        <w:rPr>
          <w:b/>
          <w:bCs/>
        </w:rPr>
        <w:lastRenderedPageBreak/>
        <w:t>Obszar Chronionego Krajobrazu „Rzeki Wąskiej”</w:t>
      </w:r>
      <w:r w:rsidRPr="00F0069E">
        <w:t xml:space="preserve"> – obejmuje południowo zachodnią część gminy.</w:t>
      </w:r>
      <w:r w:rsidR="00AA0171">
        <w:t xml:space="preserve"> </w:t>
      </w:r>
      <w:r w:rsidR="00AA0171" w:rsidRPr="00F0069E">
        <w:t>status, granice, obowiązujące zakazy i nakazy reguluje Rozporządzenie Nr 104 Wojewody Warmińsko-Mazurskiego z dnia 3 listopada 2008 r. w sprawie Obszaru Chronionego Krajobrazu Rzeki Wąskiej (Dz. Ur</w:t>
      </w:r>
      <w:r w:rsidR="00AA0171">
        <w:t>z. z 2008 r. Nr 176, poz. 2572).</w:t>
      </w:r>
    </w:p>
    <w:p w14:paraId="5F137D49" w14:textId="579A9DC2" w:rsidR="00AA0171" w:rsidRDefault="00D10094" w:rsidP="00135AF1">
      <w:pPr>
        <w:pStyle w:val="Akapitzlist"/>
        <w:numPr>
          <w:ilvl w:val="0"/>
          <w:numId w:val="28"/>
        </w:numPr>
      </w:pPr>
      <w:r w:rsidRPr="00AA0171">
        <w:rPr>
          <w:b/>
          <w:bCs/>
        </w:rPr>
        <w:t>Obszar Specjalnej Ochrony Ptaków PLB280002 Dolina Pasłęki</w:t>
      </w:r>
      <w:r w:rsidRPr="00F0069E">
        <w:t>, który obejmuje dolinę rzeki Pasłęki oraz najbliżej sąsiadujące tereny na wschód od miejscowości Pod</w:t>
      </w:r>
      <w:r w:rsidR="008311B6">
        <w:t>ą</w:t>
      </w:r>
      <w:r w:rsidRPr="00F0069E">
        <w:t>gi, Olkowo, Łępno i Dąbkowo, razem ze wschodnią częścią obszaru zabudowanego wsi Podągi, zabudową wsi Olkowo, północną częścią zabudowy wsi Łępno, południową częścią zabudowy wsi Dąbkowo;</w:t>
      </w:r>
      <w:r w:rsidR="00AA0171">
        <w:t xml:space="preserve"> </w:t>
      </w:r>
      <w:r w:rsidR="00AA0171" w:rsidRPr="00F0069E">
        <w:t>Dla obszaru ustanowiono plan zadań ochronnych przyjęty Zarządzeniem Regionalnego Dyrektora Ochrony Środowiska w Olsztynie z dnia 2 grudnia 2014 r. w sprawie ustanowienia planu zadań ochronnych dla obszaru Natura 2000 Dolina Pasłęki PLB280002.</w:t>
      </w:r>
    </w:p>
    <w:p w14:paraId="273EA64D" w14:textId="777546D7" w:rsidR="00AA0171" w:rsidRDefault="00D10094" w:rsidP="00135AF1">
      <w:pPr>
        <w:pStyle w:val="Akapitzlist"/>
        <w:numPr>
          <w:ilvl w:val="0"/>
          <w:numId w:val="28"/>
        </w:numPr>
      </w:pPr>
      <w:r w:rsidRPr="00AA0171">
        <w:rPr>
          <w:b/>
          <w:bCs/>
        </w:rPr>
        <w:t>Specjalny Obszar Ochrony Siedlisk PLH280006 Rzeka Pasłęka</w:t>
      </w:r>
      <w:r w:rsidRPr="00F0069E">
        <w:t xml:space="preserve"> – obejmuje on obszar w dolinie rzeki Pasłęki, przepływającej wzdłuż wschodniej granicy gminy Godkowo;</w:t>
      </w:r>
      <w:r w:rsidR="00AA0171">
        <w:t xml:space="preserve"> d</w:t>
      </w:r>
      <w:r w:rsidR="00AA0171" w:rsidRPr="00F0069E">
        <w:t xml:space="preserve">la obszaru ustanowiono plan zadań ochronnych </w:t>
      </w:r>
      <w:r w:rsidR="00AA0171">
        <w:t xml:space="preserve">przyjęty </w:t>
      </w:r>
      <w:r w:rsidR="00AA0171" w:rsidRPr="00F0069E">
        <w:t>Zarządzeniem Regionalnego Dyrektora Ochrony Środowiska w Olsztynie z dnia 14 maja 2015 r. w sprawie ustanowienia planu zadań ochronnych dla obszaru Natura 2000 Rzeka Pasłęka PLH280006, zmienionym przez Zarządzenie z dnia 25 maja 2016 r.</w:t>
      </w:r>
    </w:p>
    <w:p w14:paraId="15C3FAC9" w14:textId="2C743A53" w:rsidR="00D363FD" w:rsidRDefault="00D10094" w:rsidP="00135AF1">
      <w:pPr>
        <w:pStyle w:val="Akapitzlist"/>
        <w:numPr>
          <w:ilvl w:val="0"/>
          <w:numId w:val="28"/>
        </w:numPr>
      </w:pPr>
      <w:r w:rsidRPr="00AA0171">
        <w:rPr>
          <w:b/>
          <w:bCs/>
        </w:rPr>
        <w:t>Specjalny Obszar Ochrony Siedlisk PLH280032 Uroczysko Markowo</w:t>
      </w:r>
      <w:r w:rsidRPr="00F0069E">
        <w:t xml:space="preserve"> – obszar ten obejmuje rejon Zimnoch i Klekot</w:t>
      </w:r>
      <w:r w:rsidR="00E350C8">
        <w:t>ek</w:t>
      </w:r>
      <w:r w:rsidRPr="00F0069E">
        <w:t xml:space="preserve"> - obszar otaczający odcinek rzeki Wąskiej, jeziora Wiskie i Okonie oraz stawy w Klekotkach;</w:t>
      </w:r>
      <w:r w:rsidR="00AA0171">
        <w:t xml:space="preserve"> d</w:t>
      </w:r>
      <w:r w:rsidR="00AA0171" w:rsidRPr="00AA0171">
        <w:t>la obszaru ustanowiono plan zadań ochronnych przyjęty Zarządzeniem Regionalnego Dyrektora Ochrony Środowiska w Olsztynie z dnia 15 maja 2014 r. w sprawie ustanowienia planu zadań ochronnych dla obszaru Natura 2000 Uroczysko Markowo PLH280032, zmienionym zarządzeniem z dnia 19 lipca 2016 r.</w:t>
      </w:r>
    </w:p>
    <w:p w14:paraId="204462C8" w14:textId="51CF86A3" w:rsidR="000F47A0" w:rsidRDefault="00D363FD" w:rsidP="000F47A0">
      <w:pPr>
        <w:pStyle w:val="Akapitzlist"/>
        <w:numPr>
          <w:ilvl w:val="0"/>
          <w:numId w:val="28"/>
        </w:numPr>
      </w:pPr>
      <w:r w:rsidRPr="000F47A0">
        <w:rPr>
          <w:b/>
        </w:rPr>
        <w:t>S</w:t>
      </w:r>
      <w:r w:rsidR="00D10094" w:rsidRPr="000F47A0">
        <w:rPr>
          <w:b/>
        </w:rPr>
        <w:t>ześć pomników przyrody</w:t>
      </w:r>
      <w:r w:rsidR="00B86A53">
        <w:t xml:space="preserve">: </w:t>
      </w:r>
      <w:r w:rsidR="000F47A0">
        <w:t>cztery pojedyncze dęby szypułkowe, jeden wieloobiektowy składający się z trzech dębów szypułkowych oraz jedna lipa drobnolistna</w:t>
      </w:r>
      <w:r w:rsidR="00D10094" w:rsidRPr="00F0069E">
        <w:t>.</w:t>
      </w:r>
    </w:p>
    <w:p w14:paraId="6A4B123B" w14:textId="77777777" w:rsidR="00B06DA9" w:rsidRDefault="00B06DA9" w:rsidP="00B06DA9">
      <w:pPr>
        <w:spacing w:before="240" w:line="276" w:lineRule="auto"/>
      </w:pPr>
      <w:r>
        <w:t>W granicach form ochrony przyrody należy uwzględnić zakazy i zalecenia do aktów planistycznych:</w:t>
      </w:r>
    </w:p>
    <w:p w14:paraId="5D0750A0" w14:textId="01DEEAEC" w:rsidR="00B06DA9" w:rsidRDefault="00B06DA9" w:rsidP="00B06DA9">
      <w:pPr>
        <w:pStyle w:val="Legenda"/>
        <w:keepNext/>
        <w:spacing w:after="0"/>
      </w:pPr>
      <w:bookmarkStart w:id="23" w:name="_Toc204956157"/>
      <w:r>
        <w:t xml:space="preserve">Tabela </w:t>
      </w:r>
      <w:r>
        <w:rPr>
          <w:noProof/>
        </w:rPr>
        <w:fldChar w:fldCharType="begin"/>
      </w:r>
      <w:r>
        <w:rPr>
          <w:noProof/>
        </w:rPr>
        <w:instrText xml:space="preserve"> SEQ Tabela \* ARABIC </w:instrText>
      </w:r>
      <w:r>
        <w:rPr>
          <w:noProof/>
        </w:rPr>
        <w:fldChar w:fldCharType="separate"/>
      </w:r>
      <w:r w:rsidR="00006129">
        <w:rPr>
          <w:noProof/>
        </w:rPr>
        <w:t>1</w:t>
      </w:r>
      <w:r>
        <w:rPr>
          <w:noProof/>
        </w:rPr>
        <w:fldChar w:fldCharType="end"/>
      </w:r>
      <w:r>
        <w:t>. Wnioski do aktów planistycznych wynikające z planów zadań ochronnych oraz rozporządzeń dla form ochrony przyrody</w:t>
      </w:r>
      <w:bookmarkEnd w:id="23"/>
    </w:p>
    <w:tbl>
      <w:tblPr>
        <w:tblStyle w:val="Tabela-Siatka"/>
        <w:tblW w:w="0" w:type="auto"/>
        <w:tblLook w:val="04A0" w:firstRow="1" w:lastRow="0" w:firstColumn="1" w:lastColumn="0" w:noHBand="0" w:noVBand="1"/>
      </w:tblPr>
      <w:tblGrid>
        <w:gridCol w:w="529"/>
        <w:gridCol w:w="8533"/>
      </w:tblGrid>
      <w:tr w:rsidR="00B06DA9" w14:paraId="12E2A7AD" w14:textId="77777777" w:rsidTr="00A10F2B">
        <w:trPr>
          <w:cantSplit/>
        </w:trPr>
        <w:tc>
          <w:tcPr>
            <w:tcW w:w="9062" w:type="dxa"/>
            <w:gridSpan w:val="2"/>
          </w:tcPr>
          <w:p w14:paraId="7CACF93E" w14:textId="77777777" w:rsidR="00B06DA9" w:rsidRPr="00C14941" w:rsidRDefault="00B06DA9" w:rsidP="00A10F2B">
            <w:pPr>
              <w:pStyle w:val="Legenda"/>
              <w:spacing w:before="0" w:after="0" w:line="276" w:lineRule="auto"/>
              <w:jc w:val="center"/>
              <w:rPr>
                <w:u w:val="single"/>
              </w:rPr>
            </w:pPr>
            <w:r w:rsidRPr="00C14941">
              <w:rPr>
                <w:u w:val="single"/>
              </w:rPr>
              <w:t>Obszary chronionego krajobrazu (Słobicki, Rzeki Wąskiej, Dolina Pasłęki)</w:t>
            </w:r>
            <w:r w:rsidRPr="00641D18">
              <w:rPr>
                <w:b w:val="0"/>
                <w:bCs/>
              </w:rPr>
              <w:t>*</w:t>
            </w:r>
          </w:p>
        </w:tc>
      </w:tr>
      <w:tr w:rsidR="00B06DA9" w14:paraId="528E8CED" w14:textId="77777777" w:rsidTr="00A10F2B">
        <w:trPr>
          <w:cantSplit/>
        </w:trPr>
        <w:tc>
          <w:tcPr>
            <w:tcW w:w="529" w:type="dxa"/>
          </w:tcPr>
          <w:p w14:paraId="1C475DE8" w14:textId="77777777" w:rsidR="00B06DA9" w:rsidRDefault="00B06DA9" w:rsidP="00A10F2B">
            <w:pPr>
              <w:pStyle w:val="Legenda"/>
              <w:spacing w:before="0" w:after="0" w:line="276" w:lineRule="auto"/>
              <w:rPr>
                <w:b w:val="0"/>
                <w:bCs/>
              </w:rPr>
            </w:pPr>
            <w:r>
              <w:rPr>
                <w:b w:val="0"/>
                <w:bCs/>
              </w:rPr>
              <w:t>1.</w:t>
            </w:r>
          </w:p>
        </w:tc>
        <w:tc>
          <w:tcPr>
            <w:tcW w:w="8533" w:type="dxa"/>
          </w:tcPr>
          <w:p w14:paraId="78EA60C0" w14:textId="77777777" w:rsidR="00B06DA9" w:rsidRDefault="00B06DA9" w:rsidP="00A10F2B">
            <w:pPr>
              <w:pStyle w:val="Legenda"/>
              <w:spacing w:before="0" w:after="0" w:line="276" w:lineRule="auto"/>
              <w:rPr>
                <w:b w:val="0"/>
                <w:bCs/>
              </w:rPr>
            </w:pPr>
            <w:r>
              <w:rPr>
                <w:b w:val="0"/>
                <w:bCs/>
              </w:rPr>
              <w:t>Zakaz likwidowania zadrzewień śródpolnych, przydrożnych i nadwodnych</w:t>
            </w:r>
          </w:p>
        </w:tc>
      </w:tr>
      <w:tr w:rsidR="00B06DA9" w14:paraId="3D6EDF88" w14:textId="77777777" w:rsidTr="00A10F2B">
        <w:trPr>
          <w:cantSplit/>
        </w:trPr>
        <w:tc>
          <w:tcPr>
            <w:tcW w:w="529" w:type="dxa"/>
          </w:tcPr>
          <w:p w14:paraId="41C13E95" w14:textId="77777777" w:rsidR="00B06DA9" w:rsidRDefault="00B06DA9" w:rsidP="00A10F2B">
            <w:pPr>
              <w:pStyle w:val="Legenda"/>
              <w:spacing w:before="0" w:after="0" w:line="276" w:lineRule="auto"/>
              <w:rPr>
                <w:b w:val="0"/>
                <w:bCs/>
              </w:rPr>
            </w:pPr>
            <w:r>
              <w:rPr>
                <w:b w:val="0"/>
                <w:bCs/>
              </w:rPr>
              <w:t>2.</w:t>
            </w:r>
          </w:p>
        </w:tc>
        <w:tc>
          <w:tcPr>
            <w:tcW w:w="8533" w:type="dxa"/>
          </w:tcPr>
          <w:p w14:paraId="2D8AB5D8" w14:textId="77777777" w:rsidR="00B06DA9" w:rsidRDefault="00B06DA9" w:rsidP="00A10F2B">
            <w:pPr>
              <w:pStyle w:val="Legenda"/>
              <w:spacing w:before="0" w:after="0" w:line="276" w:lineRule="auto"/>
              <w:rPr>
                <w:b w:val="0"/>
                <w:bCs/>
              </w:rPr>
            </w:pPr>
            <w:r>
              <w:rPr>
                <w:b w:val="0"/>
                <w:bCs/>
              </w:rPr>
              <w:t>Zakaz wykonywania prac ziemnych trwale zniekształcających rzeźbę terenu</w:t>
            </w:r>
          </w:p>
        </w:tc>
      </w:tr>
      <w:tr w:rsidR="00B06DA9" w14:paraId="7DAF0C63" w14:textId="77777777" w:rsidTr="00A10F2B">
        <w:trPr>
          <w:cantSplit/>
          <w:trHeight w:val="227"/>
        </w:trPr>
        <w:tc>
          <w:tcPr>
            <w:tcW w:w="529" w:type="dxa"/>
          </w:tcPr>
          <w:p w14:paraId="618249DC" w14:textId="77777777" w:rsidR="00B06DA9" w:rsidRDefault="00B06DA9" w:rsidP="00A10F2B">
            <w:pPr>
              <w:pStyle w:val="Legenda"/>
              <w:spacing w:before="0" w:after="0" w:line="276" w:lineRule="auto"/>
              <w:rPr>
                <w:b w:val="0"/>
                <w:bCs/>
              </w:rPr>
            </w:pPr>
            <w:r>
              <w:rPr>
                <w:b w:val="0"/>
                <w:bCs/>
              </w:rPr>
              <w:t>3.</w:t>
            </w:r>
          </w:p>
        </w:tc>
        <w:tc>
          <w:tcPr>
            <w:tcW w:w="8533" w:type="dxa"/>
            <w:vAlign w:val="center"/>
          </w:tcPr>
          <w:p w14:paraId="5E585483" w14:textId="77777777" w:rsidR="00B06DA9" w:rsidRDefault="00B06DA9" w:rsidP="00A10F2B">
            <w:pPr>
              <w:pStyle w:val="Legenda"/>
              <w:spacing w:before="0" w:after="0" w:line="276" w:lineRule="auto"/>
              <w:rPr>
                <w:b w:val="0"/>
                <w:bCs/>
              </w:rPr>
            </w:pPr>
            <w:r>
              <w:rPr>
                <w:b w:val="0"/>
                <w:bCs/>
              </w:rPr>
              <w:t>Zakaz zmian w stosunkach wodnych</w:t>
            </w:r>
          </w:p>
        </w:tc>
      </w:tr>
      <w:tr w:rsidR="00B06DA9" w14:paraId="6C653BB2" w14:textId="77777777" w:rsidTr="00A10F2B">
        <w:trPr>
          <w:cantSplit/>
          <w:trHeight w:val="794"/>
        </w:trPr>
        <w:tc>
          <w:tcPr>
            <w:tcW w:w="529" w:type="dxa"/>
          </w:tcPr>
          <w:p w14:paraId="3F7B3A43" w14:textId="77777777" w:rsidR="00B06DA9" w:rsidRDefault="00B06DA9" w:rsidP="00A10F2B">
            <w:pPr>
              <w:pStyle w:val="Legenda"/>
              <w:spacing w:before="0" w:after="0" w:line="276" w:lineRule="auto"/>
              <w:rPr>
                <w:b w:val="0"/>
                <w:bCs/>
              </w:rPr>
            </w:pPr>
            <w:r>
              <w:rPr>
                <w:b w:val="0"/>
                <w:bCs/>
              </w:rPr>
              <w:t>4.</w:t>
            </w:r>
          </w:p>
        </w:tc>
        <w:tc>
          <w:tcPr>
            <w:tcW w:w="8533" w:type="dxa"/>
            <w:vAlign w:val="center"/>
          </w:tcPr>
          <w:p w14:paraId="7576DF66" w14:textId="77777777" w:rsidR="00B06DA9" w:rsidRDefault="00B06DA9" w:rsidP="00A10F2B">
            <w:pPr>
              <w:pStyle w:val="Legenda"/>
              <w:spacing w:before="0" w:after="0"/>
              <w:rPr>
                <w:b w:val="0"/>
                <w:bCs/>
              </w:rPr>
            </w:pPr>
            <w:r>
              <w:rPr>
                <w:b w:val="0"/>
                <w:bCs/>
              </w:rPr>
              <w:t>Zakaz lokalizowania obiektów budowlanych w pasie szerokości 100 m od linii brzegów rzek, jezior i innych zbiorników wodnych (poza urządzeniami wodnymi i obiektami gospodarki rolnej, leśnej i rybackiej)</w:t>
            </w:r>
          </w:p>
        </w:tc>
      </w:tr>
      <w:tr w:rsidR="00B06DA9" w14:paraId="0DCFBFBC" w14:textId="77777777" w:rsidTr="00A10F2B">
        <w:trPr>
          <w:cantSplit/>
          <w:trHeight w:val="397"/>
        </w:trPr>
        <w:tc>
          <w:tcPr>
            <w:tcW w:w="529" w:type="dxa"/>
          </w:tcPr>
          <w:p w14:paraId="02B00E62" w14:textId="77777777" w:rsidR="00B06DA9" w:rsidRDefault="00B06DA9" w:rsidP="00A10F2B">
            <w:pPr>
              <w:pStyle w:val="Legenda"/>
              <w:spacing w:before="0" w:after="0" w:line="276" w:lineRule="auto"/>
              <w:rPr>
                <w:b w:val="0"/>
                <w:bCs/>
              </w:rPr>
            </w:pPr>
            <w:r>
              <w:rPr>
                <w:b w:val="0"/>
                <w:bCs/>
              </w:rPr>
              <w:t>5.</w:t>
            </w:r>
          </w:p>
        </w:tc>
        <w:tc>
          <w:tcPr>
            <w:tcW w:w="8533" w:type="dxa"/>
            <w:vAlign w:val="center"/>
          </w:tcPr>
          <w:p w14:paraId="37247CAD" w14:textId="33E4BD1A" w:rsidR="00B06DA9" w:rsidRDefault="00B06DA9" w:rsidP="00A10F2B">
            <w:pPr>
              <w:pStyle w:val="Legenda"/>
              <w:spacing w:before="0" w:after="0"/>
              <w:rPr>
                <w:b w:val="0"/>
                <w:bCs/>
              </w:rPr>
            </w:pPr>
            <w:r>
              <w:rPr>
                <w:b w:val="0"/>
                <w:bCs/>
              </w:rPr>
              <w:t>Zakaz likwidowania natu</w:t>
            </w:r>
            <w:r w:rsidR="00D50B13">
              <w:rPr>
                <w:b w:val="0"/>
                <w:bCs/>
              </w:rPr>
              <w:t>ralnych zbiorników wodnych, starorzeczy i obszarów wodno-</w:t>
            </w:r>
            <w:r>
              <w:rPr>
                <w:b w:val="0"/>
                <w:bCs/>
              </w:rPr>
              <w:t>błotnych</w:t>
            </w:r>
          </w:p>
        </w:tc>
      </w:tr>
      <w:tr w:rsidR="00B06DA9" w14:paraId="45B8BB05" w14:textId="77777777" w:rsidTr="00A10F2B">
        <w:trPr>
          <w:cantSplit/>
        </w:trPr>
        <w:tc>
          <w:tcPr>
            <w:tcW w:w="9062" w:type="dxa"/>
            <w:gridSpan w:val="2"/>
          </w:tcPr>
          <w:p w14:paraId="75FB5354" w14:textId="2903500F" w:rsidR="00B06DA9" w:rsidRDefault="00B06DA9" w:rsidP="00A10F2B">
            <w:pPr>
              <w:pStyle w:val="Legenda"/>
              <w:spacing w:before="0" w:after="0" w:line="276" w:lineRule="auto"/>
              <w:jc w:val="center"/>
              <w:rPr>
                <w:b w:val="0"/>
                <w:bCs/>
              </w:rPr>
            </w:pPr>
            <w:r>
              <w:rPr>
                <w:b w:val="0"/>
                <w:iCs w:val="0"/>
                <w:color w:val="auto"/>
                <w:szCs w:val="22"/>
              </w:rPr>
              <w:br w:type="page"/>
            </w:r>
            <w:r>
              <w:rPr>
                <w:b w:val="0"/>
                <w:iCs w:val="0"/>
                <w:color w:val="auto"/>
                <w:szCs w:val="22"/>
              </w:rPr>
              <w:br w:type="page"/>
            </w:r>
            <w:r w:rsidRPr="002D3CE4">
              <w:rPr>
                <w:bCs/>
                <w:u w:val="single"/>
              </w:rPr>
              <w:t>Rezerwat przyrody Ostoja bobrów na rzece Pasłęce</w:t>
            </w:r>
          </w:p>
        </w:tc>
      </w:tr>
      <w:tr w:rsidR="00B06DA9" w14:paraId="7D33D2C8" w14:textId="77777777" w:rsidTr="00A10F2B">
        <w:trPr>
          <w:cantSplit/>
          <w:trHeight w:val="232"/>
        </w:trPr>
        <w:tc>
          <w:tcPr>
            <w:tcW w:w="529" w:type="dxa"/>
          </w:tcPr>
          <w:p w14:paraId="5AEB923F" w14:textId="77777777" w:rsidR="00B06DA9" w:rsidRDefault="00B06DA9" w:rsidP="00A10F2B">
            <w:pPr>
              <w:pStyle w:val="Legenda"/>
              <w:spacing w:before="0" w:after="0" w:line="276" w:lineRule="auto"/>
              <w:rPr>
                <w:b w:val="0"/>
                <w:bCs/>
              </w:rPr>
            </w:pPr>
            <w:r>
              <w:rPr>
                <w:b w:val="0"/>
                <w:bCs/>
              </w:rPr>
              <w:t>1.</w:t>
            </w:r>
          </w:p>
        </w:tc>
        <w:tc>
          <w:tcPr>
            <w:tcW w:w="8533" w:type="dxa"/>
          </w:tcPr>
          <w:p w14:paraId="1A565627" w14:textId="77777777" w:rsidR="00B06DA9" w:rsidRDefault="00B06DA9" w:rsidP="00A10F2B">
            <w:pPr>
              <w:pStyle w:val="Legenda"/>
              <w:spacing w:before="0" w:after="0"/>
              <w:rPr>
                <w:b w:val="0"/>
                <w:bCs/>
              </w:rPr>
            </w:pPr>
            <w:r>
              <w:rPr>
                <w:b w:val="0"/>
                <w:bCs/>
              </w:rPr>
              <w:t>Zakaz wznoszenia budowli oraz zakładania lub budowy urządzeń komunikacyjnych i innych urządzeń technicznych (w tym na gruntach prywatnych)</w:t>
            </w:r>
          </w:p>
        </w:tc>
      </w:tr>
    </w:tbl>
    <w:p w14:paraId="013081DD" w14:textId="77777777" w:rsidR="00B06DA9" w:rsidRDefault="00B06DA9">
      <w:r>
        <w:rPr>
          <w:b/>
          <w:iCs/>
        </w:rPr>
        <w:br w:type="page"/>
      </w:r>
    </w:p>
    <w:tbl>
      <w:tblPr>
        <w:tblStyle w:val="Tabela-Siatka"/>
        <w:tblW w:w="0" w:type="auto"/>
        <w:tblLook w:val="04A0" w:firstRow="1" w:lastRow="0" w:firstColumn="1" w:lastColumn="0" w:noHBand="0" w:noVBand="1"/>
      </w:tblPr>
      <w:tblGrid>
        <w:gridCol w:w="529"/>
        <w:gridCol w:w="8533"/>
      </w:tblGrid>
      <w:tr w:rsidR="00B06DA9" w14:paraId="18062717" w14:textId="77777777" w:rsidTr="00A10F2B">
        <w:trPr>
          <w:cantSplit/>
        </w:trPr>
        <w:tc>
          <w:tcPr>
            <w:tcW w:w="9062" w:type="dxa"/>
            <w:gridSpan w:val="2"/>
          </w:tcPr>
          <w:p w14:paraId="482A40D6" w14:textId="7F231D85" w:rsidR="00B06DA9" w:rsidRDefault="00B06DA9" w:rsidP="00A10F2B">
            <w:pPr>
              <w:pStyle w:val="Legenda"/>
              <w:spacing w:before="0" w:after="0" w:line="276" w:lineRule="auto"/>
              <w:jc w:val="center"/>
              <w:rPr>
                <w:b w:val="0"/>
                <w:bCs/>
              </w:rPr>
            </w:pPr>
            <w:r w:rsidRPr="002D3CE4">
              <w:rPr>
                <w:bCs/>
                <w:u w:val="single"/>
              </w:rPr>
              <w:lastRenderedPageBreak/>
              <w:t>Obszar Specjalnej Ochrony Ptaków PLB280002 Dolina Pasłęki</w:t>
            </w:r>
          </w:p>
        </w:tc>
      </w:tr>
      <w:tr w:rsidR="00B06DA9" w14:paraId="4244B158" w14:textId="77777777" w:rsidTr="00A10F2B">
        <w:trPr>
          <w:cantSplit/>
        </w:trPr>
        <w:tc>
          <w:tcPr>
            <w:tcW w:w="529" w:type="dxa"/>
          </w:tcPr>
          <w:p w14:paraId="3F164C90" w14:textId="77777777" w:rsidR="00B06DA9" w:rsidRDefault="00B06DA9" w:rsidP="00A10F2B">
            <w:pPr>
              <w:pStyle w:val="Legenda"/>
              <w:spacing w:before="0" w:after="0" w:line="276" w:lineRule="auto"/>
              <w:rPr>
                <w:b w:val="0"/>
                <w:bCs/>
              </w:rPr>
            </w:pPr>
            <w:r>
              <w:rPr>
                <w:b w:val="0"/>
                <w:bCs/>
              </w:rPr>
              <w:t>1.</w:t>
            </w:r>
          </w:p>
        </w:tc>
        <w:tc>
          <w:tcPr>
            <w:tcW w:w="8533" w:type="dxa"/>
          </w:tcPr>
          <w:p w14:paraId="5583F46C" w14:textId="77777777" w:rsidR="00B06DA9" w:rsidRDefault="00B06DA9" w:rsidP="00A10F2B">
            <w:pPr>
              <w:pStyle w:val="Legenda"/>
              <w:spacing w:before="0" w:after="0" w:line="276" w:lineRule="auto"/>
              <w:rPr>
                <w:b w:val="0"/>
                <w:bCs/>
              </w:rPr>
            </w:pPr>
            <w:r>
              <w:rPr>
                <w:b w:val="0"/>
                <w:bCs/>
              </w:rPr>
              <w:t>Zakaz zalesiania gruntów na dnie i zboczach doliny Pasłęki</w:t>
            </w:r>
          </w:p>
        </w:tc>
      </w:tr>
      <w:tr w:rsidR="00B06DA9" w14:paraId="0F625088" w14:textId="77777777" w:rsidTr="00A10F2B">
        <w:trPr>
          <w:cantSplit/>
        </w:trPr>
        <w:tc>
          <w:tcPr>
            <w:tcW w:w="529" w:type="dxa"/>
          </w:tcPr>
          <w:p w14:paraId="60545C33" w14:textId="77777777" w:rsidR="00B06DA9" w:rsidRDefault="00B06DA9" w:rsidP="00A10F2B">
            <w:pPr>
              <w:pStyle w:val="Legenda"/>
              <w:spacing w:before="0" w:after="0" w:line="276" w:lineRule="auto"/>
              <w:rPr>
                <w:b w:val="0"/>
                <w:bCs/>
              </w:rPr>
            </w:pPr>
            <w:r>
              <w:rPr>
                <w:b w:val="0"/>
                <w:bCs/>
              </w:rPr>
              <w:t>2.</w:t>
            </w:r>
          </w:p>
        </w:tc>
        <w:tc>
          <w:tcPr>
            <w:tcW w:w="8533" w:type="dxa"/>
          </w:tcPr>
          <w:p w14:paraId="1F620B90" w14:textId="77777777" w:rsidR="00B06DA9" w:rsidRDefault="00B06DA9" w:rsidP="00A10F2B">
            <w:pPr>
              <w:pStyle w:val="Legenda"/>
              <w:spacing w:before="0" w:after="0" w:line="276" w:lineRule="auto"/>
              <w:rPr>
                <w:b w:val="0"/>
                <w:bCs/>
              </w:rPr>
            </w:pPr>
            <w:r>
              <w:rPr>
                <w:b w:val="0"/>
                <w:bCs/>
              </w:rPr>
              <w:t>Ukierunkowanie ruchu turystycznego poprzez wyznaczanie szlaków w granicach obszaru</w:t>
            </w:r>
          </w:p>
        </w:tc>
      </w:tr>
      <w:tr w:rsidR="00B06DA9" w14:paraId="67A527E7" w14:textId="77777777" w:rsidTr="00A10F2B">
        <w:trPr>
          <w:cantSplit/>
        </w:trPr>
        <w:tc>
          <w:tcPr>
            <w:tcW w:w="529" w:type="dxa"/>
          </w:tcPr>
          <w:p w14:paraId="49B8343E" w14:textId="77777777" w:rsidR="00B06DA9" w:rsidRDefault="00B06DA9" w:rsidP="00A10F2B">
            <w:pPr>
              <w:pStyle w:val="Legenda"/>
              <w:spacing w:before="0" w:after="0" w:line="276" w:lineRule="auto"/>
              <w:rPr>
                <w:b w:val="0"/>
                <w:bCs/>
              </w:rPr>
            </w:pPr>
            <w:r>
              <w:rPr>
                <w:b w:val="0"/>
                <w:bCs/>
              </w:rPr>
              <w:t>3.</w:t>
            </w:r>
          </w:p>
        </w:tc>
        <w:tc>
          <w:tcPr>
            <w:tcW w:w="8533" w:type="dxa"/>
          </w:tcPr>
          <w:p w14:paraId="3AB90943" w14:textId="77777777" w:rsidR="00B06DA9" w:rsidRDefault="00B06DA9" w:rsidP="00A10F2B">
            <w:pPr>
              <w:pStyle w:val="Legenda"/>
              <w:spacing w:before="0" w:after="0" w:line="276" w:lineRule="auto"/>
              <w:rPr>
                <w:b w:val="0"/>
                <w:bCs/>
              </w:rPr>
            </w:pPr>
            <w:r>
              <w:rPr>
                <w:b w:val="0"/>
                <w:bCs/>
              </w:rPr>
              <w:t>Utrzymanie powierzchni nieużytków w granicach obszaru</w:t>
            </w:r>
          </w:p>
        </w:tc>
      </w:tr>
      <w:tr w:rsidR="00B06DA9" w14:paraId="728DCFD9" w14:textId="77777777" w:rsidTr="00A10F2B">
        <w:trPr>
          <w:cantSplit/>
        </w:trPr>
        <w:tc>
          <w:tcPr>
            <w:tcW w:w="9062" w:type="dxa"/>
            <w:gridSpan w:val="2"/>
          </w:tcPr>
          <w:p w14:paraId="45F8BD95" w14:textId="77777777" w:rsidR="00B06DA9" w:rsidRDefault="00B06DA9" w:rsidP="00A10F2B">
            <w:pPr>
              <w:pStyle w:val="Legenda"/>
              <w:spacing w:before="0" w:after="0" w:line="276" w:lineRule="auto"/>
              <w:jc w:val="center"/>
              <w:rPr>
                <w:b w:val="0"/>
                <w:bCs/>
              </w:rPr>
            </w:pPr>
            <w:r w:rsidRPr="002D3CE4">
              <w:rPr>
                <w:bCs/>
                <w:u w:val="single"/>
              </w:rPr>
              <w:t>Specjalny Obszar Ochrony Siedlisk PLH280006 Rzeka Pasłęka</w:t>
            </w:r>
          </w:p>
        </w:tc>
      </w:tr>
      <w:tr w:rsidR="00B06DA9" w14:paraId="77FD4B0C" w14:textId="77777777" w:rsidTr="00A10F2B">
        <w:trPr>
          <w:cantSplit/>
        </w:trPr>
        <w:tc>
          <w:tcPr>
            <w:tcW w:w="529" w:type="dxa"/>
          </w:tcPr>
          <w:p w14:paraId="456BA60D" w14:textId="77777777" w:rsidR="00B06DA9" w:rsidRDefault="00B06DA9" w:rsidP="00A10F2B">
            <w:pPr>
              <w:pStyle w:val="Legenda"/>
              <w:spacing w:before="0" w:after="0" w:line="276" w:lineRule="auto"/>
              <w:rPr>
                <w:b w:val="0"/>
                <w:bCs/>
              </w:rPr>
            </w:pPr>
            <w:r>
              <w:rPr>
                <w:b w:val="0"/>
                <w:bCs/>
              </w:rPr>
              <w:t>1.</w:t>
            </w:r>
          </w:p>
        </w:tc>
        <w:tc>
          <w:tcPr>
            <w:tcW w:w="8533" w:type="dxa"/>
          </w:tcPr>
          <w:p w14:paraId="4DCE220E" w14:textId="77777777" w:rsidR="00B06DA9" w:rsidRDefault="00B06DA9" w:rsidP="00A10F2B">
            <w:pPr>
              <w:pStyle w:val="Legenda"/>
              <w:spacing w:before="0" w:after="0" w:line="276" w:lineRule="auto"/>
              <w:rPr>
                <w:b w:val="0"/>
                <w:bCs/>
              </w:rPr>
            </w:pPr>
            <w:r>
              <w:rPr>
                <w:b w:val="0"/>
                <w:bCs/>
              </w:rPr>
              <w:t>Brak wskazań do zmian w dokumentach planistycznych</w:t>
            </w:r>
          </w:p>
        </w:tc>
      </w:tr>
      <w:tr w:rsidR="00B06DA9" w14:paraId="4E7394C3" w14:textId="77777777" w:rsidTr="00A10F2B">
        <w:trPr>
          <w:cantSplit/>
        </w:trPr>
        <w:tc>
          <w:tcPr>
            <w:tcW w:w="9062" w:type="dxa"/>
            <w:gridSpan w:val="2"/>
          </w:tcPr>
          <w:p w14:paraId="4B351501" w14:textId="77777777" w:rsidR="00B06DA9" w:rsidRDefault="00B06DA9" w:rsidP="00A10F2B">
            <w:pPr>
              <w:pStyle w:val="Legenda"/>
              <w:spacing w:before="0" w:after="0" w:line="276" w:lineRule="auto"/>
              <w:jc w:val="center"/>
              <w:rPr>
                <w:b w:val="0"/>
                <w:bCs/>
              </w:rPr>
            </w:pPr>
            <w:r w:rsidRPr="002D3CE4">
              <w:rPr>
                <w:bCs/>
                <w:u w:val="single"/>
              </w:rPr>
              <w:t>Specjalny Obszar Ochrony Siedlisk PLH280032 Uroczysko Markowo</w:t>
            </w:r>
          </w:p>
        </w:tc>
      </w:tr>
      <w:tr w:rsidR="00B06DA9" w14:paraId="5EBFFFF4" w14:textId="77777777" w:rsidTr="00A10F2B">
        <w:trPr>
          <w:cantSplit/>
        </w:trPr>
        <w:tc>
          <w:tcPr>
            <w:tcW w:w="529" w:type="dxa"/>
          </w:tcPr>
          <w:p w14:paraId="431EEF08" w14:textId="77777777" w:rsidR="00B06DA9" w:rsidRDefault="00B06DA9" w:rsidP="00A10F2B">
            <w:pPr>
              <w:pStyle w:val="Legenda"/>
              <w:spacing w:before="0" w:after="0" w:line="276" w:lineRule="auto"/>
              <w:rPr>
                <w:b w:val="0"/>
                <w:bCs/>
              </w:rPr>
            </w:pPr>
            <w:r>
              <w:rPr>
                <w:b w:val="0"/>
                <w:bCs/>
              </w:rPr>
              <w:t>1.</w:t>
            </w:r>
          </w:p>
        </w:tc>
        <w:tc>
          <w:tcPr>
            <w:tcW w:w="8533" w:type="dxa"/>
          </w:tcPr>
          <w:p w14:paraId="14C4D8DB" w14:textId="77777777" w:rsidR="00B06DA9" w:rsidRDefault="00B06DA9" w:rsidP="00A10F2B">
            <w:pPr>
              <w:pStyle w:val="Legenda"/>
              <w:spacing w:before="0" w:after="0" w:line="276" w:lineRule="auto"/>
              <w:rPr>
                <w:b w:val="0"/>
                <w:bCs/>
              </w:rPr>
            </w:pPr>
            <w:r>
              <w:rPr>
                <w:b w:val="0"/>
                <w:bCs/>
              </w:rPr>
              <w:t>Zakaz zalesiania gruntów w granicach obszaru Natura 2000</w:t>
            </w:r>
          </w:p>
        </w:tc>
      </w:tr>
      <w:tr w:rsidR="00B06DA9" w14:paraId="28A76CB0" w14:textId="77777777" w:rsidTr="00A10F2B">
        <w:trPr>
          <w:cantSplit/>
        </w:trPr>
        <w:tc>
          <w:tcPr>
            <w:tcW w:w="529" w:type="dxa"/>
          </w:tcPr>
          <w:p w14:paraId="06CB2EE7" w14:textId="77777777" w:rsidR="00B06DA9" w:rsidRDefault="00B06DA9" w:rsidP="00A10F2B">
            <w:pPr>
              <w:pStyle w:val="Legenda"/>
              <w:spacing w:before="0" w:after="0" w:line="276" w:lineRule="auto"/>
              <w:rPr>
                <w:b w:val="0"/>
                <w:bCs/>
              </w:rPr>
            </w:pPr>
            <w:r>
              <w:rPr>
                <w:b w:val="0"/>
                <w:bCs/>
              </w:rPr>
              <w:t>2.</w:t>
            </w:r>
          </w:p>
        </w:tc>
        <w:tc>
          <w:tcPr>
            <w:tcW w:w="8533" w:type="dxa"/>
          </w:tcPr>
          <w:p w14:paraId="3BD2FFAD" w14:textId="77777777" w:rsidR="00B06DA9" w:rsidRDefault="00B06DA9" w:rsidP="00A10F2B">
            <w:pPr>
              <w:pStyle w:val="Legenda"/>
              <w:spacing w:before="0" w:after="0" w:line="276" w:lineRule="auto"/>
              <w:rPr>
                <w:b w:val="0"/>
                <w:bCs/>
              </w:rPr>
            </w:pPr>
            <w:r>
              <w:rPr>
                <w:b w:val="0"/>
                <w:bCs/>
              </w:rPr>
              <w:t>Konieczność podłączenia do kanalizacji sanitarnej miejscowości Zimnochy</w:t>
            </w:r>
          </w:p>
        </w:tc>
      </w:tr>
    </w:tbl>
    <w:p w14:paraId="3A015170" w14:textId="77777777" w:rsidR="00B06DA9" w:rsidRPr="002A5015" w:rsidRDefault="00B06DA9" w:rsidP="00B06DA9">
      <w:pPr>
        <w:pStyle w:val="Legenda"/>
        <w:spacing w:before="0" w:after="0"/>
        <w:rPr>
          <w:b w:val="0"/>
          <w:bCs/>
          <w:i/>
          <w:iCs w:val="0"/>
          <w:sz w:val="20"/>
          <w:szCs w:val="16"/>
        </w:rPr>
      </w:pPr>
      <w:r w:rsidRPr="002A5015">
        <w:rPr>
          <w:b w:val="0"/>
          <w:bCs/>
          <w:i/>
          <w:iCs w:val="0"/>
          <w:sz w:val="20"/>
          <w:szCs w:val="16"/>
        </w:rPr>
        <w:t>Źródło: Opracowanie własne.</w:t>
      </w:r>
    </w:p>
    <w:p w14:paraId="5F9E03B0" w14:textId="77777777" w:rsidR="00B06DA9" w:rsidRPr="00B06DA9" w:rsidRDefault="00B06DA9" w:rsidP="00B06DA9">
      <w:pPr>
        <w:rPr>
          <w:i/>
          <w:sz w:val="20"/>
          <w:szCs w:val="20"/>
        </w:rPr>
      </w:pPr>
      <w:r w:rsidRPr="00B06DA9">
        <w:rPr>
          <w:i/>
          <w:sz w:val="20"/>
          <w:szCs w:val="20"/>
        </w:rPr>
        <w:t>*Dla zakazów obowiązują wyjątki związane m.in. z bezpieczeństwem publicznym, obronnością państwa, inwestycjami celu publicznego i eksploatacją złóż kopalin</w:t>
      </w:r>
    </w:p>
    <w:p w14:paraId="4C005426" w14:textId="46EACA20" w:rsidR="00B06DA9" w:rsidRDefault="00B06DA9" w:rsidP="00B06DA9">
      <w:pPr>
        <w:pStyle w:val="Legenda"/>
        <w:keepNext/>
        <w:jc w:val="left"/>
      </w:pPr>
      <w:bookmarkStart w:id="24" w:name="_Toc204956138"/>
      <w:r>
        <w:t xml:space="preserve">Rycina </w:t>
      </w:r>
      <w:r>
        <w:rPr>
          <w:noProof/>
        </w:rPr>
        <w:fldChar w:fldCharType="begin"/>
      </w:r>
      <w:r>
        <w:rPr>
          <w:noProof/>
        </w:rPr>
        <w:instrText xml:space="preserve"> SEQ Rycina \* ARABIC </w:instrText>
      </w:r>
      <w:r>
        <w:rPr>
          <w:noProof/>
        </w:rPr>
        <w:fldChar w:fldCharType="separate"/>
      </w:r>
      <w:r w:rsidR="00006129">
        <w:rPr>
          <w:noProof/>
        </w:rPr>
        <w:t>3</w:t>
      </w:r>
      <w:r>
        <w:rPr>
          <w:noProof/>
        </w:rPr>
        <w:fldChar w:fldCharType="end"/>
      </w:r>
      <w:r>
        <w:t xml:space="preserve">. </w:t>
      </w:r>
      <w:r w:rsidRPr="00535B40">
        <w:t>Ograniczenia dla zagospodarowania w granicach obszarów chronionego krajobrazu</w:t>
      </w:r>
      <w:bookmarkEnd w:id="24"/>
    </w:p>
    <w:p w14:paraId="43A90E25" w14:textId="77777777" w:rsidR="00B06DA9" w:rsidRDefault="00B06DA9" w:rsidP="00B06DA9">
      <w:pPr>
        <w:spacing w:line="276" w:lineRule="auto"/>
        <w:jc w:val="center"/>
      </w:pPr>
      <w:r>
        <w:rPr>
          <w:noProof/>
          <w:lang w:eastAsia="pl-PL"/>
        </w:rPr>
        <w:drawing>
          <wp:inline distT="0" distB="0" distL="0" distR="0" wp14:anchorId="0DB9609D" wp14:editId="1BBC2DC5">
            <wp:extent cx="5400000" cy="4241667"/>
            <wp:effectExtent l="19050" t="19050" r="10795" b="26035"/>
            <wp:docPr id="10"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81969" name="Obraz 19788196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00" cy="4241667"/>
                    </a:xfrm>
                    <a:prstGeom prst="rect">
                      <a:avLst/>
                    </a:prstGeom>
                    <a:ln>
                      <a:solidFill>
                        <a:schemeClr val="tx1"/>
                      </a:solidFill>
                    </a:ln>
                  </pic:spPr>
                </pic:pic>
              </a:graphicData>
            </a:graphic>
          </wp:inline>
        </w:drawing>
      </w:r>
    </w:p>
    <w:p w14:paraId="69E9284F" w14:textId="1AD3DD37" w:rsidR="00B06DA9" w:rsidRDefault="00B06DA9" w:rsidP="00B06DA9">
      <w:pPr>
        <w:spacing w:line="276" w:lineRule="auto"/>
        <w:ind w:left="360"/>
        <w:rPr>
          <w:i/>
          <w:iCs/>
          <w:sz w:val="20"/>
          <w:szCs w:val="20"/>
        </w:rPr>
      </w:pPr>
      <w:r w:rsidRPr="00B06DA9">
        <w:rPr>
          <w:i/>
          <w:iCs/>
          <w:sz w:val="20"/>
          <w:szCs w:val="20"/>
        </w:rPr>
        <w:t>Źródło: Opracowanie własne na podstawie danych GDOŚ i GUGiK.</w:t>
      </w:r>
    </w:p>
    <w:p w14:paraId="3B0BB3CD" w14:textId="106B5D48" w:rsidR="001462F9" w:rsidRPr="002255F3" w:rsidRDefault="001462F9" w:rsidP="00155AD0">
      <w:pPr>
        <w:pStyle w:val="Nagwek2"/>
        <w:numPr>
          <w:ilvl w:val="1"/>
          <w:numId w:val="1"/>
        </w:numPr>
        <w:rPr>
          <w:rFonts w:asciiTheme="minorHAnsi" w:hAnsiTheme="minorHAnsi" w:cstheme="minorHAnsi"/>
        </w:rPr>
      </w:pPr>
      <w:bookmarkStart w:id="25" w:name="_Toc204956205"/>
      <w:r w:rsidRPr="002255F3">
        <w:rPr>
          <w:rFonts w:asciiTheme="minorHAnsi" w:hAnsiTheme="minorHAnsi" w:cstheme="minorHAnsi"/>
        </w:rPr>
        <w:t>Zagrożenie powodzią</w:t>
      </w:r>
      <w:bookmarkEnd w:id="25"/>
    </w:p>
    <w:p w14:paraId="65CD6145" w14:textId="31A1EF28" w:rsidR="00AA0171" w:rsidRPr="00D363FD" w:rsidRDefault="00AA0171" w:rsidP="000338F9">
      <w:pPr>
        <w:spacing w:line="276" w:lineRule="auto"/>
      </w:pPr>
      <w:r w:rsidRPr="00D363FD">
        <w:t>Zgodnie z art. 16 pkt 34 ustawy z dnia 20 lipca 2017 r. Prawo wodne (t.j. Dz.U. 2024 poz. 1087) przez obszary szczególnego zagrożenia powodzią rozumie się: obszary</w:t>
      </w:r>
      <w:r w:rsidR="00360C04">
        <w:t>,</w:t>
      </w:r>
      <w:r w:rsidRPr="00D363FD">
        <w:t xml:space="preserve"> na których prawdopodobieństwo wystąpienia powodzi jest średnie i wynosi 1%; obszary, na których prawdopodobieństwo wystąpienia powodzi jest wysokie i wynosi 10%; obszary między linią brzegu a wałem przeciwpowodziowym lub naturalnym wysokim brzegiem, w który wbudowano wał przeciwpowodziowy, a także wyspy i przymuliska, o których mowa w art. 224, stanowiące działki ewidencyjne; pas techniczny. Na mapach </w:t>
      </w:r>
      <w:r w:rsidRPr="00D363FD">
        <w:lastRenderedPageBreak/>
        <w:t>zagrożenia powodziowego przedstawia się obszary o danym prawdopodobieństwie wystąpienia powodzi w tym ww. obszary szczególnego zagrożenia powodzią oraz obszary zagrożenia powodzią, na</w:t>
      </w:r>
      <w:r w:rsidR="00937F09">
        <w:t> </w:t>
      </w:r>
      <w:r w:rsidRPr="00D363FD">
        <w:t>których prawdopodobieństwo wystąpienia powodzi jest niskie i wynosi raz na 500 lat (0,2%). Na</w:t>
      </w:r>
      <w:r w:rsidR="00937F09">
        <w:t> </w:t>
      </w:r>
      <w:r w:rsidRPr="00D363FD">
        <w:t>terenie gminy obszary zagrożone powodzią występują w sąsiedztwie rzeki Pasłęki oraz Wąskiej. Na</w:t>
      </w:r>
      <w:r w:rsidR="00937F09">
        <w:t> </w:t>
      </w:r>
      <w:r w:rsidRPr="00D363FD">
        <w:t>obszarach szczególnego zagrożenia powodzią, zarówno o wysokim (10% raz na 10 lat) jak i średnim (1% raz na 100 lat) prawdopodobieństwie wystąpienia powodzi, nie znajdują się żadne zabudowania, poza fragmentem budynku hotelu w Kleko</w:t>
      </w:r>
      <w:r w:rsidR="003C6CE9" w:rsidRPr="00D363FD">
        <w:t>tkach</w:t>
      </w:r>
      <w:r w:rsidRPr="00D363FD">
        <w:t>.</w:t>
      </w:r>
    </w:p>
    <w:p w14:paraId="13197F11" w14:textId="4B444A0F" w:rsidR="00AA0171" w:rsidRPr="00F0069E" w:rsidRDefault="00AA0171" w:rsidP="00AA0171">
      <w:pPr>
        <w:pStyle w:val="Legenda"/>
        <w:spacing w:after="0"/>
      </w:pPr>
      <w:bookmarkStart w:id="26" w:name="_Toc196850377"/>
      <w:bookmarkStart w:id="27" w:name="_Toc204956139"/>
      <w:r w:rsidRPr="00F0069E">
        <w:t xml:space="preserve">Rycina </w:t>
      </w:r>
      <w:r>
        <w:rPr>
          <w:noProof/>
        </w:rPr>
        <w:fldChar w:fldCharType="begin"/>
      </w:r>
      <w:r>
        <w:rPr>
          <w:noProof/>
        </w:rPr>
        <w:instrText xml:space="preserve"> SEQ Rycina \* ARABIC </w:instrText>
      </w:r>
      <w:r>
        <w:rPr>
          <w:noProof/>
        </w:rPr>
        <w:fldChar w:fldCharType="separate"/>
      </w:r>
      <w:r w:rsidR="00006129">
        <w:rPr>
          <w:noProof/>
        </w:rPr>
        <w:t>4</w:t>
      </w:r>
      <w:r>
        <w:rPr>
          <w:noProof/>
        </w:rPr>
        <w:fldChar w:fldCharType="end"/>
      </w:r>
      <w:r w:rsidRPr="00F0069E">
        <w:t>. Zagrożenie powodzią</w:t>
      </w:r>
      <w:bookmarkEnd w:id="26"/>
      <w:bookmarkEnd w:id="27"/>
    </w:p>
    <w:p w14:paraId="542C7156" w14:textId="77777777" w:rsidR="00AA0171" w:rsidRPr="00F0069E" w:rsidRDefault="00AA0171" w:rsidP="00AA0171">
      <w:pPr>
        <w:spacing w:line="276" w:lineRule="auto"/>
        <w:jc w:val="center"/>
      </w:pPr>
      <w:r w:rsidRPr="00F0069E">
        <w:rPr>
          <w:noProof/>
          <w:lang w:eastAsia="pl-PL"/>
        </w:rPr>
        <w:drawing>
          <wp:inline distT="0" distB="0" distL="0" distR="0" wp14:anchorId="7D055F90" wp14:editId="5230089A">
            <wp:extent cx="5400000" cy="4304221"/>
            <wp:effectExtent l="19050" t="19050" r="10795" b="20320"/>
            <wp:docPr id="3975964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9641" name="Obraz 39759641"/>
                    <pic:cNvPicPr/>
                  </pic:nvPicPr>
                  <pic:blipFill rotWithShape="1">
                    <a:blip r:embed="rId13" cstate="print">
                      <a:extLst>
                        <a:ext uri="{28A0092B-C50C-407E-A947-70E740481C1C}">
                          <a14:useLocalDpi xmlns:a14="http://schemas.microsoft.com/office/drawing/2010/main" val="0"/>
                        </a:ext>
                      </a:extLst>
                    </a:blip>
                    <a:srcRect b="3807"/>
                    <a:stretch/>
                  </pic:blipFill>
                  <pic:spPr bwMode="auto">
                    <a:xfrm>
                      <a:off x="0" y="0"/>
                      <a:ext cx="5400000" cy="4304221"/>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804D8FE" w14:textId="77777777" w:rsidR="00AA0171" w:rsidRDefault="00AA0171" w:rsidP="00AA0171">
      <w:pPr>
        <w:spacing w:after="120" w:line="276" w:lineRule="auto"/>
        <w:ind w:left="284"/>
        <w:rPr>
          <w:i/>
          <w:iCs/>
          <w:sz w:val="20"/>
          <w:szCs w:val="20"/>
        </w:rPr>
      </w:pPr>
      <w:r w:rsidRPr="00F0069E">
        <w:rPr>
          <w:i/>
          <w:iCs/>
          <w:sz w:val="20"/>
          <w:szCs w:val="20"/>
        </w:rPr>
        <w:t>Źródło: Opracowanie własne na podstawie map zagrożenia powodziowego.</w:t>
      </w:r>
    </w:p>
    <w:p w14:paraId="0B70485B" w14:textId="098D90B5" w:rsidR="00CE542C" w:rsidRPr="00465580" w:rsidRDefault="00E256E5" w:rsidP="00155AD0">
      <w:pPr>
        <w:pStyle w:val="Nagwek2"/>
        <w:numPr>
          <w:ilvl w:val="1"/>
          <w:numId w:val="1"/>
        </w:numPr>
        <w:rPr>
          <w:rFonts w:asciiTheme="minorHAnsi" w:hAnsiTheme="minorHAnsi" w:cstheme="minorHAnsi"/>
        </w:rPr>
      </w:pPr>
      <w:bookmarkStart w:id="28" w:name="_Toc204956206"/>
      <w:r w:rsidRPr="00465580">
        <w:rPr>
          <w:rFonts w:asciiTheme="minorHAnsi" w:hAnsiTheme="minorHAnsi" w:cstheme="minorHAnsi"/>
        </w:rPr>
        <w:t>O</w:t>
      </w:r>
      <w:r w:rsidR="001462F9" w:rsidRPr="00465580">
        <w:rPr>
          <w:rFonts w:asciiTheme="minorHAnsi" w:hAnsiTheme="minorHAnsi" w:cstheme="minorHAnsi"/>
        </w:rPr>
        <w:t>bszary gruntów zmeliorowanych</w:t>
      </w:r>
      <w:bookmarkEnd w:id="28"/>
      <w:r w:rsidR="008E475D" w:rsidRPr="00465580">
        <w:rPr>
          <w:rFonts w:asciiTheme="minorHAnsi" w:hAnsiTheme="minorHAnsi" w:cstheme="minorHAnsi"/>
        </w:rPr>
        <w:t xml:space="preserve"> </w:t>
      </w:r>
    </w:p>
    <w:p w14:paraId="2C20A1FC" w14:textId="77777777" w:rsidR="00AE6B2B" w:rsidRPr="00D363FD" w:rsidRDefault="00AE6B2B" w:rsidP="00135AF1">
      <w:pPr>
        <w:spacing w:line="276" w:lineRule="auto"/>
      </w:pPr>
      <w:r w:rsidRPr="00D363FD">
        <w:t xml:space="preserve">Zgodnie z §2 ust. 3. rozporządzenia Ministra Gospodarki Morskiej i Żeglugi Śródlądowej oraz Ministra Rolnictwa i Rozwoju Wsi z dnia 5 czerwca 2020 r. w sprawie sposobu prowadzenia ewidencji urządzeń melioracji wodnych oraz zmeliorowanych gruntów i ustalania obszaru, na który urządzenia melioracji wodnych wywierają korzystny wpływ (Dz.U. 2020 poz. 1165), „zmeliorowane grunty są wprowadzane do ewidencji melioracji wodnych jako suma powierzchni użytków rolnych, na które urządzenia melioracji wodnych wywierają korzystny wpływ”. Zgodnie z informacjami udostępnionymi przez Zarząd Zlewni w Elblągu, gmina charakteryzuje się dość gęstą siecią urządzeń melioracyjnych – głównie rowy, zasilane pośrednio zbieraczami drenarskimi. Największe areały gruntów zmeliorowanych znajdują się w południowej części gminy w strefie krawędziowej pomiędzy wysoczyzną Pojezierza Dzierzgońsko - Morąskiego a Równiną Warmińską i u jej podnóża. Są to okolice wsi Grądki, Grużajny, </w:t>
      </w:r>
      <w:r w:rsidRPr="00D363FD">
        <w:lastRenderedPageBreak/>
        <w:t>Plajny. Nawty, Skowrony, Ząbrowiec, Szymbory, Olkowo i Podągi. (Większość z nich to grunty po gospodarstwach PGR-owskich).</w:t>
      </w:r>
    </w:p>
    <w:p w14:paraId="2158C767" w14:textId="1A27AB49" w:rsidR="00874BC7" w:rsidRPr="00D363FD" w:rsidRDefault="00874BC7" w:rsidP="00135AF1">
      <w:pPr>
        <w:spacing w:line="276" w:lineRule="auto"/>
      </w:pPr>
      <w:r w:rsidRPr="00D363FD">
        <w:t xml:space="preserve">Wyznaczając strefy planistyczne w planie ogólnym należy uwzględnić uwarunkowania wynikające z występowania na danym obszarze gruntów zmeliorowanych. Urządzenia melioracji wodnych należy wskazać do </w:t>
      </w:r>
      <w:r w:rsidR="00AA4F75" w:rsidRPr="00D363FD">
        <w:t>zachowania</w:t>
      </w:r>
      <w:r w:rsidRPr="00D363FD">
        <w:t xml:space="preserve"> lub przebudowy w taki </w:t>
      </w:r>
      <w:r w:rsidR="00AA4F75" w:rsidRPr="00D363FD">
        <w:t>sposób,</w:t>
      </w:r>
      <w:r w:rsidRPr="00D363FD">
        <w:t xml:space="preserve"> aby nie zakłócać stosunków wodnych.  Zgodnie z art. 389 pkt 6 ustawy z dnia 20 lipca 2017 r. Prawo wodne (t.j. Dz.U. 2024 poz. 1087), na wykonanie urządzeń wodnych, wymagane jest uzyskanie pozwolenia wodnoprawnego. Zgodnie z art. 17 ust. 1 pkt 4 tej samej ustawy, przepisy dotyczące wykonania urządzeń wodnych stosuje się odpowiednio do odbudowy, rozbudowy, nadbudowy, przebudowy, rozbiórki lub likwidacji tych urządzeń, z wyłączeniem robót związanych z utrzymywaniem urządzeń wodnych w celu zachowania ich funkcji.</w:t>
      </w:r>
    </w:p>
    <w:p w14:paraId="7AF31AD5" w14:textId="5BC518D5" w:rsidR="00AE6B2B" w:rsidRPr="009E7744" w:rsidRDefault="00AE6B2B" w:rsidP="00AE6B2B">
      <w:pPr>
        <w:pStyle w:val="Legenda"/>
        <w:spacing w:after="0"/>
      </w:pPr>
      <w:bookmarkStart w:id="29" w:name="_Toc195275385"/>
      <w:bookmarkStart w:id="30" w:name="_Toc196850378"/>
      <w:bookmarkStart w:id="31" w:name="_Toc204956140"/>
      <w:r w:rsidRPr="009E7744">
        <w:t xml:space="preserve">Rycina </w:t>
      </w:r>
      <w:r>
        <w:rPr>
          <w:noProof/>
        </w:rPr>
        <w:fldChar w:fldCharType="begin"/>
      </w:r>
      <w:r>
        <w:rPr>
          <w:noProof/>
        </w:rPr>
        <w:instrText xml:space="preserve"> SEQ Rycina \* ARABIC </w:instrText>
      </w:r>
      <w:r>
        <w:rPr>
          <w:noProof/>
        </w:rPr>
        <w:fldChar w:fldCharType="separate"/>
      </w:r>
      <w:r w:rsidR="00006129">
        <w:rPr>
          <w:noProof/>
        </w:rPr>
        <w:t>5</w:t>
      </w:r>
      <w:r>
        <w:rPr>
          <w:noProof/>
        </w:rPr>
        <w:fldChar w:fldCharType="end"/>
      </w:r>
      <w:r w:rsidRPr="009E7744">
        <w:t>. Urządzenia melioracji i grunty zmeliorowane na terenie gminy</w:t>
      </w:r>
      <w:bookmarkEnd w:id="29"/>
      <w:bookmarkEnd w:id="30"/>
      <w:bookmarkEnd w:id="31"/>
    </w:p>
    <w:p w14:paraId="5B5958DC" w14:textId="77777777" w:rsidR="00AE6B2B" w:rsidRPr="009E7744" w:rsidRDefault="00AE6B2B" w:rsidP="00AE6B2B">
      <w:pPr>
        <w:spacing w:line="276" w:lineRule="auto"/>
        <w:jc w:val="center"/>
      </w:pPr>
      <w:r w:rsidRPr="009E7744">
        <w:rPr>
          <w:noProof/>
          <w:lang w:eastAsia="pl-PL"/>
        </w:rPr>
        <w:drawing>
          <wp:inline distT="0" distB="0" distL="0" distR="0" wp14:anchorId="3E0FBABD" wp14:editId="7C7BA818">
            <wp:extent cx="5400000" cy="4165403"/>
            <wp:effectExtent l="19050" t="19050" r="10795" b="26035"/>
            <wp:docPr id="205078885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788853" name="Obraz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00" cy="4165403"/>
                    </a:xfrm>
                    <a:prstGeom prst="rect">
                      <a:avLst/>
                    </a:prstGeom>
                    <a:ln>
                      <a:solidFill>
                        <a:schemeClr val="tx1"/>
                      </a:solidFill>
                    </a:ln>
                  </pic:spPr>
                </pic:pic>
              </a:graphicData>
            </a:graphic>
          </wp:inline>
        </w:drawing>
      </w:r>
    </w:p>
    <w:p w14:paraId="0DB2D6F4" w14:textId="77777777" w:rsidR="00AE6B2B" w:rsidRDefault="00AE6B2B" w:rsidP="00AE6B2B">
      <w:pPr>
        <w:spacing w:after="120" w:line="276" w:lineRule="auto"/>
        <w:ind w:left="284"/>
        <w:rPr>
          <w:i/>
          <w:iCs/>
          <w:sz w:val="20"/>
          <w:szCs w:val="20"/>
        </w:rPr>
      </w:pPr>
      <w:r w:rsidRPr="009E7744">
        <w:rPr>
          <w:i/>
          <w:iCs/>
          <w:sz w:val="20"/>
          <w:szCs w:val="20"/>
        </w:rPr>
        <w:t>Źródło: Opracowanie własne na podstawie danych Zarządu Zlewni w Elblągu.</w:t>
      </w:r>
    </w:p>
    <w:p w14:paraId="589BED91" w14:textId="11669B24" w:rsidR="001462F9" w:rsidRPr="00465580" w:rsidRDefault="00E256E5" w:rsidP="00465580">
      <w:pPr>
        <w:pStyle w:val="Nagwek2"/>
        <w:numPr>
          <w:ilvl w:val="1"/>
          <w:numId w:val="1"/>
        </w:numPr>
        <w:rPr>
          <w:rFonts w:asciiTheme="minorHAnsi" w:hAnsiTheme="minorHAnsi" w:cstheme="minorHAnsi"/>
        </w:rPr>
      </w:pPr>
      <w:bookmarkStart w:id="32" w:name="_Toc204956207"/>
      <w:r w:rsidRPr="00465580">
        <w:rPr>
          <w:rFonts w:asciiTheme="minorHAnsi" w:hAnsiTheme="minorHAnsi" w:cstheme="minorHAnsi"/>
        </w:rPr>
        <w:t>T</w:t>
      </w:r>
      <w:r w:rsidR="00CE542C" w:rsidRPr="00465580">
        <w:rPr>
          <w:rFonts w:asciiTheme="minorHAnsi" w:hAnsiTheme="minorHAnsi" w:cstheme="minorHAnsi"/>
        </w:rPr>
        <w:t>ereny zagrożone ruchami masowymi ziemi</w:t>
      </w:r>
      <w:bookmarkEnd w:id="32"/>
    </w:p>
    <w:p w14:paraId="0EBBD6B2" w14:textId="77777777" w:rsidR="00E84FE7" w:rsidRPr="00135AF1" w:rsidRDefault="00E84FE7" w:rsidP="00135AF1">
      <w:pPr>
        <w:spacing w:line="276" w:lineRule="auto"/>
      </w:pPr>
      <w:bookmarkStart w:id="33" w:name="_Toc183428139"/>
      <w:r w:rsidRPr="00135AF1">
        <w:t xml:space="preserve">Zgodnie z art. 110a. ust. 1 ustawy prawo ochrony środowiska z dnia 27 kwietnia 2001 r. starosta powiatu elbląskiego jest organem prowadzącym obserwacje terenów zagrożonych ruchami masowymi ziemi, jak również terenów, na których występują te ruchy. </w:t>
      </w:r>
    </w:p>
    <w:p w14:paraId="5728264E" w14:textId="77777777" w:rsidR="00E84FE7" w:rsidRPr="00135AF1" w:rsidRDefault="00E84FE7" w:rsidP="00135AF1">
      <w:pPr>
        <w:spacing w:line="276" w:lineRule="auto"/>
      </w:pPr>
      <w:r w:rsidRPr="00135AF1">
        <w:t>Na terenie gminy Godkowo nie znajdują się żadne zarejestrowane osuwiska</w:t>
      </w:r>
      <w:r w:rsidRPr="00B06DA9">
        <w:rPr>
          <w:vertAlign w:val="superscript"/>
        </w:rPr>
        <w:footnoteReference w:id="2"/>
      </w:r>
      <w:r w:rsidRPr="00135AF1">
        <w:t xml:space="preserve">. </w:t>
      </w:r>
    </w:p>
    <w:p w14:paraId="4C0F41D7" w14:textId="2CDD34CF" w:rsidR="00AA4F75" w:rsidRDefault="00E84FE7" w:rsidP="00EB4DF2">
      <w:pPr>
        <w:spacing w:line="276" w:lineRule="auto"/>
      </w:pPr>
      <w:r w:rsidRPr="00135AF1">
        <w:lastRenderedPageBreak/>
        <w:t xml:space="preserve">Ponadto, za potencjalnie zagrożone osuwiskami uznaje się tereny o nachyleniu przekraczającym </w:t>
      </w:r>
      <w:r w:rsidRPr="00D91A2D">
        <w:t>1</w:t>
      </w:r>
      <w:r w:rsidR="00D91A2D" w:rsidRPr="00D91A2D">
        <w:t>5</w:t>
      </w:r>
      <w:r w:rsidRPr="00D91A2D">
        <w:t> stopni</w:t>
      </w:r>
      <w:r w:rsidRPr="00D91A2D">
        <w:rPr>
          <w:vertAlign w:val="superscript"/>
        </w:rPr>
        <w:footnoteReference w:id="3"/>
      </w:r>
      <w:r w:rsidRPr="00D91A2D">
        <w:t>. Takie</w:t>
      </w:r>
      <w:r w:rsidRPr="00135AF1">
        <w:t xml:space="preserve"> obszary występują dość powszechnie na granicy strefy krawędziowej wysoczyzny Pojezierza Dzierzgońsko - Morąskiego oraz na brzegach dolin i rynien glacjalnych. </w:t>
      </w:r>
      <w:r w:rsidR="00874BC7" w:rsidRPr="00135AF1">
        <w:t xml:space="preserve"> </w:t>
      </w:r>
    </w:p>
    <w:p w14:paraId="623B9A10" w14:textId="18693D3B" w:rsidR="00874BC7" w:rsidRDefault="00874BC7" w:rsidP="00D91A2D">
      <w:pPr>
        <w:pStyle w:val="Legenda"/>
        <w:spacing w:after="0"/>
      </w:pPr>
      <w:bookmarkStart w:id="34" w:name="_Toc197346206"/>
      <w:bookmarkStart w:id="35" w:name="_Toc204956141"/>
      <w:r>
        <w:t xml:space="preserve">Rycina </w:t>
      </w:r>
      <w:r w:rsidR="00A10F2B">
        <w:rPr>
          <w:noProof/>
        </w:rPr>
        <w:fldChar w:fldCharType="begin"/>
      </w:r>
      <w:r w:rsidR="00A10F2B">
        <w:rPr>
          <w:noProof/>
        </w:rPr>
        <w:instrText xml:space="preserve"> SEQ Rycina \* ARABIC </w:instrText>
      </w:r>
      <w:r w:rsidR="00A10F2B">
        <w:rPr>
          <w:noProof/>
        </w:rPr>
        <w:fldChar w:fldCharType="separate"/>
      </w:r>
      <w:r w:rsidR="00006129">
        <w:rPr>
          <w:noProof/>
        </w:rPr>
        <w:t>6</w:t>
      </w:r>
      <w:r w:rsidR="00A10F2B">
        <w:rPr>
          <w:noProof/>
        </w:rPr>
        <w:fldChar w:fldCharType="end"/>
      </w:r>
      <w:r>
        <w:t>. Rzeźba terenu</w:t>
      </w:r>
      <w:bookmarkEnd w:id="34"/>
      <w:bookmarkEnd w:id="35"/>
    </w:p>
    <w:p w14:paraId="6222DED5" w14:textId="6ECB861D" w:rsidR="00D91A2D" w:rsidRDefault="00D91A2D" w:rsidP="00874BC7">
      <w:pPr>
        <w:jc w:val="center"/>
      </w:pPr>
      <w:r w:rsidRPr="00DC6E4B">
        <w:rPr>
          <w:noProof/>
          <w:lang w:eastAsia="pl-PL"/>
        </w:rPr>
        <w:drawing>
          <wp:inline distT="0" distB="0" distL="0" distR="0" wp14:anchorId="10E50697" wp14:editId="784F44C1">
            <wp:extent cx="5376794" cy="4327451"/>
            <wp:effectExtent l="19050" t="19050" r="14605" b="1651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383698" cy="4333008"/>
                    </a:xfrm>
                    <a:prstGeom prst="rect">
                      <a:avLst/>
                    </a:prstGeom>
                    <a:noFill/>
                    <a:ln>
                      <a:solidFill>
                        <a:schemeClr val="tx1"/>
                      </a:solidFill>
                    </a:ln>
                  </pic:spPr>
                </pic:pic>
              </a:graphicData>
            </a:graphic>
          </wp:inline>
        </w:drawing>
      </w:r>
    </w:p>
    <w:p w14:paraId="239243A3" w14:textId="77777777" w:rsidR="00874BC7" w:rsidRDefault="00874BC7" w:rsidP="00874BC7">
      <w:pPr>
        <w:rPr>
          <w:i/>
          <w:iCs/>
          <w:sz w:val="20"/>
          <w:szCs w:val="20"/>
        </w:rPr>
      </w:pPr>
      <w:r w:rsidRPr="00191D36">
        <w:rPr>
          <w:i/>
          <w:iCs/>
          <w:sz w:val="20"/>
          <w:szCs w:val="20"/>
        </w:rPr>
        <w:t>Źródło: Opra</w:t>
      </w:r>
      <w:r>
        <w:rPr>
          <w:i/>
          <w:iCs/>
          <w:sz w:val="20"/>
          <w:szCs w:val="20"/>
        </w:rPr>
        <w:t>cowanie własne na podstawie NMT (Numeryczny Model Terenu)</w:t>
      </w:r>
    </w:p>
    <w:p w14:paraId="1D34245D" w14:textId="3642EEC1" w:rsidR="00CE542C" w:rsidRPr="006B47C8" w:rsidRDefault="001462F9" w:rsidP="00155AD0">
      <w:pPr>
        <w:pStyle w:val="Nagwek2"/>
        <w:numPr>
          <w:ilvl w:val="1"/>
          <w:numId w:val="1"/>
        </w:numPr>
        <w:rPr>
          <w:rFonts w:asciiTheme="minorHAnsi" w:hAnsiTheme="minorHAnsi" w:cstheme="minorHAnsi"/>
        </w:rPr>
      </w:pPr>
      <w:bookmarkStart w:id="36" w:name="_Toc204956208"/>
      <w:bookmarkEnd w:id="33"/>
      <w:r w:rsidRPr="006B47C8">
        <w:rPr>
          <w:rFonts w:asciiTheme="minorHAnsi" w:hAnsiTheme="minorHAnsi" w:cstheme="minorHAnsi"/>
        </w:rPr>
        <w:t>S</w:t>
      </w:r>
      <w:r w:rsidR="00325D62" w:rsidRPr="006B47C8">
        <w:rPr>
          <w:rFonts w:asciiTheme="minorHAnsi" w:hAnsiTheme="minorHAnsi" w:cstheme="minorHAnsi"/>
        </w:rPr>
        <w:t>trefy ochronne ujęć wody</w:t>
      </w:r>
      <w:bookmarkEnd w:id="36"/>
    </w:p>
    <w:p w14:paraId="5372E6A6" w14:textId="77777777" w:rsidR="00874BC7" w:rsidRDefault="00874BC7" w:rsidP="00135AF1">
      <w:r w:rsidRPr="006B47C8">
        <w:t>Na obszarze gminy Godkowo funkcjonują trzy wodociągi sieciowe zlokalizowane w Godkowie, Podągach oraz w Klekotkach (na terenie hotelu). Woda przeznaczona do spożycia przez ludzi ujmowana jest stamtąd z ujęć na działkach ewidencyjnych o nr 21/6 obr. Podągi, 30/7 obr. Godkowo oraz 267/5 obr. Skowrony. Dla ujęć w Godkowie oraz Podągach ustanowiono strefy ochrony bezpośredniej, natomiast dla ujęcia w Klekotkach (obr. Skowrony) trwa postępowanie w sprawie ustanowienia takowej strefy (zgodnie z pismem PGW Wody Polskie nr GE.ZUZ.4100.55.2024.KB z dnia 9.10.2024 r.).</w:t>
      </w:r>
    </w:p>
    <w:p w14:paraId="605B179B" w14:textId="77777777" w:rsidR="00DA233A" w:rsidRPr="00D702B0" w:rsidRDefault="00DA233A" w:rsidP="00DA233A">
      <w:pPr>
        <w:pStyle w:val="Nagwek2"/>
        <w:numPr>
          <w:ilvl w:val="1"/>
          <w:numId w:val="1"/>
        </w:numPr>
        <w:rPr>
          <w:rFonts w:asciiTheme="minorHAnsi" w:hAnsiTheme="minorHAnsi" w:cstheme="minorHAnsi"/>
        </w:rPr>
      </w:pPr>
      <w:bookmarkStart w:id="37" w:name="_Toc192672375"/>
      <w:bookmarkStart w:id="38" w:name="_Toc204956209"/>
      <w:r w:rsidRPr="00F43E5E">
        <w:rPr>
          <w:rFonts w:asciiTheme="minorHAnsi" w:hAnsiTheme="minorHAnsi" w:cstheme="minorHAnsi"/>
        </w:rPr>
        <w:t>Obszary ochronne zbiorników wód śródlądowyc</w:t>
      </w:r>
      <w:r>
        <w:rPr>
          <w:rFonts w:asciiTheme="minorHAnsi" w:hAnsiTheme="minorHAnsi" w:cstheme="minorHAnsi"/>
        </w:rPr>
        <w:t>h</w:t>
      </w:r>
      <w:bookmarkEnd w:id="37"/>
      <w:bookmarkEnd w:id="38"/>
    </w:p>
    <w:p w14:paraId="30617289" w14:textId="77777777" w:rsidR="00874BC7" w:rsidRPr="00874BC7" w:rsidRDefault="00874BC7" w:rsidP="00135AF1">
      <w:pPr>
        <w:spacing w:line="276" w:lineRule="auto"/>
      </w:pPr>
      <w:r w:rsidRPr="00874BC7">
        <w:t xml:space="preserve">Wody śródlądowe według Ramowej Dyrektywy Wodnej, czyli Dyrektywy 2000/60/WE Parlamentu Europejskiego i Rady z dnia 23 października 2000 r. ustanawiającej ramy wspólnotowego działania w dziedzinie polityki wodnej oznaczają wszystkie wody stojące lub płynące na powierzchni lądu i wszelkie wody podziemne po stronie lądu od linii bazowej (linia podstawowa morza terytorialnego </w:t>
      </w:r>
      <w:r w:rsidRPr="00874BC7">
        <w:lastRenderedPageBreak/>
        <w:t xml:space="preserve">w rozumieniu art. 5 ust. 2 ustawy z dnia 21 marca 1991 r. o obszarach morskich Rzeczypospolitej Polskiej i administracji morskiej, Dz. U. z 2024 r. poz. 1125). </w:t>
      </w:r>
    </w:p>
    <w:p w14:paraId="2573CB76" w14:textId="77777777" w:rsidR="00874BC7" w:rsidRPr="00874BC7" w:rsidRDefault="00874BC7" w:rsidP="00135AF1">
      <w:pPr>
        <w:spacing w:line="276" w:lineRule="auto"/>
      </w:pPr>
      <w:r w:rsidRPr="00874BC7">
        <w:t>Na obszarze Gminy Godkowo:</w:t>
      </w:r>
    </w:p>
    <w:p w14:paraId="6651319A" w14:textId="77777777" w:rsidR="00874BC7" w:rsidRPr="00874BC7" w:rsidRDefault="00874BC7" w:rsidP="00135AF1">
      <w:pPr>
        <w:pStyle w:val="Akapitzlist"/>
        <w:numPr>
          <w:ilvl w:val="0"/>
          <w:numId w:val="29"/>
        </w:numPr>
        <w:spacing w:line="276" w:lineRule="auto"/>
      </w:pPr>
      <w:r w:rsidRPr="00874BC7">
        <w:t>nie występują główne zbiorniki wód podziemnych,</w:t>
      </w:r>
    </w:p>
    <w:p w14:paraId="53E8C293" w14:textId="3513E5C0" w:rsidR="00874BC7" w:rsidRPr="00874BC7" w:rsidRDefault="00874BC7" w:rsidP="00135AF1">
      <w:pPr>
        <w:pStyle w:val="Akapitzlist"/>
        <w:numPr>
          <w:ilvl w:val="0"/>
          <w:numId w:val="29"/>
        </w:numPr>
        <w:spacing w:line="276" w:lineRule="auto"/>
      </w:pPr>
      <w:r w:rsidRPr="00874BC7">
        <w:t>znajdują się zbiorniki wód powierzchniowych, jeziora W</w:t>
      </w:r>
      <w:r w:rsidR="002919C4">
        <w:t>iskie</w:t>
      </w:r>
      <w:r w:rsidRPr="00874BC7">
        <w:t xml:space="preserve"> (Zimnochy) i Okonie.</w:t>
      </w:r>
    </w:p>
    <w:p w14:paraId="237D753E" w14:textId="77777777" w:rsidR="00874BC7" w:rsidRPr="00874BC7" w:rsidRDefault="00874BC7" w:rsidP="00135AF1">
      <w:pPr>
        <w:spacing w:line="276" w:lineRule="auto"/>
      </w:pPr>
      <w:r w:rsidRPr="00874BC7">
        <w:t xml:space="preserve">Na terenie gminy Godkowo </w:t>
      </w:r>
      <w:r w:rsidRPr="00874BC7">
        <w:rPr>
          <w:u w:val="single"/>
        </w:rPr>
        <w:t>nie zostały ustanowione</w:t>
      </w:r>
      <w:r w:rsidRPr="00874BC7">
        <w:t xml:space="preserve"> obszary ochronne zbiorników wód śródlądowych (pismo PGW Wody Polskie znak G.RZI.0144.15.2024.EK z dnia 07.03.2025 r.)</w:t>
      </w:r>
    </w:p>
    <w:p w14:paraId="1863BDB1" w14:textId="2A5C2BB3" w:rsidR="00CE542C" w:rsidRPr="00852118" w:rsidRDefault="001462F9" w:rsidP="009052A7">
      <w:pPr>
        <w:pStyle w:val="Nagwek2"/>
        <w:numPr>
          <w:ilvl w:val="1"/>
          <w:numId w:val="1"/>
        </w:numPr>
        <w:spacing w:line="276" w:lineRule="auto"/>
        <w:rPr>
          <w:rFonts w:asciiTheme="minorHAnsi" w:hAnsiTheme="minorHAnsi" w:cstheme="minorHAnsi"/>
        </w:rPr>
      </w:pPr>
      <w:bookmarkStart w:id="39" w:name="_Toc204956210"/>
      <w:r w:rsidRPr="00852118">
        <w:rPr>
          <w:rFonts w:asciiTheme="minorHAnsi" w:hAnsiTheme="minorHAnsi" w:cstheme="minorHAnsi"/>
        </w:rPr>
        <w:t>T</w:t>
      </w:r>
      <w:r w:rsidR="00CE542C" w:rsidRPr="00852118">
        <w:rPr>
          <w:rFonts w:asciiTheme="minorHAnsi" w:hAnsiTheme="minorHAnsi" w:cstheme="minorHAnsi"/>
        </w:rPr>
        <w:t>ereny górnicze i obszary górnicze wraz z filarami och</w:t>
      </w:r>
      <w:r w:rsidR="0090403E" w:rsidRPr="00852118">
        <w:rPr>
          <w:rFonts w:asciiTheme="minorHAnsi" w:hAnsiTheme="minorHAnsi" w:cstheme="minorHAnsi"/>
        </w:rPr>
        <w:t>ronnymi</w:t>
      </w:r>
      <w:bookmarkEnd w:id="39"/>
    </w:p>
    <w:p w14:paraId="205E08AA" w14:textId="0F6AFD6D" w:rsidR="009052A7" w:rsidRPr="00874BC7" w:rsidRDefault="009052A7" w:rsidP="00135AF1">
      <w:pPr>
        <w:spacing w:line="276" w:lineRule="auto"/>
      </w:pPr>
      <w:r w:rsidRPr="00874BC7">
        <w:t>Zgodnie z ustawą z dnia 9 czerwca 2011 r. Prawo geologiczne i górnicze (t.j. Dz.U. z 2024 r. poz. 1290), obszar górniczy to przestrzeń, w granicach</w:t>
      </w:r>
      <w:r w:rsidR="00360C04">
        <w:t>,</w:t>
      </w:r>
      <w:r w:rsidRPr="00874BC7">
        <w:t xml:space="preserve"> której przedsiębiorca jest uprawniony do wydobywania kopaliny, podziemnego bezzbiornikowego magazynowania substancji, podziemnego składowania odpadów, podziemnego składowania dwutlenku węgla oraz prowadzenia robót górniczych niezbędnych do wykonywania koncesji. Terenem górniczym natomiast jest przestrzeń objęta przewidywanymi szkodliwymi wpływami robót górniczych zakładu górniczego. Wymieniona wyżej ustawa w art. 104 ust. 5. pkt 1) definiuje również filar ochronny</w:t>
      </w:r>
      <w:r w:rsidR="00360C04">
        <w:t>,</w:t>
      </w:r>
      <w:r w:rsidRPr="00874BC7">
        <w:t xml:space="preserve"> jako obiekty lub obszary, w granicach których ruch zakładu górniczego może być zabroniony bądź może być dozwolony tylko w sposób zapewniający należytą ochronę tych obiektów lub obszarów</w:t>
      </w:r>
      <w:r w:rsidR="0098150A" w:rsidRPr="00874BC7">
        <w:t>. Filary ochronne określane są </w:t>
      </w:r>
      <w:r w:rsidRPr="00874BC7">
        <w:t>w miejscowych planach zagospodarowania przestrzennego.</w:t>
      </w:r>
    </w:p>
    <w:p w14:paraId="322210C2" w14:textId="77777777" w:rsidR="00874BC7" w:rsidRPr="00F0069E" w:rsidRDefault="00874BC7" w:rsidP="00135AF1">
      <w:pPr>
        <w:spacing w:line="276" w:lineRule="auto"/>
      </w:pPr>
      <w:r w:rsidRPr="00F0069E">
        <w:rPr>
          <w:rFonts w:asciiTheme="minorHAnsi" w:hAnsiTheme="minorHAnsi" w:cstheme="minorHAnsi"/>
          <w:iCs/>
        </w:rPr>
        <w:t xml:space="preserve">Na obszarze gminy Godkowo </w:t>
      </w:r>
      <w:r>
        <w:rPr>
          <w:rFonts w:asciiTheme="minorHAnsi" w:hAnsiTheme="minorHAnsi" w:cstheme="minorHAnsi"/>
          <w:iCs/>
        </w:rPr>
        <w:t xml:space="preserve">znajdują się małe fragmenty </w:t>
      </w:r>
      <w:r>
        <w:rPr>
          <w:rFonts w:asciiTheme="minorHAnsi" w:hAnsiTheme="minorHAnsi" w:cstheme="minorHAnsi"/>
          <w:iCs/>
          <w:u w:val="single"/>
        </w:rPr>
        <w:t>obszaru</w:t>
      </w:r>
      <w:r w:rsidRPr="00F0069E">
        <w:rPr>
          <w:rFonts w:asciiTheme="minorHAnsi" w:hAnsiTheme="minorHAnsi" w:cstheme="minorHAnsi"/>
          <w:iCs/>
          <w:u w:val="single"/>
        </w:rPr>
        <w:t xml:space="preserve"> i teren</w:t>
      </w:r>
      <w:r>
        <w:rPr>
          <w:rFonts w:asciiTheme="minorHAnsi" w:hAnsiTheme="minorHAnsi" w:cstheme="minorHAnsi"/>
          <w:iCs/>
          <w:u w:val="single"/>
        </w:rPr>
        <w:t>u</w:t>
      </w:r>
      <w:r w:rsidRPr="00F0069E">
        <w:rPr>
          <w:rFonts w:asciiTheme="minorHAnsi" w:hAnsiTheme="minorHAnsi" w:cstheme="minorHAnsi"/>
          <w:iCs/>
          <w:u w:val="single"/>
        </w:rPr>
        <w:t xml:space="preserve"> górnicz</w:t>
      </w:r>
      <w:r>
        <w:rPr>
          <w:rFonts w:asciiTheme="minorHAnsi" w:hAnsiTheme="minorHAnsi" w:cstheme="minorHAnsi"/>
          <w:iCs/>
          <w:u w:val="single"/>
        </w:rPr>
        <w:t>ego</w:t>
      </w:r>
      <w:r w:rsidRPr="00F0069E">
        <w:rPr>
          <w:rFonts w:asciiTheme="minorHAnsi" w:hAnsiTheme="minorHAnsi" w:cstheme="minorHAnsi"/>
          <w:iCs/>
          <w:u w:val="single"/>
        </w:rPr>
        <w:t xml:space="preserve"> wyznaczon</w:t>
      </w:r>
      <w:r>
        <w:rPr>
          <w:rFonts w:asciiTheme="minorHAnsi" w:hAnsiTheme="minorHAnsi" w:cstheme="minorHAnsi"/>
          <w:iCs/>
          <w:u w:val="single"/>
        </w:rPr>
        <w:t>ych</w:t>
      </w:r>
      <w:r w:rsidRPr="00F0069E">
        <w:rPr>
          <w:rFonts w:asciiTheme="minorHAnsi" w:hAnsiTheme="minorHAnsi" w:cstheme="minorHAnsi"/>
          <w:iCs/>
          <w:u w:val="single"/>
        </w:rPr>
        <w:t xml:space="preserve"> dla złoża torfu TO 6683 Józefowo o numerze</w:t>
      </w:r>
      <w:r>
        <w:rPr>
          <w:rFonts w:asciiTheme="minorHAnsi" w:hAnsiTheme="minorHAnsi" w:cstheme="minorHAnsi"/>
          <w:iCs/>
          <w:u w:val="single"/>
        </w:rPr>
        <w:t xml:space="preserve"> VIII/1/10, które położone jest w większości w gminie Wilczęta. </w:t>
      </w:r>
      <w:r w:rsidRPr="00F0069E">
        <w:rPr>
          <w:rFonts w:asciiTheme="minorHAnsi" w:hAnsiTheme="minorHAnsi" w:cstheme="minorHAnsi"/>
          <w:iCs/>
          <w:u w:val="single"/>
        </w:rPr>
        <w:t xml:space="preserve"> Dla złoża torfu TO 6683 Józefowo nie wyznaczono górniczych filarów ochronnych.</w:t>
      </w:r>
    </w:p>
    <w:p w14:paraId="7F12D530" w14:textId="739728AB" w:rsidR="001462F9" w:rsidRPr="00726483" w:rsidRDefault="001462F9" w:rsidP="00155AD0">
      <w:pPr>
        <w:pStyle w:val="Nagwek2"/>
        <w:numPr>
          <w:ilvl w:val="1"/>
          <w:numId w:val="1"/>
        </w:numPr>
        <w:rPr>
          <w:rFonts w:asciiTheme="minorHAnsi" w:hAnsiTheme="minorHAnsi" w:cstheme="minorHAnsi"/>
        </w:rPr>
      </w:pPr>
      <w:bookmarkStart w:id="40" w:name="_Toc204956211"/>
      <w:r w:rsidRPr="00726483">
        <w:rPr>
          <w:rFonts w:asciiTheme="minorHAnsi" w:hAnsiTheme="minorHAnsi" w:cstheme="minorHAnsi"/>
        </w:rPr>
        <w:t>Złoża kopalin, podziemne magazyny</w:t>
      </w:r>
      <w:bookmarkEnd w:id="40"/>
    </w:p>
    <w:p w14:paraId="07D99B9C" w14:textId="77777777" w:rsidR="004A5C26" w:rsidRPr="00726483" w:rsidRDefault="004A5C26" w:rsidP="00155AD0">
      <w:pPr>
        <w:pStyle w:val="Nagwek3"/>
        <w:numPr>
          <w:ilvl w:val="2"/>
          <w:numId w:val="1"/>
        </w:numPr>
      </w:pPr>
      <w:bookmarkStart w:id="41" w:name="_Toc176937471"/>
      <w:bookmarkStart w:id="42" w:name="_Toc204956212"/>
      <w:r w:rsidRPr="00726483">
        <w:t>Złoża kopalin</w:t>
      </w:r>
      <w:bookmarkEnd w:id="41"/>
      <w:bookmarkEnd w:id="42"/>
    </w:p>
    <w:p w14:paraId="2D1365C0" w14:textId="77777777" w:rsidR="00874BC7" w:rsidRPr="00F0069E" w:rsidRDefault="00874BC7" w:rsidP="00874BC7">
      <w:pPr>
        <w:spacing w:line="276" w:lineRule="auto"/>
      </w:pPr>
      <w:r w:rsidRPr="00F0069E">
        <w:t>Na terenie gminy Godkowo wyznaczone są trzy udokumentowane złoża kopalin:</w:t>
      </w:r>
    </w:p>
    <w:p w14:paraId="5C334220" w14:textId="77777777" w:rsidR="00874BC7" w:rsidRPr="00F0069E" w:rsidRDefault="00874BC7" w:rsidP="00BC1424">
      <w:pPr>
        <w:numPr>
          <w:ilvl w:val="0"/>
          <w:numId w:val="30"/>
        </w:numPr>
        <w:spacing w:line="276" w:lineRule="auto"/>
      </w:pPr>
      <w:r w:rsidRPr="00F0069E">
        <w:t xml:space="preserve">Złoże piasków poza piaskami szklarskimi </w:t>
      </w:r>
      <w:r w:rsidRPr="00F0069E">
        <w:rPr>
          <w:b/>
          <w:bCs/>
        </w:rPr>
        <w:t>KN 16690 Bielica</w:t>
      </w:r>
      <w:r w:rsidRPr="00F0069E">
        <w:t xml:space="preserve"> – położone jest na dz. ewid. 140/2 w obrębie Bielica, jest to złoże kopaliny pospolitej o powierzchni 0,92 ha. Forma złoża gniazdowa. Złoże eksploatowane było okresowo w sposób odkrywkowy, systemem eksploatacji ścianowym w latach 2013-2017. Średnia miąższość złoża wynosi średnia 8,10 m. Rekultywację zaplanowano w kierunku rolniczo-wodnym. Obecnie eksploatację złoża zaniechano.</w:t>
      </w:r>
    </w:p>
    <w:p w14:paraId="357CBB7D" w14:textId="77777777" w:rsidR="00874BC7" w:rsidRPr="00F0069E" w:rsidRDefault="00874BC7" w:rsidP="00BC1424">
      <w:pPr>
        <w:numPr>
          <w:ilvl w:val="0"/>
          <w:numId w:val="30"/>
        </w:numPr>
        <w:spacing w:line="276" w:lineRule="auto"/>
      </w:pPr>
      <w:r w:rsidRPr="00F0069E">
        <w:t xml:space="preserve">Złoża glin ceramiki budowlanej i pokrewnych </w:t>
      </w:r>
      <w:r w:rsidRPr="00F0069E">
        <w:rPr>
          <w:b/>
          <w:bCs/>
        </w:rPr>
        <w:t>IB 2175 Osiek</w:t>
      </w:r>
      <w:r w:rsidRPr="00F0069E">
        <w:t xml:space="preserve"> – położone w gminie Godkowo (obręb Kwitajny Wielkie) oraz Wilczęta, złoże kopaliny pospolitej o powierzchni 159,80 ha. Forma złoża pokładowa, złoże rozpoznane wstępnie i obecnie nieeksploatowane. Średnia miąższość złoża wynosi 10,10 m.</w:t>
      </w:r>
    </w:p>
    <w:p w14:paraId="0D31798A" w14:textId="77777777" w:rsidR="00874BC7" w:rsidRPr="00F0069E" w:rsidRDefault="00874BC7" w:rsidP="00360C04">
      <w:pPr>
        <w:numPr>
          <w:ilvl w:val="0"/>
          <w:numId w:val="30"/>
        </w:numPr>
        <w:spacing w:after="120" w:line="276" w:lineRule="auto"/>
        <w:ind w:left="714" w:hanging="357"/>
      </w:pPr>
      <w:r w:rsidRPr="00F0069E">
        <w:t xml:space="preserve">Złoże torfu </w:t>
      </w:r>
      <w:r w:rsidRPr="00F0069E">
        <w:rPr>
          <w:b/>
          <w:bCs/>
        </w:rPr>
        <w:t>TO 6683 Józefowo</w:t>
      </w:r>
      <w:r w:rsidRPr="00F0069E">
        <w:t xml:space="preserve"> – położone tylko w niewielkim fragmencie na terenie gminy Godkowo (obręb Osiek), znaczna część znajduje się w granicy gminy Wilczęta. Powierzchnia złoża przekracza 172 ha. Złoże posiada wyznaczony obszar oraz teren górniczy o numerze rejestrowym VIII/1/10, ustanowione w 1996 r. Aktualna koncesja na wydobywanie złoża obowiązuje do końca 2025 r. Rekultywację zaplanowano w kierunku leśnym.</w:t>
      </w:r>
    </w:p>
    <w:p w14:paraId="20209396" w14:textId="77777777" w:rsidR="00874BC7" w:rsidRPr="00F0069E" w:rsidRDefault="00874BC7" w:rsidP="00135AF1">
      <w:pPr>
        <w:spacing w:line="276" w:lineRule="auto"/>
      </w:pPr>
      <w:r w:rsidRPr="00F0069E">
        <w:t xml:space="preserve">Na terenie gminy </w:t>
      </w:r>
      <w:r w:rsidRPr="00874BC7">
        <w:rPr>
          <w:u w:val="single"/>
        </w:rPr>
        <w:t>nie wydano koncesji na poszukiwanie i rozpoznanie złóż węglowodorów</w:t>
      </w:r>
      <w:r w:rsidRPr="00F0069E">
        <w:t xml:space="preserve">, jedynie wschodnia jej część objęta jest obszarem, dla którego prowadzi się przetarg w tym celu. W granicach obszaru opracowania wyznaczono i zweryfikowano dwa obszary prognostyczne występowania iłów </w:t>
      </w:r>
      <w:r w:rsidRPr="00F0069E">
        <w:lastRenderedPageBreak/>
        <w:t>w rejonie miejscowości Dobry oraz Łępno o łącznych zasobach ponad 30 000 tys. m</w:t>
      </w:r>
      <w:r w:rsidRPr="00874BC7">
        <w:rPr>
          <w:rFonts w:cs="Calibri"/>
        </w:rPr>
        <w:t>³</w:t>
      </w:r>
      <w:r w:rsidRPr="00F0069E">
        <w:t>. Ponadto, na terenie Godkowa wyznaczono liczne obszary perspektywiczne piasku oraz iłów (głównie negatywnego rozpoznania).</w:t>
      </w:r>
    </w:p>
    <w:p w14:paraId="1CCAAFF2" w14:textId="5B1F6919" w:rsidR="00874BC7" w:rsidRPr="00F0069E" w:rsidRDefault="00874BC7" w:rsidP="00135AF1">
      <w:pPr>
        <w:spacing w:line="276" w:lineRule="auto"/>
      </w:pPr>
      <w:r w:rsidRPr="00874BC7">
        <w:t xml:space="preserve">Zgodnie z art. 10 ustawy z dnia 9 czerwca 2011 r. Prawo geologiczne i górnicze (t.j. Dz.U. z 2024 r. poz. 1290) własnością górniczą objęte są obszary złóż: </w:t>
      </w:r>
      <w:r w:rsidRPr="00874BC7">
        <w:rPr>
          <w:i/>
        </w:rPr>
        <w:t>„węglowodorów, węgla kamiennego, metanu występującego jako kopalina towarzysząca, węgla brunatnego, rud metali z wyjątkiem darniowych rud żelaza, metali w stanie rodzimym, rud pierwiastków promieniotwórczych, siarki rodzimej, soli kamiennej, soli potasowej, soli potasowo-magnezowej, gipsu i anhydrytu, kamieni szlachetnych, pierwiastków ziem rzadkich, gazów szlachetnych, wodoru, bez względu na miejsce ich występowania”</w:t>
      </w:r>
      <w:r w:rsidRPr="00F0069E">
        <w:t xml:space="preserve">, a także złoża wód leczniczych, wód termalnych oraz solanek. </w:t>
      </w:r>
      <w:r w:rsidRPr="00874BC7">
        <w:rPr>
          <w:u w:val="single"/>
        </w:rPr>
        <w:t xml:space="preserve">Na terenie gminy Godkowo nie występują żadne udokumentowane </w:t>
      </w:r>
      <w:r w:rsidRPr="00082E6B">
        <w:rPr>
          <w:u w:val="single"/>
        </w:rPr>
        <w:t>złoża objęte własnością górniczą</w:t>
      </w:r>
      <w:r>
        <w:t>. W</w:t>
      </w:r>
      <w:r w:rsidRPr="00F0069E">
        <w:t xml:space="preserve"> przypadku potencjalnego rozpoznania i</w:t>
      </w:r>
      <w:r>
        <w:t> </w:t>
      </w:r>
      <w:r w:rsidRPr="00F0069E">
        <w:t>udokumentowania ww. złóż węglowodorów, będą one objęte własnością górniczą. Pozostałe potencjalnie rozpoznane i udokumentowane złoża, zgodnie z art. 10 ust. 3 przywołanej ustawy, objęte będą prawem własności nieruchomości gruntowej.</w:t>
      </w:r>
    </w:p>
    <w:p w14:paraId="26CC9136" w14:textId="5A2A190C" w:rsidR="00874BC7" w:rsidRPr="00F0069E" w:rsidRDefault="00874BC7" w:rsidP="00135AF1">
      <w:pPr>
        <w:spacing w:line="276" w:lineRule="auto"/>
      </w:pPr>
      <w:r w:rsidRPr="00F0069E">
        <w:t xml:space="preserve">Zgodnie z art. 6 ust. 1 pkt 19a </w:t>
      </w:r>
      <w:r w:rsidRPr="00874BC7">
        <w:rPr>
          <w:rFonts w:asciiTheme="minorHAnsi" w:hAnsiTheme="minorHAnsi" w:cstheme="minorHAnsi"/>
        </w:rPr>
        <w:t xml:space="preserve">ustawy z dnia 9 czerwca 2011 r. Prawo geologiczne i górnicze </w:t>
      </w:r>
      <w:r w:rsidRPr="00F0069E">
        <w:t xml:space="preserve">złożem strategicznym jest </w:t>
      </w:r>
      <w:r w:rsidRPr="00874BC7">
        <w:rPr>
          <w:i/>
        </w:rPr>
        <w:t>złoże kopaliny, które ze względu na jego znaczenie dla gospodarki lub bezpieczeństwa kraju podlega szczególnej ochronie prawnej</w:t>
      </w:r>
      <w:r w:rsidRPr="00F0069E">
        <w:t>. Zgodnie z art. 95a „</w:t>
      </w:r>
      <w:r w:rsidRPr="00874BC7">
        <w:rPr>
          <w:i/>
        </w:rPr>
        <w:t xml:space="preserve">Gmina uwzględnia złoża strategiczne w miejscowym planie zagospodarowania przestrzennego, w którym wprowadza zakaz trwałej zabudowy lub innego zagospodarowania obszarów tych złóż w sposób, który wyłączyłby </w:t>
      </w:r>
      <w:r w:rsidRPr="00082E6B">
        <w:rPr>
          <w:i/>
        </w:rPr>
        <w:t>możliwość zagospodarowania złoża strategicznego w przyszłości”</w:t>
      </w:r>
      <w:r w:rsidRPr="00082E6B">
        <w:t xml:space="preserve">. </w:t>
      </w:r>
      <w:r w:rsidRPr="00082E6B">
        <w:rPr>
          <w:u w:val="single"/>
        </w:rPr>
        <w:t>Na terenie gminy Godkowo nie znajduje się żadne złoże strategiczne</w:t>
      </w:r>
      <w:r w:rsidRPr="00874BC7">
        <w:rPr>
          <w:u w:val="single"/>
        </w:rPr>
        <w:t>.</w:t>
      </w:r>
    </w:p>
    <w:p w14:paraId="2B52E9E8" w14:textId="77777777" w:rsidR="004A5C26" w:rsidRPr="00735E30" w:rsidRDefault="004A5C26" w:rsidP="00651165">
      <w:pPr>
        <w:pStyle w:val="Nagwek3"/>
        <w:numPr>
          <w:ilvl w:val="2"/>
          <w:numId w:val="1"/>
        </w:numPr>
        <w:spacing w:line="276" w:lineRule="auto"/>
      </w:pPr>
      <w:bookmarkStart w:id="43" w:name="_Toc176937472"/>
      <w:bookmarkStart w:id="44" w:name="_Toc204956213"/>
      <w:r w:rsidRPr="00735E30">
        <w:t>Podziemne bezzbiornikowe magazyny substancji</w:t>
      </w:r>
      <w:bookmarkEnd w:id="43"/>
      <w:bookmarkEnd w:id="44"/>
      <w:r w:rsidRPr="00735E30">
        <w:t xml:space="preserve"> </w:t>
      </w:r>
    </w:p>
    <w:p w14:paraId="246D6F9B" w14:textId="77777777" w:rsidR="00874BC7" w:rsidRPr="00F0069E" w:rsidRDefault="00874BC7" w:rsidP="00874BC7">
      <w:r w:rsidRPr="00F0069E">
        <w:t xml:space="preserve">Na terenie gminy Godkowo </w:t>
      </w:r>
      <w:r w:rsidRPr="00874BC7">
        <w:rPr>
          <w:u w:val="single"/>
        </w:rPr>
        <w:t>nie występują podziemne bezzbiornikowe magazyny substancji</w:t>
      </w:r>
      <w:r w:rsidRPr="00F0069E">
        <w:t>. W Polsce obiekty podziemnego magazynowania i składowania są zlokalizowane w wyeksploatowanych złożach gazu, ropy lub kawernach solnych.</w:t>
      </w:r>
    </w:p>
    <w:p w14:paraId="1B3DECF9" w14:textId="77777777" w:rsidR="004A5C26" w:rsidRPr="00F40CB8" w:rsidRDefault="004A5C26" w:rsidP="00651165">
      <w:pPr>
        <w:pStyle w:val="Nagwek3"/>
        <w:numPr>
          <w:ilvl w:val="2"/>
          <w:numId w:val="1"/>
        </w:numPr>
        <w:spacing w:line="276" w:lineRule="auto"/>
      </w:pPr>
      <w:bookmarkStart w:id="45" w:name="_Toc176937473"/>
      <w:bookmarkStart w:id="46" w:name="_Toc204956214"/>
      <w:r w:rsidRPr="00F40CB8">
        <w:t>Kompleksy podziemnego składowania dwutlenku węgla</w:t>
      </w:r>
      <w:bookmarkEnd w:id="45"/>
      <w:bookmarkEnd w:id="46"/>
    </w:p>
    <w:p w14:paraId="25E5BEAB" w14:textId="6BE98EB6" w:rsidR="00651165" w:rsidRPr="00F40CB8" w:rsidRDefault="00651165" w:rsidP="00651165">
      <w:pPr>
        <w:spacing w:line="276" w:lineRule="auto"/>
      </w:pPr>
      <w:r w:rsidRPr="00F40CB8">
        <w:rPr>
          <w:rFonts w:asciiTheme="minorHAnsi" w:hAnsiTheme="minorHAnsi" w:cstheme="minorHAnsi"/>
        </w:rPr>
        <w:t xml:space="preserve">Zgodnie z ustawą Prawo geologiczne i górnicze kompleksem podziemnego składowania dwutlenku węgla jest podziemne składowisko dwutlenku węgla i otaczające je formacje geologiczne, które mogą mieć wpływ na stabilność i bezpieczeństwo podziemnego składowania dwutlenku węgla. </w:t>
      </w:r>
      <w:r w:rsidRPr="00874BC7">
        <w:rPr>
          <w:rFonts w:asciiTheme="minorHAnsi" w:hAnsiTheme="minorHAnsi" w:cstheme="minorHAnsi"/>
          <w:u w:val="single"/>
        </w:rPr>
        <w:t xml:space="preserve">Na terenie </w:t>
      </w:r>
      <w:r w:rsidR="00975E62" w:rsidRPr="00874BC7">
        <w:rPr>
          <w:rFonts w:asciiTheme="minorHAnsi" w:hAnsiTheme="minorHAnsi" w:cstheme="minorHAnsi"/>
          <w:u w:val="single"/>
        </w:rPr>
        <w:t>gminy</w:t>
      </w:r>
      <w:r w:rsidR="00F40CB8" w:rsidRPr="00874BC7">
        <w:rPr>
          <w:rFonts w:asciiTheme="minorHAnsi" w:hAnsiTheme="minorHAnsi" w:cstheme="minorHAnsi"/>
          <w:u w:val="single"/>
        </w:rPr>
        <w:t xml:space="preserve"> </w:t>
      </w:r>
      <w:r w:rsidR="00D96AEC" w:rsidRPr="00874BC7">
        <w:rPr>
          <w:rFonts w:asciiTheme="minorHAnsi" w:hAnsiTheme="minorHAnsi" w:cstheme="minorHAnsi"/>
          <w:u w:val="single"/>
        </w:rPr>
        <w:t>Godkowo</w:t>
      </w:r>
      <w:r w:rsidR="00F40CB8" w:rsidRPr="00874BC7">
        <w:rPr>
          <w:rFonts w:asciiTheme="minorHAnsi" w:hAnsiTheme="minorHAnsi" w:cstheme="minorHAnsi"/>
          <w:u w:val="single"/>
        </w:rPr>
        <w:t xml:space="preserve"> </w:t>
      </w:r>
      <w:r w:rsidRPr="00874BC7">
        <w:rPr>
          <w:rFonts w:asciiTheme="minorHAnsi" w:hAnsiTheme="minorHAnsi" w:cstheme="minorHAnsi"/>
          <w:u w:val="single"/>
        </w:rPr>
        <w:t>nie występuje udokumentowany kompleks podziemnego składowania dwutlenku węgla</w:t>
      </w:r>
      <w:r w:rsidRPr="00F40CB8">
        <w:rPr>
          <w:rFonts w:asciiTheme="minorHAnsi" w:hAnsiTheme="minorHAnsi" w:cstheme="minorHAnsi"/>
        </w:rPr>
        <w:t xml:space="preserve"> (zgodnie z Rozporządzeniem Ministra Środowiska z dnia 3 września 2014 r. w sprawie obszarów, na których dopuszcza się lokalizowanie kompleksu podziemnego składowania dwutlenku węgla).</w:t>
      </w:r>
    </w:p>
    <w:p w14:paraId="7EA43332" w14:textId="009ADFC9" w:rsidR="001462F9" w:rsidRPr="00F40CB8" w:rsidRDefault="001462F9" w:rsidP="009C1F91">
      <w:pPr>
        <w:pStyle w:val="Nagwek2"/>
        <w:numPr>
          <w:ilvl w:val="1"/>
          <w:numId w:val="1"/>
        </w:numPr>
        <w:spacing w:line="276" w:lineRule="auto"/>
        <w:rPr>
          <w:rFonts w:asciiTheme="minorHAnsi" w:hAnsiTheme="minorHAnsi" w:cstheme="minorHAnsi"/>
        </w:rPr>
      </w:pPr>
      <w:bookmarkStart w:id="47" w:name="_Toc204956215"/>
      <w:r w:rsidRPr="00F40CB8">
        <w:rPr>
          <w:rFonts w:asciiTheme="minorHAnsi" w:hAnsiTheme="minorHAnsi" w:cstheme="minorHAnsi"/>
        </w:rPr>
        <w:t>Uzdrowiska</w:t>
      </w:r>
      <w:bookmarkEnd w:id="47"/>
    </w:p>
    <w:p w14:paraId="44FB14AB" w14:textId="3CDD5DF5" w:rsidR="00C54F1B" w:rsidRPr="00726483" w:rsidRDefault="00E84FE7" w:rsidP="00726483">
      <w:pPr>
        <w:spacing w:line="276" w:lineRule="auto"/>
      </w:pPr>
      <w:r w:rsidRPr="00F0069E">
        <w:t>Ustawa z dnia 28 lipca 2005 r. o lecznictwie uzdrowiskowym, uzdrowiskach i obszarach ochrony uzdrowiskowej oraz o gminach uzdrowiskowych definiuje uzdrowisko</w:t>
      </w:r>
      <w:r w:rsidR="00360C04">
        <w:t>,</w:t>
      </w:r>
      <w:r w:rsidRPr="00F0069E">
        <w:t xml:space="preserve"> jako obszar, na terenie którego prowadzone jest lecznictwo uzdrowiskowe, wydzielony w celu wykorzystania i ochrony znajdujących się na jego obszarze naturalnych surowców leczniczych, spełniających odpowiednie warunki.  Gmina Godkowo nie posiada zasobów i cech pozwalających się ubiegać o status uzdrowiska w związku z czym na jej obszarze nie został wyznaczony obszar uzdrowiska ani obszar ochrony uzdrowiskowej. W województwie warmińsko-mazurskim zlokalizowane jest tyl</w:t>
      </w:r>
      <w:r>
        <w:t>ko jedno uzdrowisko – w Gołdapi</w:t>
      </w:r>
      <w:r w:rsidR="009C1F91" w:rsidRPr="00726483">
        <w:t>.</w:t>
      </w:r>
    </w:p>
    <w:p w14:paraId="7C4CF57A" w14:textId="45EF0C4C" w:rsidR="001462F9" w:rsidRPr="00726483" w:rsidRDefault="001462F9" w:rsidP="00155AD0">
      <w:pPr>
        <w:pStyle w:val="Nagwek2"/>
        <w:numPr>
          <w:ilvl w:val="1"/>
          <w:numId w:val="1"/>
        </w:numPr>
        <w:rPr>
          <w:rFonts w:asciiTheme="minorHAnsi" w:hAnsiTheme="minorHAnsi" w:cstheme="minorHAnsi"/>
        </w:rPr>
      </w:pPr>
      <w:bookmarkStart w:id="48" w:name="_Toc204956216"/>
      <w:r w:rsidRPr="00726483">
        <w:rPr>
          <w:rFonts w:asciiTheme="minorHAnsi" w:hAnsiTheme="minorHAnsi" w:cstheme="minorHAnsi"/>
        </w:rPr>
        <w:lastRenderedPageBreak/>
        <w:t>Zabytki objęte formami ochrony</w:t>
      </w:r>
      <w:bookmarkEnd w:id="48"/>
    </w:p>
    <w:p w14:paraId="0F250B14" w14:textId="77777777" w:rsidR="001B79C4" w:rsidRPr="008218FE" w:rsidRDefault="001B79C4" w:rsidP="00F25EF5">
      <w:pPr>
        <w:spacing w:line="276" w:lineRule="auto"/>
        <w:rPr>
          <w:rFonts w:cs="Calibri"/>
        </w:rPr>
      </w:pPr>
      <w:r w:rsidRPr="00726483">
        <w:rPr>
          <w:rFonts w:cs="Calibri"/>
        </w:rPr>
        <w:t>Zgodnie z art. 7 ustawy z dnia 23 lipca 2003 r. o ochronie zabytków i opiece nad zabytkami (t.j. Dz.U. 2024 poz. 1292</w:t>
      </w:r>
      <w:r w:rsidRPr="008218FE">
        <w:rPr>
          <w:rFonts w:cs="Calibri"/>
        </w:rPr>
        <w:t>), formami ochrony zabytków są:</w:t>
      </w:r>
    </w:p>
    <w:p w14:paraId="1B26C2D4" w14:textId="7355D602" w:rsidR="001B79C4" w:rsidRPr="008218FE" w:rsidRDefault="001B79C4" w:rsidP="00E923A2">
      <w:pPr>
        <w:pStyle w:val="Akapitzlist"/>
        <w:numPr>
          <w:ilvl w:val="1"/>
          <w:numId w:val="2"/>
        </w:numPr>
        <w:spacing w:line="276" w:lineRule="auto"/>
        <w:rPr>
          <w:rFonts w:cs="Calibri"/>
        </w:rPr>
      </w:pPr>
      <w:r w:rsidRPr="008218FE">
        <w:rPr>
          <w:rFonts w:cs="Calibri"/>
        </w:rPr>
        <w:t>wpis do re</w:t>
      </w:r>
      <w:r w:rsidR="00360C04">
        <w:rPr>
          <w:rFonts w:cs="Calibri"/>
        </w:rPr>
        <w:t>jestru zabytków,</w:t>
      </w:r>
    </w:p>
    <w:p w14:paraId="390D05B6" w14:textId="7C5A64B0" w:rsidR="001B79C4" w:rsidRPr="008218FE" w:rsidRDefault="001B79C4" w:rsidP="00E923A2">
      <w:pPr>
        <w:pStyle w:val="Akapitzlist"/>
        <w:numPr>
          <w:ilvl w:val="0"/>
          <w:numId w:val="2"/>
        </w:numPr>
        <w:spacing w:line="276" w:lineRule="auto"/>
        <w:rPr>
          <w:rFonts w:cs="Calibri"/>
        </w:rPr>
      </w:pPr>
      <w:r w:rsidRPr="008218FE">
        <w:rPr>
          <w:rFonts w:cs="Calibri"/>
        </w:rPr>
        <w:t>wp</w:t>
      </w:r>
      <w:r w:rsidR="00360C04">
        <w:rPr>
          <w:rFonts w:cs="Calibri"/>
        </w:rPr>
        <w:t>is na Listę Skarbów Dziedzictwa,</w:t>
      </w:r>
    </w:p>
    <w:p w14:paraId="43A0EC46" w14:textId="4CE529F5" w:rsidR="001B79C4" w:rsidRPr="008218FE" w:rsidRDefault="00360C04" w:rsidP="00E923A2">
      <w:pPr>
        <w:pStyle w:val="Akapitzlist"/>
        <w:numPr>
          <w:ilvl w:val="0"/>
          <w:numId w:val="2"/>
        </w:numPr>
        <w:spacing w:line="276" w:lineRule="auto"/>
        <w:rPr>
          <w:rFonts w:cs="Calibri"/>
        </w:rPr>
      </w:pPr>
      <w:r>
        <w:rPr>
          <w:rFonts w:cs="Calibri"/>
        </w:rPr>
        <w:t>uznanie za pomnik historii,</w:t>
      </w:r>
    </w:p>
    <w:p w14:paraId="0F9510CD" w14:textId="7F5BBEA5" w:rsidR="001B79C4" w:rsidRPr="008218FE" w:rsidRDefault="00360C04" w:rsidP="00E923A2">
      <w:pPr>
        <w:pStyle w:val="Akapitzlist"/>
        <w:numPr>
          <w:ilvl w:val="0"/>
          <w:numId w:val="2"/>
        </w:numPr>
        <w:spacing w:line="276" w:lineRule="auto"/>
        <w:rPr>
          <w:rFonts w:cs="Calibri"/>
        </w:rPr>
      </w:pPr>
      <w:r>
        <w:rPr>
          <w:rFonts w:cs="Calibri"/>
        </w:rPr>
        <w:t>utworzenie parku kulturowego,</w:t>
      </w:r>
    </w:p>
    <w:p w14:paraId="64B23401" w14:textId="77777777" w:rsidR="001B79C4" w:rsidRPr="008218FE" w:rsidRDefault="001B79C4" w:rsidP="00E923A2">
      <w:pPr>
        <w:pStyle w:val="Akapitzlist"/>
        <w:numPr>
          <w:ilvl w:val="0"/>
          <w:numId w:val="2"/>
        </w:numPr>
        <w:spacing w:line="276" w:lineRule="auto"/>
        <w:rPr>
          <w:rFonts w:cs="Calibri"/>
        </w:rPr>
      </w:pPr>
      <w:r w:rsidRPr="008218FE">
        <w:rPr>
          <w:rFonts w:cs="Calibri"/>
        </w:rPr>
        <w:t>ustalenia ochrony w miejscowym planie zagospodarowania przestrzennego albo w decyzji o ustaleniu lokalizacji inwestycji celu publicznego, decyzji o warunkach zabudowy, decyzji o zezwoleniu na realizację inwestycji drogowej, decyzji o ustaleniu lokalizacji linii kolejowej lub decyzji o zezwoleniu na realizację inwestycji w zakresie lotniska użytku publicznego.</w:t>
      </w:r>
    </w:p>
    <w:p w14:paraId="346620EF" w14:textId="2A0C795C" w:rsidR="00F25EF5" w:rsidRDefault="001B79C4" w:rsidP="00F25EF5">
      <w:pPr>
        <w:spacing w:line="276" w:lineRule="auto"/>
        <w:rPr>
          <w:rFonts w:cs="Calibri"/>
        </w:rPr>
      </w:pPr>
      <w:r w:rsidRPr="008218FE">
        <w:rPr>
          <w:rFonts w:cs="Calibri"/>
        </w:rPr>
        <w:t xml:space="preserve">Na terenie Gminy </w:t>
      </w:r>
      <w:r w:rsidR="00D96AEC">
        <w:rPr>
          <w:rFonts w:cs="Calibri"/>
        </w:rPr>
        <w:t>Godkowo</w:t>
      </w:r>
      <w:r w:rsidRPr="008218FE">
        <w:rPr>
          <w:rFonts w:cs="Calibri"/>
        </w:rPr>
        <w:t xml:space="preserve"> nie występują obiekty ani obszary wpisane na Listę Skarbów Dziedzictwa, uznane za pomnik historii lub stanowiące park kulturowy.</w:t>
      </w:r>
    </w:p>
    <w:p w14:paraId="4E0A3321" w14:textId="46F8BBAE" w:rsidR="003E7FC5" w:rsidRPr="008A15A6" w:rsidRDefault="00CB116A" w:rsidP="00155AD0">
      <w:pPr>
        <w:pStyle w:val="Nagwek3"/>
        <w:numPr>
          <w:ilvl w:val="2"/>
          <w:numId w:val="1"/>
        </w:numPr>
      </w:pPr>
      <w:bookmarkStart w:id="49" w:name="_Toc204956217"/>
      <w:r w:rsidRPr="008A15A6">
        <w:t>Obiekty i obszary wpisane do rejestru zabytków</w:t>
      </w:r>
      <w:bookmarkEnd w:id="49"/>
    </w:p>
    <w:p w14:paraId="7DFE2732" w14:textId="45718BEE" w:rsidR="00874BC7" w:rsidRPr="00D93975" w:rsidRDefault="00874BC7" w:rsidP="00135AF1">
      <w:pPr>
        <w:spacing w:line="276" w:lineRule="auto"/>
      </w:pPr>
      <w:r w:rsidRPr="00D93975">
        <w:t>Według rejestru zabytków nieruchomych województwa warmińsko-mazurskiego na obszarze Godkowo znajduje się 14 obiektów, z czego 5 zostało rozebranych i nie istnieją. Są to: chałupa nr 57 w miejscowości Dobry, chałupa nr 21 (d. 28) i 62 w miejscowości Osiek, chałupa nr 10 w miejscowości Plajny oraz dwór w miejscowości Zimnochy.</w:t>
      </w:r>
      <w:r w:rsidRPr="002919C4">
        <w:rPr>
          <w:vertAlign w:val="superscript"/>
        </w:rPr>
        <w:footnoteReference w:id="4"/>
      </w:r>
      <w:r w:rsidRPr="00D93975">
        <w:t xml:space="preserve"> Pozostałe obiekty to kościoły, chałupy, młyn wodny oraz zespół rezydencjonalny, mające dużą wartość kulturową. Stanowią one istotny element dziedzictwa historycznego regionu, odzwierciedlając tradycyjną architekturę oraz dawne układy osadnicze. </w:t>
      </w:r>
    </w:p>
    <w:p w14:paraId="1A32B6B5" w14:textId="3315D927" w:rsidR="00874BC7" w:rsidRPr="00D93975" w:rsidRDefault="00874BC7" w:rsidP="00D93975">
      <w:pPr>
        <w:pStyle w:val="Legenda"/>
      </w:pPr>
      <w:bookmarkStart w:id="50" w:name="_Toc196850392"/>
      <w:bookmarkStart w:id="51" w:name="_Toc204956158"/>
      <w:r w:rsidRPr="00D93975">
        <w:t xml:space="preserve">Tabela </w:t>
      </w:r>
      <w:r w:rsidR="00A10F2B">
        <w:rPr>
          <w:noProof/>
        </w:rPr>
        <w:fldChar w:fldCharType="begin"/>
      </w:r>
      <w:r w:rsidR="00A10F2B">
        <w:rPr>
          <w:noProof/>
        </w:rPr>
        <w:instrText xml:space="preserve"> SEQ Tabela \* ARABIC </w:instrText>
      </w:r>
      <w:r w:rsidR="00A10F2B">
        <w:rPr>
          <w:noProof/>
        </w:rPr>
        <w:fldChar w:fldCharType="separate"/>
      </w:r>
      <w:r w:rsidR="00006129">
        <w:rPr>
          <w:noProof/>
        </w:rPr>
        <w:t>2</w:t>
      </w:r>
      <w:r w:rsidR="00A10F2B">
        <w:rPr>
          <w:noProof/>
        </w:rPr>
        <w:fldChar w:fldCharType="end"/>
      </w:r>
      <w:r w:rsidRPr="00D93975">
        <w:t>. Obiekty i obszary wpisane do rejestru zabytków</w:t>
      </w:r>
      <w:bookmarkEnd w:id="50"/>
      <w:bookmarkEnd w:id="51"/>
    </w:p>
    <w:tbl>
      <w:tblPr>
        <w:tblStyle w:val="Tabela-Siatka"/>
        <w:tblW w:w="5000" w:type="pct"/>
        <w:tblLayout w:type="fixed"/>
        <w:tblLook w:val="04A0" w:firstRow="1" w:lastRow="0" w:firstColumn="1" w:lastColumn="0" w:noHBand="0" w:noVBand="1"/>
      </w:tblPr>
      <w:tblGrid>
        <w:gridCol w:w="547"/>
        <w:gridCol w:w="1149"/>
        <w:gridCol w:w="4254"/>
        <w:gridCol w:w="1814"/>
        <w:gridCol w:w="1298"/>
      </w:tblGrid>
      <w:tr w:rsidR="00874BC7" w:rsidRPr="00F0069E" w14:paraId="270BD0D4" w14:textId="77777777" w:rsidTr="00082E6B">
        <w:tc>
          <w:tcPr>
            <w:tcW w:w="302" w:type="pct"/>
            <w:vAlign w:val="center"/>
          </w:tcPr>
          <w:p w14:paraId="2697F5E1" w14:textId="77777777" w:rsidR="00874BC7" w:rsidRPr="00EB4DF2" w:rsidRDefault="00874BC7" w:rsidP="00D93975">
            <w:pPr>
              <w:jc w:val="center"/>
              <w:rPr>
                <w:rFonts w:cs="Calibri"/>
                <w:b/>
                <w:color w:val="000009"/>
                <w:sz w:val="20"/>
                <w:szCs w:val="20"/>
              </w:rPr>
            </w:pPr>
            <w:r w:rsidRPr="00EB4DF2">
              <w:rPr>
                <w:rFonts w:cs="Calibri"/>
                <w:b/>
                <w:color w:val="000009"/>
                <w:sz w:val="20"/>
                <w:szCs w:val="20"/>
              </w:rPr>
              <w:t>L.p.</w:t>
            </w:r>
          </w:p>
        </w:tc>
        <w:tc>
          <w:tcPr>
            <w:tcW w:w="634" w:type="pct"/>
          </w:tcPr>
          <w:p w14:paraId="2EC06E17" w14:textId="77777777" w:rsidR="00874BC7" w:rsidRPr="00EB4DF2" w:rsidRDefault="00874BC7" w:rsidP="00D93975">
            <w:pPr>
              <w:jc w:val="center"/>
              <w:rPr>
                <w:rFonts w:cs="Calibri"/>
                <w:b/>
                <w:color w:val="000009"/>
                <w:sz w:val="20"/>
                <w:szCs w:val="20"/>
              </w:rPr>
            </w:pPr>
            <w:r w:rsidRPr="00EB4DF2">
              <w:rPr>
                <w:rFonts w:cs="Calibri"/>
                <w:b/>
                <w:color w:val="000009"/>
                <w:sz w:val="20"/>
                <w:szCs w:val="20"/>
              </w:rPr>
              <w:t>Wieś</w:t>
            </w:r>
          </w:p>
        </w:tc>
        <w:tc>
          <w:tcPr>
            <w:tcW w:w="2347" w:type="pct"/>
          </w:tcPr>
          <w:p w14:paraId="274C286C" w14:textId="77777777" w:rsidR="00874BC7" w:rsidRPr="00EB4DF2" w:rsidRDefault="00874BC7" w:rsidP="00D93975">
            <w:pPr>
              <w:jc w:val="center"/>
              <w:rPr>
                <w:rFonts w:cs="Calibri"/>
                <w:b/>
                <w:color w:val="000009"/>
                <w:sz w:val="20"/>
                <w:szCs w:val="20"/>
              </w:rPr>
            </w:pPr>
            <w:r w:rsidRPr="00EB4DF2">
              <w:rPr>
                <w:rFonts w:cs="Calibri"/>
                <w:b/>
                <w:color w:val="000009"/>
                <w:sz w:val="20"/>
                <w:szCs w:val="20"/>
              </w:rPr>
              <w:t>Obiekty i obszary</w:t>
            </w:r>
          </w:p>
        </w:tc>
        <w:tc>
          <w:tcPr>
            <w:tcW w:w="1001" w:type="pct"/>
          </w:tcPr>
          <w:p w14:paraId="2FB77653" w14:textId="77777777" w:rsidR="00874BC7" w:rsidRPr="00EB4DF2" w:rsidRDefault="00874BC7" w:rsidP="00D93975">
            <w:pPr>
              <w:jc w:val="center"/>
              <w:rPr>
                <w:rFonts w:cs="Calibri"/>
                <w:b/>
                <w:color w:val="000009"/>
                <w:sz w:val="20"/>
                <w:szCs w:val="20"/>
              </w:rPr>
            </w:pPr>
            <w:r w:rsidRPr="00EB4DF2">
              <w:rPr>
                <w:rFonts w:cs="Calibri"/>
                <w:b/>
                <w:color w:val="000009"/>
                <w:sz w:val="20"/>
                <w:szCs w:val="20"/>
              </w:rPr>
              <w:t>Nr rejestru</w:t>
            </w:r>
          </w:p>
        </w:tc>
        <w:tc>
          <w:tcPr>
            <w:tcW w:w="716" w:type="pct"/>
          </w:tcPr>
          <w:p w14:paraId="2C4325BF" w14:textId="77777777" w:rsidR="00874BC7" w:rsidRPr="00EB4DF2" w:rsidRDefault="00874BC7" w:rsidP="00D93975">
            <w:pPr>
              <w:jc w:val="center"/>
              <w:rPr>
                <w:rFonts w:cs="Calibri"/>
                <w:b/>
                <w:color w:val="000009"/>
                <w:sz w:val="20"/>
                <w:szCs w:val="20"/>
              </w:rPr>
            </w:pPr>
            <w:r w:rsidRPr="00EB4DF2">
              <w:rPr>
                <w:rFonts w:cs="Calibri"/>
                <w:b/>
                <w:color w:val="000009"/>
                <w:sz w:val="20"/>
                <w:szCs w:val="20"/>
              </w:rPr>
              <w:t>Data wpisu</w:t>
            </w:r>
          </w:p>
        </w:tc>
      </w:tr>
      <w:tr w:rsidR="00874BC7" w:rsidRPr="00F0069E" w14:paraId="15F3938D" w14:textId="77777777" w:rsidTr="00082E6B">
        <w:tc>
          <w:tcPr>
            <w:tcW w:w="302" w:type="pct"/>
            <w:vAlign w:val="center"/>
          </w:tcPr>
          <w:p w14:paraId="0B571096" w14:textId="77777777" w:rsidR="00874BC7" w:rsidRPr="00EB4DF2" w:rsidRDefault="00874BC7" w:rsidP="00D93975">
            <w:pPr>
              <w:jc w:val="center"/>
              <w:rPr>
                <w:rFonts w:cs="Calibri"/>
                <w:color w:val="000009"/>
                <w:sz w:val="20"/>
                <w:szCs w:val="20"/>
              </w:rPr>
            </w:pPr>
            <w:r w:rsidRPr="00EB4DF2">
              <w:rPr>
                <w:rFonts w:cs="Calibri"/>
                <w:color w:val="000009"/>
                <w:sz w:val="20"/>
                <w:szCs w:val="20"/>
              </w:rPr>
              <w:t>1.</w:t>
            </w:r>
          </w:p>
        </w:tc>
        <w:tc>
          <w:tcPr>
            <w:tcW w:w="634" w:type="pct"/>
            <w:vMerge w:val="restart"/>
            <w:vAlign w:val="center"/>
          </w:tcPr>
          <w:p w14:paraId="26240D7B" w14:textId="77777777" w:rsidR="00874BC7" w:rsidRPr="00EB4DF2" w:rsidRDefault="00874BC7" w:rsidP="00D93975">
            <w:pPr>
              <w:jc w:val="center"/>
              <w:rPr>
                <w:rFonts w:cs="Calibri"/>
                <w:color w:val="000009"/>
                <w:sz w:val="20"/>
                <w:szCs w:val="20"/>
              </w:rPr>
            </w:pPr>
            <w:r w:rsidRPr="00EB4DF2">
              <w:rPr>
                <w:rFonts w:cs="Calibri"/>
                <w:color w:val="000009"/>
                <w:sz w:val="20"/>
                <w:szCs w:val="20"/>
              </w:rPr>
              <w:t>Dobry</w:t>
            </w:r>
          </w:p>
        </w:tc>
        <w:tc>
          <w:tcPr>
            <w:tcW w:w="2347" w:type="pct"/>
            <w:vAlign w:val="center"/>
          </w:tcPr>
          <w:p w14:paraId="5025E9FF" w14:textId="77777777" w:rsidR="00874BC7" w:rsidRPr="00EB4DF2" w:rsidRDefault="00874BC7" w:rsidP="00D93975">
            <w:pPr>
              <w:jc w:val="center"/>
              <w:rPr>
                <w:rFonts w:cs="Calibri"/>
                <w:color w:val="000009"/>
                <w:sz w:val="20"/>
                <w:szCs w:val="20"/>
              </w:rPr>
            </w:pPr>
            <w:r w:rsidRPr="00EB4DF2">
              <w:rPr>
                <w:rFonts w:cs="Calibri"/>
                <w:color w:val="000009"/>
                <w:sz w:val="20"/>
                <w:szCs w:val="20"/>
              </w:rPr>
              <w:t>kościół p.w. Matki Boskiej Królowej Polski wraz z cmentarzem przykościelnym</w:t>
            </w:r>
          </w:p>
        </w:tc>
        <w:tc>
          <w:tcPr>
            <w:tcW w:w="1001" w:type="pct"/>
            <w:vAlign w:val="center"/>
          </w:tcPr>
          <w:p w14:paraId="598EABF5" w14:textId="77777777" w:rsidR="00874BC7" w:rsidRPr="00EB4DF2" w:rsidRDefault="00874BC7" w:rsidP="00D93975">
            <w:pPr>
              <w:jc w:val="center"/>
              <w:rPr>
                <w:rFonts w:cs="Calibri"/>
                <w:color w:val="000009"/>
                <w:sz w:val="20"/>
                <w:szCs w:val="20"/>
              </w:rPr>
            </w:pPr>
            <w:r w:rsidRPr="00EB4DF2">
              <w:rPr>
                <w:rFonts w:cs="Calibri"/>
                <w:color w:val="000009"/>
                <w:sz w:val="20"/>
                <w:szCs w:val="20"/>
              </w:rPr>
              <w:t>A-789</w:t>
            </w:r>
          </w:p>
        </w:tc>
        <w:tc>
          <w:tcPr>
            <w:tcW w:w="716" w:type="pct"/>
            <w:vAlign w:val="center"/>
          </w:tcPr>
          <w:p w14:paraId="5167CB6A" w14:textId="77777777" w:rsidR="00874BC7" w:rsidRPr="00EB4DF2" w:rsidRDefault="00874BC7" w:rsidP="00D93975">
            <w:pPr>
              <w:jc w:val="center"/>
              <w:rPr>
                <w:rFonts w:cs="Calibri"/>
                <w:color w:val="000009"/>
                <w:sz w:val="20"/>
                <w:szCs w:val="20"/>
              </w:rPr>
            </w:pPr>
            <w:r w:rsidRPr="00EB4DF2">
              <w:rPr>
                <w:rFonts w:cs="Calibri"/>
                <w:color w:val="000009"/>
                <w:sz w:val="20"/>
                <w:szCs w:val="20"/>
              </w:rPr>
              <w:t>27.02.1968 r.</w:t>
            </w:r>
          </w:p>
        </w:tc>
      </w:tr>
      <w:tr w:rsidR="00874BC7" w:rsidRPr="00F0069E" w14:paraId="71439591" w14:textId="77777777" w:rsidTr="00082E6B">
        <w:tc>
          <w:tcPr>
            <w:tcW w:w="302" w:type="pct"/>
            <w:vAlign w:val="center"/>
          </w:tcPr>
          <w:p w14:paraId="3C704D3B" w14:textId="77777777" w:rsidR="00874BC7" w:rsidRPr="00EB4DF2" w:rsidRDefault="00874BC7" w:rsidP="00D93975">
            <w:pPr>
              <w:jc w:val="center"/>
              <w:rPr>
                <w:rFonts w:cs="Calibri"/>
                <w:color w:val="000009"/>
                <w:sz w:val="20"/>
                <w:szCs w:val="20"/>
              </w:rPr>
            </w:pPr>
            <w:r w:rsidRPr="00EB4DF2">
              <w:rPr>
                <w:rFonts w:cs="Calibri"/>
                <w:color w:val="000009"/>
                <w:sz w:val="20"/>
                <w:szCs w:val="20"/>
              </w:rPr>
              <w:t>2.</w:t>
            </w:r>
          </w:p>
        </w:tc>
        <w:tc>
          <w:tcPr>
            <w:tcW w:w="634" w:type="pct"/>
            <w:vMerge/>
            <w:vAlign w:val="center"/>
          </w:tcPr>
          <w:p w14:paraId="3B4FB570" w14:textId="77777777" w:rsidR="00874BC7" w:rsidRPr="00EB4DF2" w:rsidRDefault="00874BC7" w:rsidP="00D93975">
            <w:pPr>
              <w:jc w:val="center"/>
              <w:rPr>
                <w:rFonts w:cs="Calibri"/>
                <w:color w:val="000009"/>
                <w:sz w:val="20"/>
                <w:szCs w:val="20"/>
              </w:rPr>
            </w:pPr>
          </w:p>
        </w:tc>
        <w:tc>
          <w:tcPr>
            <w:tcW w:w="2347" w:type="pct"/>
            <w:vAlign w:val="center"/>
          </w:tcPr>
          <w:p w14:paraId="7BF05DD4" w14:textId="77777777" w:rsidR="00874BC7" w:rsidRPr="00EB4DF2" w:rsidRDefault="00874BC7" w:rsidP="00D93975">
            <w:pPr>
              <w:jc w:val="center"/>
              <w:rPr>
                <w:rFonts w:cs="Calibri"/>
                <w:color w:val="000009"/>
                <w:sz w:val="20"/>
                <w:szCs w:val="20"/>
              </w:rPr>
            </w:pPr>
            <w:r w:rsidRPr="00EB4DF2">
              <w:rPr>
                <w:rFonts w:cs="Calibri"/>
                <w:color w:val="000009"/>
                <w:sz w:val="20"/>
                <w:szCs w:val="20"/>
              </w:rPr>
              <w:t>chałupa- dom nr 57 podcieniowy</w:t>
            </w:r>
            <w:r w:rsidRPr="00EB4DF2">
              <w:rPr>
                <w:rFonts w:cs="Calibri"/>
                <w:b/>
                <w:color w:val="000009"/>
                <w:sz w:val="20"/>
                <w:szCs w:val="20"/>
              </w:rPr>
              <w:t>, nie istnieje</w:t>
            </w:r>
            <w:r w:rsidRPr="00EB4DF2">
              <w:rPr>
                <w:rFonts w:cs="Calibri"/>
                <w:color w:val="000009"/>
                <w:sz w:val="20"/>
                <w:szCs w:val="20"/>
              </w:rPr>
              <w:t>, rozebrany ze względu na zły stan techniczny</w:t>
            </w:r>
          </w:p>
        </w:tc>
        <w:tc>
          <w:tcPr>
            <w:tcW w:w="1001" w:type="pct"/>
            <w:vAlign w:val="center"/>
          </w:tcPr>
          <w:p w14:paraId="4F4C8D8B" w14:textId="77777777" w:rsidR="00874BC7" w:rsidRPr="00EB4DF2" w:rsidRDefault="00874BC7" w:rsidP="00D93975">
            <w:pPr>
              <w:jc w:val="center"/>
              <w:rPr>
                <w:rFonts w:cs="Calibri"/>
                <w:color w:val="000009"/>
                <w:sz w:val="20"/>
                <w:szCs w:val="20"/>
              </w:rPr>
            </w:pPr>
            <w:r w:rsidRPr="00EB4DF2">
              <w:rPr>
                <w:rFonts w:cs="Calibri"/>
                <w:color w:val="000009"/>
                <w:sz w:val="20"/>
                <w:szCs w:val="20"/>
              </w:rPr>
              <w:t>A-788</w:t>
            </w:r>
          </w:p>
        </w:tc>
        <w:tc>
          <w:tcPr>
            <w:tcW w:w="716" w:type="pct"/>
            <w:vAlign w:val="center"/>
          </w:tcPr>
          <w:p w14:paraId="46DEED54" w14:textId="77777777" w:rsidR="00874BC7" w:rsidRPr="00EB4DF2" w:rsidRDefault="00874BC7" w:rsidP="00D93975">
            <w:pPr>
              <w:jc w:val="center"/>
              <w:rPr>
                <w:rFonts w:cs="Calibri"/>
                <w:color w:val="000009"/>
                <w:sz w:val="20"/>
                <w:szCs w:val="20"/>
              </w:rPr>
            </w:pPr>
            <w:r w:rsidRPr="00EB4DF2">
              <w:rPr>
                <w:rFonts w:cs="Calibri"/>
                <w:color w:val="000009"/>
                <w:sz w:val="20"/>
                <w:szCs w:val="20"/>
              </w:rPr>
              <w:t>27.02.1968 r.</w:t>
            </w:r>
          </w:p>
        </w:tc>
      </w:tr>
      <w:tr w:rsidR="00874BC7" w:rsidRPr="00F0069E" w14:paraId="602392AD" w14:textId="77777777" w:rsidTr="00082E6B">
        <w:tc>
          <w:tcPr>
            <w:tcW w:w="302" w:type="pct"/>
            <w:vAlign w:val="center"/>
          </w:tcPr>
          <w:p w14:paraId="48CDC4A6" w14:textId="77777777" w:rsidR="00874BC7" w:rsidRPr="00EB4DF2" w:rsidRDefault="00874BC7" w:rsidP="00D93975">
            <w:pPr>
              <w:jc w:val="center"/>
              <w:rPr>
                <w:rFonts w:cs="Calibri"/>
                <w:color w:val="000009"/>
                <w:sz w:val="20"/>
                <w:szCs w:val="20"/>
              </w:rPr>
            </w:pPr>
            <w:r w:rsidRPr="00EB4DF2">
              <w:rPr>
                <w:rFonts w:cs="Calibri"/>
                <w:color w:val="000009"/>
                <w:sz w:val="20"/>
                <w:szCs w:val="20"/>
              </w:rPr>
              <w:t>3.</w:t>
            </w:r>
          </w:p>
        </w:tc>
        <w:tc>
          <w:tcPr>
            <w:tcW w:w="634" w:type="pct"/>
            <w:vAlign w:val="center"/>
          </w:tcPr>
          <w:p w14:paraId="18FE0094" w14:textId="77777777" w:rsidR="00874BC7" w:rsidRPr="00EB4DF2" w:rsidRDefault="00874BC7" w:rsidP="00D93975">
            <w:pPr>
              <w:jc w:val="center"/>
              <w:rPr>
                <w:rFonts w:cs="Calibri"/>
                <w:color w:val="000009"/>
                <w:sz w:val="20"/>
                <w:szCs w:val="20"/>
              </w:rPr>
            </w:pPr>
            <w:r w:rsidRPr="00EB4DF2">
              <w:rPr>
                <w:rFonts w:cs="Calibri"/>
                <w:color w:val="000009"/>
                <w:sz w:val="20"/>
                <w:szCs w:val="20"/>
              </w:rPr>
              <w:t>Grądki</w:t>
            </w:r>
          </w:p>
        </w:tc>
        <w:tc>
          <w:tcPr>
            <w:tcW w:w="2347" w:type="pct"/>
            <w:vAlign w:val="center"/>
          </w:tcPr>
          <w:p w14:paraId="6368F34C" w14:textId="77777777" w:rsidR="00874BC7" w:rsidRPr="00EB4DF2" w:rsidRDefault="00874BC7" w:rsidP="00D93975">
            <w:pPr>
              <w:jc w:val="center"/>
              <w:rPr>
                <w:rFonts w:cs="Calibri"/>
                <w:color w:val="000009"/>
                <w:sz w:val="20"/>
                <w:szCs w:val="20"/>
              </w:rPr>
            </w:pPr>
            <w:r w:rsidRPr="00EB4DF2">
              <w:rPr>
                <w:rFonts w:cs="Calibri"/>
                <w:color w:val="000009"/>
                <w:sz w:val="20"/>
                <w:szCs w:val="20"/>
              </w:rPr>
              <w:t>kościół p.w. Trójcy Przenajświętszej wraz z cmentarzem przykościelnym</w:t>
            </w:r>
          </w:p>
        </w:tc>
        <w:tc>
          <w:tcPr>
            <w:tcW w:w="1001" w:type="pct"/>
            <w:vAlign w:val="center"/>
          </w:tcPr>
          <w:p w14:paraId="4C4A9A07" w14:textId="77777777" w:rsidR="00874BC7" w:rsidRPr="00EB4DF2" w:rsidRDefault="00874BC7" w:rsidP="00D93975">
            <w:pPr>
              <w:jc w:val="center"/>
              <w:rPr>
                <w:rFonts w:cs="Calibri"/>
                <w:color w:val="000009"/>
                <w:sz w:val="20"/>
                <w:szCs w:val="20"/>
              </w:rPr>
            </w:pPr>
            <w:r w:rsidRPr="00EB4DF2">
              <w:rPr>
                <w:rFonts w:cs="Calibri"/>
                <w:color w:val="000009"/>
                <w:sz w:val="20"/>
                <w:szCs w:val="20"/>
              </w:rPr>
              <w:t>A-787</w:t>
            </w:r>
          </w:p>
        </w:tc>
        <w:tc>
          <w:tcPr>
            <w:tcW w:w="716" w:type="pct"/>
            <w:vAlign w:val="center"/>
          </w:tcPr>
          <w:p w14:paraId="6503DC34" w14:textId="77777777" w:rsidR="00874BC7" w:rsidRPr="00EB4DF2" w:rsidRDefault="00874BC7" w:rsidP="00D93975">
            <w:pPr>
              <w:jc w:val="center"/>
              <w:rPr>
                <w:rFonts w:cs="Calibri"/>
                <w:color w:val="000009"/>
                <w:sz w:val="20"/>
                <w:szCs w:val="20"/>
              </w:rPr>
            </w:pPr>
            <w:r w:rsidRPr="00EB4DF2">
              <w:rPr>
                <w:rFonts w:cs="Calibri"/>
                <w:color w:val="000009"/>
                <w:sz w:val="20"/>
                <w:szCs w:val="20"/>
              </w:rPr>
              <w:t>27.02.1968 r.</w:t>
            </w:r>
          </w:p>
        </w:tc>
      </w:tr>
      <w:tr w:rsidR="00874BC7" w:rsidRPr="00F0069E" w14:paraId="2A269E86" w14:textId="77777777" w:rsidTr="00082E6B">
        <w:tc>
          <w:tcPr>
            <w:tcW w:w="302" w:type="pct"/>
            <w:vAlign w:val="center"/>
          </w:tcPr>
          <w:p w14:paraId="4FBEE43E" w14:textId="77777777" w:rsidR="00874BC7" w:rsidRPr="00EB4DF2" w:rsidRDefault="00874BC7" w:rsidP="00D93975">
            <w:pPr>
              <w:jc w:val="center"/>
              <w:rPr>
                <w:rFonts w:cs="Calibri"/>
                <w:color w:val="000009"/>
                <w:sz w:val="20"/>
                <w:szCs w:val="20"/>
              </w:rPr>
            </w:pPr>
            <w:r w:rsidRPr="00EB4DF2">
              <w:rPr>
                <w:rFonts w:cs="Calibri"/>
                <w:color w:val="000009"/>
                <w:sz w:val="20"/>
                <w:szCs w:val="20"/>
              </w:rPr>
              <w:t>4.</w:t>
            </w:r>
          </w:p>
        </w:tc>
        <w:tc>
          <w:tcPr>
            <w:tcW w:w="634" w:type="pct"/>
            <w:vMerge w:val="restart"/>
            <w:vAlign w:val="center"/>
          </w:tcPr>
          <w:p w14:paraId="6946FFDA" w14:textId="77777777" w:rsidR="00874BC7" w:rsidRPr="00EB4DF2" w:rsidRDefault="00874BC7" w:rsidP="00D93975">
            <w:pPr>
              <w:jc w:val="center"/>
              <w:rPr>
                <w:rFonts w:cs="Calibri"/>
                <w:color w:val="000009"/>
                <w:sz w:val="20"/>
                <w:szCs w:val="20"/>
              </w:rPr>
            </w:pPr>
            <w:r w:rsidRPr="00EB4DF2">
              <w:rPr>
                <w:rFonts w:cs="Calibri"/>
                <w:color w:val="000009"/>
                <w:sz w:val="20"/>
                <w:szCs w:val="20"/>
              </w:rPr>
              <w:t>Klekotki</w:t>
            </w:r>
          </w:p>
        </w:tc>
        <w:tc>
          <w:tcPr>
            <w:tcW w:w="2347" w:type="pct"/>
            <w:vAlign w:val="center"/>
          </w:tcPr>
          <w:p w14:paraId="63D24C86" w14:textId="77777777" w:rsidR="00874BC7" w:rsidRPr="00EB4DF2" w:rsidRDefault="00874BC7" w:rsidP="00D93975">
            <w:pPr>
              <w:jc w:val="center"/>
              <w:rPr>
                <w:rFonts w:cs="Calibri"/>
                <w:color w:val="000009"/>
                <w:sz w:val="20"/>
                <w:szCs w:val="20"/>
              </w:rPr>
            </w:pPr>
            <w:r w:rsidRPr="00EB4DF2">
              <w:rPr>
                <w:rFonts w:cs="Calibri"/>
                <w:color w:val="000009"/>
                <w:sz w:val="20"/>
                <w:szCs w:val="20"/>
              </w:rPr>
              <w:t>młyn wodny</w:t>
            </w:r>
          </w:p>
        </w:tc>
        <w:tc>
          <w:tcPr>
            <w:tcW w:w="1001" w:type="pct"/>
            <w:vAlign w:val="center"/>
          </w:tcPr>
          <w:p w14:paraId="15CE93F6" w14:textId="77777777" w:rsidR="00874BC7" w:rsidRPr="00EB4DF2" w:rsidRDefault="00874BC7" w:rsidP="00D93975">
            <w:pPr>
              <w:jc w:val="center"/>
              <w:rPr>
                <w:rFonts w:cs="Calibri"/>
                <w:color w:val="000009"/>
                <w:sz w:val="20"/>
                <w:szCs w:val="20"/>
              </w:rPr>
            </w:pPr>
            <w:r w:rsidRPr="00EB4DF2">
              <w:rPr>
                <w:rFonts w:cs="Calibri"/>
                <w:color w:val="000009"/>
                <w:sz w:val="20"/>
                <w:szCs w:val="20"/>
              </w:rPr>
              <w:t>A - 779</w:t>
            </w:r>
          </w:p>
        </w:tc>
        <w:tc>
          <w:tcPr>
            <w:tcW w:w="716" w:type="pct"/>
            <w:vAlign w:val="center"/>
          </w:tcPr>
          <w:p w14:paraId="310F11B2" w14:textId="77777777" w:rsidR="00874BC7" w:rsidRPr="00EB4DF2" w:rsidRDefault="00874BC7" w:rsidP="00D93975">
            <w:pPr>
              <w:jc w:val="center"/>
              <w:rPr>
                <w:rFonts w:cs="Calibri"/>
                <w:color w:val="000009"/>
                <w:sz w:val="20"/>
                <w:szCs w:val="20"/>
              </w:rPr>
            </w:pPr>
            <w:r w:rsidRPr="00EB4DF2">
              <w:rPr>
                <w:rFonts w:cs="Calibri"/>
                <w:color w:val="000009"/>
                <w:sz w:val="20"/>
                <w:szCs w:val="20"/>
              </w:rPr>
              <w:t>27.02.1968 r.</w:t>
            </w:r>
          </w:p>
        </w:tc>
      </w:tr>
      <w:tr w:rsidR="00874BC7" w:rsidRPr="00F0069E" w14:paraId="2AC63499" w14:textId="77777777" w:rsidTr="00082E6B">
        <w:tc>
          <w:tcPr>
            <w:tcW w:w="302" w:type="pct"/>
            <w:vAlign w:val="center"/>
          </w:tcPr>
          <w:p w14:paraId="269C51C0" w14:textId="77777777" w:rsidR="00874BC7" w:rsidRPr="00EB4DF2" w:rsidRDefault="00874BC7" w:rsidP="00D93975">
            <w:pPr>
              <w:jc w:val="center"/>
              <w:rPr>
                <w:rFonts w:cs="Calibri"/>
                <w:color w:val="000009"/>
                <w:sz w:val="20"/>
                <w:szCs w:val="20"/>
              </w:rPr>
            </w:pPr>
            <w:r w:rsidRPr="00EB4DF2">
              <w:rPr>
                <w:rFonts w:cs="Calibri"/>
                <w:color w:val="000009"/>
                <w:sz w:val="20"/>
                <w:szCs w:val="20"/>
              </w:rPr>
              <w:t>5.</w:t>
            </w:r>
          </w:p>
        </w:tc>
        <w:tc>
          <w:tcPr>
            <w:tcW w:w="634" w:type="pct"/>
            <w:vMerge/>
            <w:vAlign w:val="center"/>
          </w:tcPr>
          <w:p w14:paraId="55F8E8C6" w14:textId="77777777" w:rsidR="00874BC7" w:rsidRPr="00EB4DF2" w:rsidRDefault="00874BC7" w:rsidP="00D93975">
            <w:pPr>
              <w:jc w:val="center"/>
              <w:rPr>
                <w:rFonts w:cs="Calibri"/>
                <w:color w:val="000009"/>
                <w:sz w:val="20"/>
                <w:szCs w:val="20"/>
              </w:rPr>
            </w:pPr>
          </w:p>
        </w:tc>
        <w:tc>
          <w:tcPr>
            <w:tcW w:w="2347" w:type="pct"/>
            <w:vAlign w:val="center"/>
          </w:tcPr>
          <w:p w14:paraId="4906CC58" w14:textId="77777777" w:rsidR="00874BC7" w:rsidRPr="00EB4DF2" w:rsidRDefault="00874BC7" w:rsidP="00D93975">
            <w:pPr>
              <w:jc w:val="center"/>
              <w:rPr>
                <w:rFonts w:cs="Calibri"/>
                <w:color w:val="000009"/>
                <w:sz w:val="20"/>
                <w:szCs w:val="20"/>
              </w:rPr>
            </w:pPr>
            <w:r w:rsidRPr="00EB4DF2">
              <w:rPr>
                <w:rFonts w:cs="Calibri"/>
                <w:color w:val="000009"/>
                <w:sz w:val="20"/>
                <w:szCs w:val="20"/>
              </w:rPr>
              <w:t>budynek gospodarczy w zespole młyna wodnego z otaczającym terenem i urz. tech. jazu</w:t>
            </w:r>
          </w:p>
        </w:tc>
        <w:tc>
          <w:tcPr>
            <w:tcW w:w="1001" w:type="pct"/>
            <w:vAlign w:val="center"/>
          </w:tcPr>
          <w:p w14:paraId="24DA32B3" w14:textId="77777777" w:rsidR="00874BC7" w:rsidRPr="00EB4DF2" w:rsidRDefault="00874BC7" w:rsidP="00D93975">
            <w:pPr>
              <w:jc w:val="center"/>
              <w:rPr>
                <w:rFonts w:cs="Calibri"/>
                <w:color w:val="000009"/>
                <w:sz w:val="20"/>
                <w:szCs w:val="20"/>
              </w:rPr>
            </w:pPr>
            <w:r w:rsidRPr="00EB4DF2">
              <w:rPr>
                <w:rFonts w:cs="Calibri"/>
                <w:color w:val="000009"/>
                <w:sz w:val="20"/>
                <w:szCs w:val="20"/>
              </w:rPr>
              <w:t>A-3860</w:t>
            </w:r>
          </w:p>
        </w:tc>
        <w:tc>
          <w:tcPr>
            <w:tcW w:w="716" w:type="pct"/>
            <w:vAlign w:val="center"/>
          </w:tcPr>
          <w:p w14:paraId="61D7B1A0" w14:textId="77777777" w:rsidR="00874BC7" w:rsidRPr="00EB4DF2" w:rsidRDefault="00874BC7" w:rsidP="00D93975">
            <w:pPr>
              <w:jc w:val="center"/>
              <w:rPr>
                <w:rFonts w:cs="Calibri"/>
                <w:color w:val="000009"/>
                <w:sz w:val="20"/>
                <w:szCs w:val="20"/>
              </w:rPr>
            </w:pPr>
            <w:r w:rsidRPr="00EB4DF2">
              <w:rPr>
                <w:rFonts w:cs="Calibri"/>
                <w:color w:val="000009"/>
                <w:sz w:val="20"/>
                <w:szCs w:val="20"/>
              </w:rPr>
              <w:t>20.12.1995 r.</w:t>
            </w:r>
          </w:p>
        </w:tc>
      </w:tr>
      <w:tr w:rsidR="00874BC7" w:rsidRPr="00F0069E" w14:paraId="1C116C9E" w14:textId="77777777" w:rsidTr="00082E6B">
        <w:tc>
          <w:tcPr>
            <w:tcW w:w="302" w:type="pct"/>
            <w:vAlign w:val="center"/>
          </w:tcPr>
          <w:p w14:paraId="10DC9386" w14:textId="77777777" w:rsidR="00874BC7" w:rsidRPr="00EB4DF2" w:rsidRDefault="00874BC7" w:rsidP="00D93975">
            <w:pPr>
              <w:jc w:val="center"/>
              <w:rPr>
                <w:rFonts w:cs="Calibri"/>
                <w:color w:val="000009"/>
                <w:sz w:val="20"/>
                <w:szCs w:val="20"/>
              </w:rPr>
            </w:pPr>
            <w:r w:rsidRPr="00EB4DF2">
              <w:rPr>
                <w:rFonts w:cs="Calibri"/>
                <w:color w:val="000009"/>
                <w:sz w:val="20"/>
                <w:szCs w:val="20"/>
              </w:rPr>
              <w:t>6.</w:t>
            </w:r>
          </w:p>
        </w:tc>
        <w:tc>
          <w:tcPr>
            <w:tcW w:w="634" w:type="pct"/>
            <w:vMerge w:val="restart"/>
            <w:vAlign w:val="center"/>
          </w:tcPr>
          <w:p w14:paraId="79142928" w14:textId="77777777" w:rsidR="00874BC7" w:rsidRPr="00EB4DF2" w:rsidRDefault="00874BC7" w:rsidP="00D93975">
            <w:pPr>
              <w:jc w:val="center"/>
              <w:rPr>
                <w:rFonts w:cs="Calibri"/>
                <w:color w:val="000009"/>
                <w:sz w:val="20"/>
                <w:szCs w:val="20"/>
              </w:rPr>
            </w:pPr>
            <w:r w:rsidRPr="00EB4DF2">
              <w:rPr>
                <w:rFonts w:cs="Calibri"/>
                <w:color w:val="000009"/>
                <w:sz w:val="20"/>
                <w:szCs w:val="20"/>
              </w:rPr>
              <w:t>Osiek</w:t>
            </w:r>
          </w:p>
        </w:tc>
        <w:tc>
          <w:tcPr>
            <w:tcW w:w="2347" w:type="pct"/>
            <w:vAlign w:val="center"/>
          </w:tcPr>
          <w:p w14:paraId="157BED8D" w14:textId="77777777" w:rsidR="00874BC7" w:rsidRPr="00EB4DF2" w:rsidRDefault="00874BC7" w:rsidP="00D93975">
            <w:pPr>
              <w:jc w:val="center"/>
              <w:rPr>
                <w:rFonts w:cs="Calibri"/>
                <w:color w:val="000009"/>
                <w:sz w:val="20"/>
                <w:szCs w:val="20"/>
              </w:rPr>
            </w:pPr>
            <w:r w:rsidRPr="00EB4DF2">
              <w:rPr>
                <w:rFonts w:cs="Calibri"/>
                <w:color w:val="000009"/>
                <w:sz w:val="20"/>
                <w:szCs w:val="20"/>
              </w:rPr>
              <w:t>kościół parafialny p.w. Św. Stanisława wraz z cmentarzem przykościelnym i wyposażeniem wnętrz</w:t>
            </w:r>
          </w:p>
        </w:tc>
        <w:tc>
          <w:tcPr>
            <w:tcW w:w="1001" w:type="pct"/>
            <w:vAlign w:val="center"/>
          </w:tcPr>
          <w:p w14:paraId="4E55042D" w14:textId="77777777" w:rsidR="00874BC7" w:rsidRPr="00EB4DF2" w:rsidRDefault="00874BC7" w:rsidP="00D93975">
            <w:pPr>
              <w:jc w:val="center"/>
              <w:rPr>
                <w:rFonts w:cs="Calibri"/>
                <w:color w:val="000009"/>
                <w:sz w:val="20"/>
                <w:szCs w:val="20"/>
              </w:rPr>
            </w:pPr>
            <w:r w:rsidRPr="00EB4DF2">
              <w:rPr>
                <w:rFonts w:cs="Calibri"/>
                <w:color w:val="000009"/>
                <w:sz w:val="20"/>
                <w:szCs w:val="20"/>
              </w:rPr>
              <w:t>A-805</w:t>
            </w:r>
          </w:p>
        </w:tc>
        <w:tc>
          <w:tcPr>
            <w:tcW w:w="716" w:type="pct"/>
            <w:vAlign w:val="center"/>
          </w:tcPr>
          <w:p w14:paraId="2E8E16E7" w14:textId="77777777" w:rsidR="00874BC7" w:rsidRPr="00EB4DF2" w:rsidRDefault="00874BC7" w:rsidP="00D93975">
            <w:pPr>
              <w:jc w:val="center"/>
              <w:rPr>
                <w:rFonts w:cs="Calibri"/>
                <w:color w:val="000009"/>
                <w:sz w:val="20"/>
                <w:szCs w:val="20"/>
              </w:rPr>
            </w:pPr>
            <w:r w:rsidRPr="00EB4DF2">
              <w:rPr>
                <w:rFonts w:cs="Calibri"/>
                <w:color w:val="000009"/>
                <w:sz w:val="20"/>
                <w:szCs w:val="20"/>
              </w:rPr>
              <w:t>02.03.1968 r.</w:t>
            </w:r>
          </w:p>
        </w:tc>
      </w:tr>
      <w:tr w:rsidR="00874BC7" w:rsidRPr="00F0069E" w14:paraId="383D4BC7" w14:textId="77777777" w:rsidTr="00082E6B">
        <w:tc>
          <w:tcPr>
            <w:tcW w:w="302" w:type="pct"/>
            <w:vAlign w:val="center"/>
          </w:tcPr>
          <w:p w14:paraId="6380B4ED" w14:textId="77777777" w:rsidR="00874BC7" w:rsidRPr="00EB4DF2" w:rsidRDefault="00874BC7" w:rsidP="00D93975">
            <w:pPr>
              <w:jc w:val="center"/>
              <w:rPr>
                <w:rFonts w:cs="Calibri"/>
                <w:color w:val="000009"/>
                <w:sz w:val="20"/>
                <w:szCs w:val="20"/>
              </w:rPr>
            </w:pPr>
            <w:r w:rsidRPr="00EB4DF2">
              <w:rPr>
                <w:rFonts w:cs="Calibri"/>
                <w:color w:val="000009"/>
                <w:sz w:val="20"/>
                <w:szCs w:val="20"/>
              </w:rPr>
              <w:t>7.</w:t>
            </w:r>
          </w:p>
        </w:tc>
        <w:tc>
          <w:tcPr>
            <w:tcW w:w="634" w:type="pct"/>
            <w:vMerge/>
            <w:vAlign w:val="center"/>
          </w:tcPr>
          <w:p w14:paraId="5BA9C588" w14:textId="77777777" w:rsidR="00874BC7" w:rsidRPr="00EB4DF2" w:rsidRDefault="00874BC7" w:rsidP="00D93975">
            <w:pPr>
              <w:jc w:val="center"/>
              <w:rPr>
                <w:rFonts w:cs="Calibri"/>
                <w:color w:val="000009"/>
                <w:sz w:val="20"/>
                <w:szCs w:val="20"/>
              </w:rPr>
            </w:pPr>
          </w:p>
        </w:tc>
        <w:tc>
          <w:tcPr>
            <w:tcW w:w="2347" w:type="pct"/>
            <w:vAlign w:val="center"/>
          </w:tcPr>
          <w:p w14:paraId="1B0BDFA7" w14:textId="77777777" w:rsidR="00874BC7" w:rsidRPr="00EB4DF2" w:rsidRDefault="00874BC7" w:rsidP="00D93975">
            <w:pPr>
              <w:jc w:val="center"/>
              <w:rPr>
                <w:rFonts w:cs="Calibri"/>
                <w:color w:val="000009"/>
                <w:sz w:val="20"/>
                <w:szCs w:val="20"/>
              </w:rPr>
            </w:pPr>
            <w:r w:rsidRPr="00EB4DF2">
              <w:rPr>
                <w:rFonts w:cs="Calibri"/>
                <w:color w:val="000009"/>
                <w:sz w:val="20"/>
                <w:szCs w:val="20"/>
              </w:rPr>
              <w:t>drewniana chata nr 62,</w:t>
            </w:r>
          </w:p>
          <w:p w14:paraId="318FDD10" w14:textId="77777777" w:rsidR="00874BC7" w:rsidRPr="00EB4DF2" w:rsidRDefault="00874BC7" w:rsidP="00D93975">
            <w:pPr>
              <w:jc w:val="center"/>
              <w:rPr>
                <w:rFonts w:cs="Calibri"/>
                <w:b/>
                <w:color w:val="000009"/>
                <w:sz w:val="20"/>
                <w:szCs w:val="20"/>
              </w:rPr>
            </w:pPr>
            <w:r w:rsidRPr="00EB4DF2">
              <w:rPr>
                <w:rFonts w:cs="Calibri"/>
                <w:b/>
                <w:color w:val="000009"/>
                <w:sz w:val="20"/>
                <w:szCs w:val="20"/>
              </w:rPr>
              <w:t>nie istnieje</w:t>
            </w:r>
          </w:p>
        </w:tc>
        <w:tc>
          <w:tcPr>
            <w:tcW w:w="1001" w:type="pct"/>
            <w:vAlign w:val="center"/>
          </w:tcPr>
          <w:p w14:paraId="77208F04" w14:textId="77777777" w:rsidR="00874BC7" w:rsidRPr="00EB4DF2" w:rsidRDefault="00874BC7" w:rsidP="00D93975">
            <w:pPr>
              <w:jc w:val="center"/>
              <w:rPr>
                <w:rFonts w:cs="Calibri"/>
                <w:color w:val="000009"/>
                <w:sz w:val="20"/>
                <w:szCs w:val="20"/>
              </w:rPr>
            </w:pPr>
            <w:r w:rsidRPr="00EB4DF2">
              <w:rPr>
                <w:rFonts w:cs="Calibri"/>
                <w:color w:val="000009"/>
                <w:sz w:val="20"/>
                <w:szCs w:val="20"/>
              </w:rPr>
              <w:t>A-22</w:t>
            </w:r>
          </w:p>
        </w:tc>
        <w:tc>
          <w:tcPr>
            <w:tcW w:w="716" w:type="pct"/>
            <w:vAlign w:val="center"/>
          </w:tcPr>
          <w:p w14:paraId="371B9559" w14:textId="77777777" w:rsidR="00874BC7" w:rsidRPr="00EB4DF2" w:rsidRDefault="00874BC7" w:rsidP="00D93975">
            <w:pPr>
              <w:jc w:val="center"/>
              <w:rPr>
                <w:rFonts w:cs="Calibri"/>
                <w:color w:val="000009"/>
                <w:sz w:val="20"/>
                <w:szCs w:val="20"/>
              </w:rPr>
            </w:pPr>
            <w:r w:rsidRPr="00EB4DF2">
              <w:rPr>
                <w:rFonts w:cs="Calibri"/>
                <w:color w:val="000009"/>
                <w:sz w:val="20"/>
                <w:szCs w:val="20"/>
              </w:rPr>
              <w:t>19.07.1948 r.</w:t>
            </w:r>
          </w:p>
        </w:tc>
      </w:tr>
      <w:tr w:rsidR="00874BC7" w:rsidRPr="00F0069E" w14:paraId="19C9AA6D" w14:textId="77777777" w:rsidTr="00082E6B">
        <w:tc>
          <w:tcPr>
            <w:tcW w:w="302" w:type="pct"/>
            <w:vAlign w:val="center"/>
          </w:tcPr>
          <w:p w14:paraId="2290DFF8" w14:textId="77777777" w:rsidR="00874BC7" w:rsidRPr="00EB4DF2" w:rsidRDefault="00874BC7" w:rsidP="00D93975">
            <w:pPr>
              <w:jc w:val="center"/>
              <w:rPr>
                <w:rFonts w:cs="Calibri"/>
                <w:color w:val="000009"/>
                <w:sz w:val="20"/>
                <w:szCs w:val="20"/>
              </w:rPr>
            </w:pPr>
            <w:r w:rsidRPr="00EB4DF2">
              <w:rPr>
                <w:rFonts w:cs="Calibri"/>
                <w:color w:val="000009"/>
                <w:sz w:val="20"/>
                <w:szCs w:val="20"/>
              </w:rPr>
              <w:t>8.</w:t>
            </w:r>
          </w:p>
        </w:tc>
        <w:tc>
          <w:tcPr>
            <w:tcW w:w="634" w:type="pct"/>
            <w:vMerge/>
            <w:vAlign w:val="center"/>
          </w:tcPr>
          <w:p w14:paraId="2AECFC4B" w14:textId="77777777" w:rsidR="00874BC7" w:rsidRPr="00EB4DF2" w:rsidRDefault="00874BC7" w:rsidP="00D93975">
            <w:pPr>
              <w:jc w:val="center"/>
              <w:rPr>
                <w:rFonts w:cs="Calibri"/>
                <w:color w:val="000009"/>
                <w:sz w:val="20"/>
                <w:szCs w:val="20"/>
              </w:rPr>
            </w:pPr>
          </w:p>
        </w:tc>
        <w:tc>
          <w:tcPr>
            <w:tcW w:w="2347" w:type="pct"/>
            <w:vAlign w:val="center"/>
          </w:tcPr>
          <w:p w14:paraId="6097A2DC" w14:textId="77777777" w:rsidR="00874BC7" w:rsidRPr="00EB4DF2" w:rsidRDefault="00874BC7" w:rsidP="00D93975">
            <w:pPr>
              <w:jc w:val="center"/>
              <w:rPr>
                <w:rFonts w:cs="Calibri"/>
                <w:color w:val="000009"/>
                <w:sz w:val="20"/>
                <w:szCs w:val="20"/>
              </w:rPr>
            </w:pPr>
            <w:r w:rsidRPr="00EB4DF2">
              <w:rPr>
                <w:rFonts w:cs="Calibri"/>
                <w:color w:val="000009"/>
                <w:sz w:val="20"/>
                <w:szCs w:val="20"/>
              </w:rPr>
              <w:t>dom (chałupa) nr 23 – podcieniowy</w:t>
            </w:r>
          </w:p>
        </w:tc>
        <w:tc>
          <w:tcPr>
            <w:tcW w:w="1001" w:type="pct"/>
            <w:vAlign w:val="center"/>
          </w:tcPr>
          <w:p w14:paraId="344FB50E" w14:textId="77777777" w:rsidR="00874BC7" w:rsidRPr="00EB4DF2" w:rsidRDefault="00874BC7" w:rsidP="00D93975">
            <w:pPr>
              <w:jc w:val="center"/>
              <w:rPr>
                <w:rFonts w:cs="Calibri"/>
                <w:color w:val="000009"/>
                <w:sz w:val="20"/>
                <w:szCs w:val="20"/>
              </w:rPr>
            </w:pPr>
            <w:r w:rsidRPr="00EB4DF2">
              <w:rPr>
                <w:rFonts w:cs="Calibri"/>
                <w:color w:val="000009"/>
                <w:sz w:val="20"/>
                <w:szCs w:val="20"/>
              </w:rPr>
              <w:t>A-822</w:t>
            </w:r>
          </w:p>
        </w:tc>
        <w:tc>
          <w:tcPr>
            <w:tcW w:w="716" w:type="pct"/>
            <w:vAlign w:val="center"/>
          </w:tcPr>
          <w:p w14:paraId="70E19979" w14:textId="77777777" w:rsidR="00874BC7" w:rsidRPr="00EB4DF2" w:rsidRDefault="00874BC7" w:rsidP="00D93975">
            <w:pPr>
              <w:jc w:val="center"/>
              <w:rPr>
                <w:rFonts w:cs="Calibri"/>
                <w:color w:val="000009"/>
                <w:sz w:val="20"/>
                <w:szCs w:val="20"/>
              </w:rPr>
            </w:pPr>
            <w:r w:rsidRPr="00EB4DF2">
              <w:rPr>
                <w:rFonts w:cs="Calibri"/>
                <w:color w:val="000009"/>
                <w:sz w:val="20"/>
                <w:szCs w:val="20"/>
              </w:rPr>
              <w:t>02.03.1968 r.</w:t>
            </w:r>
          </w:p>
        </w:tc>
      </w:tr>
      <w:tr w:rsidR="00874BC7" w:rsidRPr="00F0069E" w14:paraId="7642E3E5" w14:textId="77777777" w:rsidTr="00082E6B">
        <w:trPr>
          <w:trHeight w:val="620"/>
        </w:trPr>
        <w:tc>
          <w:tcPr>
            <w:tcW w:w="302" w:type="pct"/>
            <w:vAlign w:val="center"/>
          </w:tcPr>
          <w:p w14:paraId="689BC7A0" w14:textId="77777777" w:rsidR="00874BC7" w:rsidRPr="00EB4DF2" w:rsidRDefault="00874BC7" w:rsidP="00D93975">
            <w:pPr>
              <w:jc w:val="center"/>
              <w:rPr>
                <w:rFonts w:cs="Calibri"/>
                <w:color w:val="000009"/>
                <w:sz w:val="20"/>
                <w:szCs w:val="20"/>
              </w:rPr>
            </w:pPr>
            <w:r w:rsidRPr="00EB4DF2">
              <w:rPr>
                <w:rFonts w:cs="Calibri"/>
                <w:color w:val="000009"/>
                <w:sz w:val="20"/>
                <w:szCs w:val="20"/>
              </w:rPr>
              <w:t>9.</w:t>
            </w:r>
          </w:p>
        </w:tc>
        <w:tc>
          <w:tcPr>
            <w:tcW w:w="634" w:type="pct"/>
            <w:vMerge/>
            <w:vAlign w:val="center"/>
          </w:tcPr>
          <w:p w14:paraId="3B462F86" w14:textId="77777777" w:rsidR="00874BC7" w:rsidRPr="00EB4DF2" w:rsidRDefault="00874BC7" w:rsidP="00D93975">
            <w:pPr>
              <w:jc w:val="center"/>
              <w:rPr>
                <w:rFonts w:cs="Calibri"/>
                <w:color w:val="000009"/>
                <w:sz w:val="20"/>
                <w:szCs w:val="20"/>
              </w:rPr>
            </w:pPr>
          </w:p>
        </w:tc>
        <w:tc>
          <w:tcPr>
            <w:tcW w:w="2347" w:type="pct"/>
            <w:vAlign w:val="center"/>
          </w:tcPr>
          <w:p w14:paraId="0E99FED3" w14:textId="77777777" w:rsidR="00874BC7" w:rsidRPr="00EB4DF2" w:rsidRDefault="00874BC7" w:rsidP="00D93975">
            <w:pPr>
              <w:jc w:val="center"/>
              <w:rPr>
                <w:rFonts w:cs="Calibri"/>
                <w:color w:val="000009"/>
                <w:sz w:val="20"/>
                <w:szCs w:val="20"/>
              </w:rPr>
            </w:pPr>
            <w:r w:rsidRPr="00EB4DF2">
              <w:rPr>
                <w:rFonts w:cs="Calibri"/>
                <w:color w:val="000009"/>
                <w:sz w:val="20"/>
                <w:szCs w:val="20"/>
              </w:rPr>
              <w:t>dom (chałupa) nr 21 (dawniej nr 28), podcieniowy</w:t>
            </w:r>
            <w:r w:rsidRPr="00EB4DF2">
              <w:rPr>
                <w:rFonts w:cs="Calibri"/>
                <w:b/>
                <w:color w:val="000009"/>
                <w:sz w:val="20"/>
                <w:szCs w:val="20"/>
              </w:rPr>
              <w:t>, nie istnieje</w:t>
            </w:r>
            <w:r w:rsidRPr="00EB4DF2">
              <w:rPr>
                <w:rFonts w:cs="Calibri"/>
                <w:color w:val="000009"/>
                <w:sz w:val="20"/>
                <w:szCs w:val="20"/>
              </w:rPr>
              <w:t>, rozebrany ze względu na zły stan techniczny</w:t>
            </w:r>
          </w:p>
        </w:tc>
        <w:tc>
          <w:tcPr>
            <w:tcW w:w="1001" w:type="pct"/>
            <w:vAlign w:val="center"/>
          </w:tcPr>
          <w:p w14:paraId="44D1A1A5" w14:textId="77777777" w:rsidR="00874BC7" w:rsidRPr="00EB4DF2" w:rsidRDefault="00874BC7" w:rsidP="00D93975">
            <w:pPr>
              <w:jc w:val="center"/>
              <w:rPr>
                <w:rFonts w:cs="Calibri"/>
                <w:color w:val="000009"/>
                <w:sz w:val="20"/>
                <w:szCs w:val="20"/>
              </w:rPr>
            </w:pPr>
            <w:r w:rsidRPr="00EB4DF2">
              <w:rPr>
                <w:rFonts w:cs="Calibri"/>
                <w:color w:val="000009"/>
                <w:sz w:val="20"/>
                <w:szCs w:val="20"/>
              </w:rPr>
              <w:t>A-810</w:t>
            </w:r>
          </w:p>
        </w:tc>
        <w:tc>
          <w:tcPr>
            <w:tcW w:w="716" w:type="pct"/>
            <w:vAlign w:val="center"/>
          </w:tcPr>
          <w:p w14:paraId="39330B3D" w14:textId="77777777" w:rsidR="00874BC7" w:rsidRPr="00EB4DF2" w:rsidRDefault="00874BC7" w:rsidP="00D93975">
            <w:pPr>
              <w:jc w:val="center"/>
              <w:rPr>
                <w:rFonts w:cs="Calibri"/>
                <w:color w:val="000009"/>
                <w:sz w:val="20"/>
                <w:szCs w:val="20"/>
              </w:rPr>
            </w:pPr>
            <w:r w:rsidRPr="00EB4DF2">
              <w:rPr>
                <w:rFonts w:cs="Calibri"/>
                <w:color w:val="000009"/>
                <w:sz w:val="20"/>
                <w:szCs w:val="20"/>
              </w:rPr>
              <w:t>03.03.1968 r.</w:t>
            </w:r>
          </w:p>
        </w:tc>
      </w:tr>
      <w:tr w:rsidR="00874BC7" w:rsidRPr="00F0069E" w14:paraId="10B37114" w14:textId="77777777" w:rsidTr="00082E6B">
        <w:tc>
          <w:tcPr>
            <w:tcW w:w="302" w:type="pct"/>
            <w:vAlign w:val="center"/>
          </w:tcPr>
          <w:p w14:paraId="7F2DC5FE" w14:textId="77777777" w:rsidR="00874BC7" w:rsidRPr="00EB4DF2" w:rsidRDefault="00874BC7" w:rsidP="00D93975">
            <w:pPr>
              <w:jc w:val="center"/>
              <w:rPr>
                <w:rFonts w:cs="Calibri"/>
                <w:color w:val="000009"/>
                <w:sz w:val="20"/>
                <w:szCs w:val="20"/>
              </w:rPr>
            </w:pPr>
            <w:r w:rsidRPr="00EB4DF2">
              <w:rPr>
                <w:rFonts w:cs="Calibri"/>
                <w:color w:val="000009"/>
                <w:sz w:val="20"/>
                <w:szCs w:val="20"/>
              </w:rPr>
              <w:t>10.</w:t>
            </w:r>
          </w:p>
        </w:tc>
        <w:tc>
          <w:tcPr>
            <w:tcW w:w="634" w:type="pct"/>
            <w:vMerge w:val="restart"/>
            <w:vAlign w:val="center"/>
          </w:tcPr>
          <w:p w14:paraId="1A11A094" w14:textId="77777777" w:rsidR="00874BC7" w:rsidRPr="00EB4DF2" w:rsidRDefault="00874BC7" w:rsidP="00D93975">
            <w:pPr>
              <w:jc w:val="center"/>
              <w:rPr>
                <w:rFonts w:cs="Calibri"/>
                <w:color w:val="000009"/>
                <w:sz w:val="20"/>
                <w:szCs w:val="20"/>
              </w:rPr>
            </w:pPr>
            <w:r w:rsidRPr="00EB4DF2">
              <w:rPr>
                <w:rFonts w:cs="Calibri"/>
                <w:color w:val="000009"/>
                <w:sz w:val="20"/>
                <w:szCs w:val="20"/>
              </w:rPr>
              <w:t>Plajny</w:t>
            </w:r>
          </w:p>
        </w:tc>
        <w:tc>
          <w:tcPr>
            <w:tcW w:w="2347" w:type="pct"/>
            <w:vAlign w:val="center"/>
          </w:tcPr>
          <w:p w14:paraId="314A189F" w14:textId="77777777" w:rsidR="00874BC7" w:rsidRPr="00EB4DF2" w:rsidRDefault="00874BC7" w:rsidP="00D93975">
            <w:pPr>
              <w:jc w:val="center"/>
              <w:rPr>
                <w:rFonts w:cs="Calibri"/>
                <w:color w:val="000009"/>
                <w:sz w:val="20"/>
                <w:szCs w:val="20"/>
              </w:rPr>
            </w:pPr>
            <w:r w:rsidRPr="00EB4DF2">
              <w:rPr>
                <w:rFonts w:cs="Calibri"/>
                <w:color w:val="000009"/>
                <w:sz w:val="20"/>
                <w:szCs w:val="20"/>
              </w:rPr>
              <w:t xml:space="preserve">chałupa (dom podcieniowy) nr 10 – dz. 10, </w:t>
            </w:r>
            <w:r w:rsidRPr="00EB4DF2">
              <w:rPr>
                <w:rFonts w:cs="Calibri"/>
                <w:b/>
                <w:color w:val="000009"/>
                <w:sz w:val="20"/>
                <w:szCs w:val="20"/>
              </w:rPr>
              <w:t>nie istnieje</w:t>
            </w:r>
            <w:r w:rsidRPr="00EB4DF2">
              <w:rPr>
                <w:rFonts w:cs="Calibri"/>
                <w:color w:val="000009"/>
                <w:sz w:val="20"/>
                <w:szCs w:val="20"/>
              </w:rPr>
              <w:t>, rozebrany w latach 70-tych XX w.</w:t>
            </w:r>
          </w:p>
        </w:tc>
        <w:tc>
          <w:tcPr>
            <w:tcW w:w="1001" w:type="pct"/>
            <w:vAlign w:val="center"/>
          </w:tcPr>
          <w:p w14:paraId="029F50DA" w14:textId="77777777" w:rsidR="00874BC7" w:rsidRPr="00EB4DF2" w:rsidRDefault="00874BC7" w:rsidP="00D93975">
            <w:pPr>
              <w:jc w:val="center"/>
              <w:rPr>
                <w:rFonts w:cs="Calibri"/>
                <w:color w:val="000009"/>
                <w:sz w:val="20"/>
                <w:szCs w:val="20"/>
              </w:rPr>
            </w:pPr>
            <w:r w:rsidRPr="00EB4DF2">
              <w:rPr>
                <w:rFonts w:cs="Calibri"/>
                <w:color w:val="000009"/>
                <w:sz w:val="20"/>
                <w:szCs w:val="20"/>
              </w:rPr>
              <w:t>A-812</w:t>
            </w:r>
          </w:p>
        </w:tc>
        <w:tc>
          <w:tcPr>
            <w:tcW w:w="716" w:type="pct"/>
            <w:vAlign w:val="center"/>
          </w:tcPr>
          <w:p w14:paraId="34ED5A71" w14:textId="77777777" w:rsidR="00874BC7" w:rsidRPr="00EB4DF2" w:rsidRDefault="00874BC7" w:rsidP="00D93975">
            <w:pPr>
              <w:jc w:val="center"/>
              <w:rPr>
                <w:rFonts w:cs="Calibri"/>
                <w:color w:val="000009"/>
                <w:sz w:val="20"/>
                <w:szCs w:val="20"/>
              </w:rPr>
            </w:pPr>
            <w:r w:rsidRPr="00EB4DF2">
              <w:rPr>
                <w:rFonts w:cs="Calibri"/>
                <w:color w:val="000009"/>
                <w:sz w:val="20"/>
                <w:szCs w:val="20"/>
              </w:rPr>
              <w:t>08.03.1968 r.</w:t>
            </w:r>
          </w:p>
        </w:tc>
      </w:tr>
      <w:tr w:rsidR="00874BC7" w:rsidRPr="00F0069E" w14:paraId="00AB308F" w14:textId="77777777" w:rsidTr="00082E6B">
        <w:tc>
          <w:tcPr>
            <w:tcW w:w="302" w:type="pct"/>
            <w:vAlign w:val="center"/>
          </w:tcPr>
          <w:p w14:paraId="4F05D672" w14:textId="77777777" w:rsidR="00874BC7" w:rsidRPr="00EB4DF2" w:rsidRDefault="00874BC7" w:rsidP="00D93975">
            <w:pPr>
              <w:jc w:val="center"/>
              <w:rPr>
                <w:rFonts w:cs="Calibri"/>
                <w:color w:val="000009"/>
                <w:sz w:val="20"/>
                <w:szCs w:val="20"/>
              </w:rPr>
            </w:pPr>
            <w:r w:rsidRPr="00EB4DF2">
              <w:rPr>
                <w:rFonts w:cs="Calibri"/>
                <w:color w:val="000009"/>
                <w:sz w:val="20"/>
                <w:szCs w:val="20"/>
              </w:rPr>
              <w:t>11.</w:t>
            </w:r>
          </w:p>
        </w:tc>
        <w:tc>
          <w:tcPr>
            <w:tcW w:w="634" w:type="pct"/>
            <w:vMerge/>
            <w:vAlign w:val="center"/>
          </w:tcPr>
          <w:p w14:paraId="2E00A683" w14:textId="77777777" w:rsidR="00874BC7" w:rsidRPr="00EB4DF2" w:rsidRDefault="00874BC7" w:rsidP="00D93975">
            <w:pPr>
              <w:jc w:val="center"/>
              <w:rPr>
                <w:rFonts w:cs="Calibri"/>
                <w:color w:val="000009"/>
                <w:sz w:val="20"/>
                <w:szCs w:val="20"/>
              </w:rPr>
            </w:pPr>
          </w:p>
        </w:tc>
        <w:tc>
          <w:tcPr>
            <w:tcW w:w="2347" w:type="pct"/>
            <w:vAlign w:val="center"/>
          </w:tcPr>
          <w:p w14:paraId="6A00B3EC" w14:textId="77777777" w:rsidR="00874BC7" w:rsidRPr="00EB4DF2" w:rsidRDefault="00874BC7" w:rsidP="00D93975">
            <w:pPr>
              <w:jc w:val="center"/>
              <w:rPr>
                <w:rFonts w:cs="Calibri"/>
                <w:color w:val="000009"/>
                <w:sz w:val="20"/>
                <w:szCs w:val="20"/>
              </w:rPr>
            </w:pPr>
            <w:r w:rsidRPr="00EB4DF2">
              <w:rPr>
                <w:rFonts w:cs="Calibri"/>
                <w:color w:val="000009"/>
                <w:sz w:val="20"/>
                <w:szCs w:val="20"/>
              </w:rPr>
              <w:t>chałupa (dom) nr 9</w:t>
            </w:r>
          </w:p>
        </w:tc>
        <w:tc>
          <w:tcPr>
            <w:tcW w:w="1001" w:type="pct"/>
            <w:vAlign w:val="center"/>
          </w:tcPr>
          <w:p w14:paraId="380357C0" w14:textId="77777777" w:rsidR="00874BC7" w:rsidRPr="00EB4DF2" w:rsidRDefault="00874BC7" w:rsidP="00D93975">
            <w:pPr>
              <w:jc w:val="center"/>
              <w:rPr>
                <w:rFonts w:cs="Calibri"/>
                <w:color w:val="000009"/>
                <w:sz w:val="20"/>
                <w:szCs w:val="20"/>
              </w:rPr>
            </w:pPr>
            <w:r w:rsidRPr="00EB4DF2">
              <w:rPr>
                <w:rFonts w:cs="Calibri"/>
                <w:color w:val="000009"/>
                <w:sz w:val="20"/>
                <w:szCs w:val="20"/>
              </w:rPr>
              <w:t>A-823</w:t>
            </w:r>
          </w:p>
        </w:tc>
        <w:tc>
          <w:tcPr>
            <w:tcW w:w="716" w:type="pct"/>
            <w:vAlign w:val="center"/>
          </w:tcPr>
          <w:p w14:paraId="734A339E" w14:textId="77777777" w:rsidR="00874BC7" w:rsidRPr="00EB4DF2" w:rsidRDefault="00874BC7" w:rsidP="00D93975">
            <w:pPr>
              <w:jc w:val="center"/>
              <w:rPr>
                <w:rFonts w:cs="Calibri"/>
                <w:color w:val="000009"/>
                <w:sz w:val="20"/>
                <w:szCs w:val="20"/>
              </w:rPr>
            </w:pPr>
            <w:r w:rsidRPr="00EB4DF2">
              <w:rPr>
                <w:rFonts w:cs="Calibri"/>
                <w:color w:val="000009"/>
                <w:sz w:val="20"/>
                <w:szCs w:val="20"/>
              </w:rPr>
              <w:t>12.03.1968 r.</w:t>
            </w:r>
          </w:p>
        </w:tc>
      </w:tr>
      <w:tr w:rsidR="00874BC7" w:rsidRPr="00F0069E" w14:paraId="2DEBF506" w14:textId="77777777" w:rsidTr="00082E6B">
        <w:tc>
          <w:tcPr>
            <w:tcW w:w="302" w:type="pct"/>
            <w:vAlign w:val="center"/>
          </w:tcPr>
          <w:p w14:paraId="427290AD" w14:textId="77777777" w:rsidR="00874BC7" w:rsidRPr="00EB4DF2" w:rsidRDefault="00874BC7" w:rsidP="00D93975">
            <w:pPr>
              <w:jc w:val="center"/>
              <w:rPr>
                <w:rFonts w:cs="Calibri"/>
                <w:color w:val="000009"/>
                <w:sz w:val="20"/>
                <w:szCs w:val="20"/>
              </w:rPr>
            </w:pPr>
            <w:r w:rsidRPr="00EB4DF2">
              <w:rPr>
                <w:rFonts w:cs="Calibri"/>
                <w:color w:val="000009"/>
                <w:sz w:val="20"/>
                <w:szCs w:val="20"/>
              </w:rPr>
              <w:lastRenderedPageBreak/>
              <w:t>12.</w:t>
            </w:r>
          </w:p>
        </w:tc>
        <w:tc>
          <w:tcPr>
            <w:tcW w:w="634" w:type="pct"/>
            <w:vAlign w:val="center"/>
          </w:tcPr>
          <w:p w14:paraId="40251590" w14:textId="77777777" w:rsidR="00874BC7" w:rsidRPr="00EB4DF2" w:rsidRDefault="00874BC7" w:rsidP="00D93975">
            <w:pPr>
              <w:jc w:val="center"/>
              <w:rPr>
                <w:rFonts w:cs="Calibri"/>
                <w:color w:val="000009"/>
                <w:sz w:val="20"/>
                <w:szCs w:val="20"/>
              </w:rPr>
            </w:pPr>
            <w:r w:rsidRPr="00EB4DF2">
              <w:rPr>
                <w:rFonts w:cs="Calibri"/>
                <w:color w:val="000009"/>
                <w:sz w:val="20"/>
                <w:szCs w:val="20"/>
              </w:rPr>
              <w:t>Podągi</w:t>
            </w:r>
          </w:p>
        </w:tc>
        <w:tc>
          <w:tcPr>
            <w:tcW w:w="2347" w:type="pct"/>
            <w:vAlign w:val="center"/>
          </w:tcPr>
          <w:p w14:paraId="69B91D03" w14:textId="77777777" w:rsidR="00874BC7" w:rsidRPr="00EB4DF2" w:rsidRDefault="00874BC7" w:rsidP="00D93975">
            <w:pPr>
              <w:jc w:val="center"/>
              <w:rPr>
                <w:rFonts w:cs="Calibri"/>
                <w:color w:val="000009"/>
                <w:sz w:val="20"/>
                <w:szCs w:val="20"/>
              </w:rPr>
            </w:pPr>
            <w:r w:rsidRPr="00EB4DF2">
              <w:rPr>
                <w:rFonts w:cs="Calibri"/>
                <w:color w:val="000009"/>
                <w:sz w:val="20"/>
                <w:szCs w:val="20"/>
              </w:rPr>
              <w:t>zespół rezydencjonalny z folwarkiem, parkiem, cmentarzem przykościelnym (rodowym) (częściowe skreślenie stajni)</w:t>
            </w:r>
          </w:p>
        </w:tc>
        <w:tc>
          <w:tcPr>
            <w:tcW w:w="1001" w:type="pct"/>
            <w:vAlign w:val="center"/>
          </w:tcPr>
          <w:p w14:paraId="7D9AE4E9" w14:textId="77777777" w:rsidR="00874BC7" w:rsidRPr="00EB4DF2" w:rsidRDefault="00874BC7" w:rsidP="00D93975">
            <w:pPr>
              <w:jc w:val="center"/>
              <w:rPr>
                <w:rFonts w:cs="Calibri"/>
                <w:color w:val="000009"/>
                <w:sz w:val="20"/>
                <w:szCs w:val="20"/>
              </w:rPr>
            </w:pPr>
            <w:r w:rsidRPr="00EB4DF2">
              <w:rPr>
                <w:rFonts w:cs="Calibri"/>
                <w:color w:val="000009"/>
                <w:sz w:val="20"/>
                <w:szCs w:val="20"/>
              </w:rPr>
              <w:t>A-4229</w:t>
            </w:r>
          </w:p>
        </w:tc>
        <w:tc>
          <w:tcPr>
            <w:tcW w:w="716" w:type="pct"/>
            <w:vAlign w:val="center"/>
          </w:tcPr>
          <w:p w14:paraId="3A4CC345" w14:textId="77777777" w:rsidR="00874BC7" w:rsidRPr="00EB4DF2" w:rsidRDefault="00874BC7" w:rsidP="00D93975">
            <w:pPr>
              <w:jc w:val="center"/>
              <w:rPr>
                <w:rFonts w:cs="Calibri"/>
                <w:color w:val="000009"/>
                <w:sz w:val="20"/>
                <w:szCs w:val="20"/>
              </w:rPr>
            </w:pPr>
            <w:r w:rsidRPr="00EB4DF2">
              <w:rPr>
                <w:rFonts w:cs="Calibri"/>
                <w:color w:val="000009"/>
                <w:sz w:val="20"/>
                <w:szCs w:val="20"/>
              </w:rPr>
              <w:t>24.05.2002 r.</w:t>
            </w:r>
          </w:p>
        </w:tc>
      </w:tr>
      <w:tr w:rsidR="00874BC7" w:rsidRPr="00F0069E" w14:paraId="416726FB" w14:textId="77777777" w:rsidTr="00082E6B">
        <w:tc>
          <w:tcPr>
            <w:tcW w:w="302" w:type="pct"/>
            <w:vAlign w:val="center"/>
          </w:tcPr>
          <w:p w14:paraId="5023C18B" w14:textId="77777777" w:rsidR="00874BC7" w:rsidRPr="00EB4DF2" w:rsidRDefault="00874BC7" w:rsidP="00D93975">
            <w:pPr>
              <w:jc w:val="center"/>
              <w:rPr>
                <w:rFonts w:cs="Calibri"/>
                <w:color w:val="000009"/>
                <w:sz w:val="20"/>
                <w:szCs w:val="20"/>
              </w:rPr>
            </w:pPr>
            <w:r w:rsidRPr="00EB4DF2">
              <w:rPr>
                <w:rFonts w:cs="Calibri"/>
                <w:color w:val="000009"/>
                <w:sz w:val="20"/>
                <w:szCs w:val="20"/>
              </w:rPr>
              <w:t>13.</w:t>
            </w:r>
          </w:p>
        </w:tc>
        <w:tc>
          <w:tcPr>
            <w:tcW w:w="634" w:type="pct"/>
            <w:vAlign w:val="center"/>
          </w:tcPr>
          <w:p w14:paraId="06C4CD96" w14:textId="77777777" w:rsidR="00874BC7" w:rsidRPr="00EB4DF2" w:rsidRDefault="00874BC7" w:rsidP="00D93975">
            <w:pPr>
              <w:jc w:val="center"/>
              <w:rPr>
                <w:rFonts w:cs="Calibri"/>
                <w:color w:val="000009"/>
                <w:sz w:val="20"/>
                <w:szCs w:val="20"/>
              </w:rPr>
            </w:pPr>
            <w:r w:rsidRPr="00EB4DF2">
              <w:rPr>
                <w:rFonts w:cs="Calibri"/>
                <w:color w:val="000009"/>
                <w:sz w:val="20"/>
                <w:szCs w:val="20"/>
              </w:rPr>
              <w:t>Skowrony</w:t>
            </w:r>
          </w:p>
        </w:tc>
        <w:tc>
          <w:tcPr>
            <w:tcW w:w="2347" w:type="pct"/>
            <w:vAlign w:val="center"/>
          </w:tcPr>
          <w:p w14:paraId="470FB009" w14:textId="6413519C" w:rsidR="00874BC7" w:rsidRPr="00EB4DF2" w:rsidRDefault="00874BC7" w:rsidP="00D93975">
            <w:pPr>
              <w:jc w:val="center"/>
              <w:rPr>
                <w:rFonts w:cs="Calibri"/>
                <w:color w:val="000009"/>
                <w:sz w:val="20"/>
                <w:szCs w:val="20"/>
              </w:rPr>
            </w:pPr>
            <w:r w:rsidRPr="00EB4DF2">
              <w:rPr>
                <w:rFonts w:cs="Calibri"/>
                <w:color w:val="000009"/>
                <w:sz w:val="20"/>
                <w:szCs w:val="20"/>
              </w:rPr>
              <w:t>kościół p.w. Wniebowzięcia NMP i Św. Stanisława) wraz z cmentarzem przykościelnym;</w:t>
            </w:r>
          </w:p>
        </w:tc>
        <w:tc>
          <w:tcPr>
            <w:tcW w:w="1001" w:type="pct"/>
            <w:vAlign w:val="center"/>
          </w:tcPr>
          <w:p w14:paraId="3FE11A1E" w14:textId="77777777" w:rsidR="00874BC7" w:rsidRPr="00EB4DF2" w:rsidRDefault="00874BC7" w:rsidP="00D93975">
            <w:pPr>
              <w:jc w:val="center"/>
              <w:rPr>
                <w:rFonts w:cs="Calibri"/>
                <w:color w:val="000009"/>
                <w:sz w:val="20"/>
                <w:szCs w:val="20"/>
              </w:rPr>
            </w:pPr>
            <w:r w:rsidRPr="00EB4DF2">
              <w:rPr>
                <w:rFonts w:cs="Calibri"/>
                <w:color w:val="000009"/>
                <w:sz w:val="20"/>
                <w:szCs w:val="20"/>
              </w:rPr>
              <w:t>A-829</w:t>
            </w:r>
          </w:p>
        </w:tc>
        <w:tc>
          <w:tcPr>
            <w:tcW w:w="716" w:type="pct"/>
            <w:vAlign w:val="center"/>
          </w:tcPr>
          <w:p w14:paraId="39B3CA5D" w14:textId="77777777" w:rsidR="00874BC7" w:rsidRPr="00EB4DF2" w:rsidRDefault="00874BC7" w:rsidP="00D93975">
            <w:pPr>
              <w:jc w:val="center"/>
              <w:rPr>
                <w:rFonts w:cs="Calibri"/>
                <w:color w:val="000009"/>
                <w:sz w:val="20"/>
                <w:szCs w:val="20"/>
              </w:rPr>
            </w:pPr>
            <w:r w:rsidRPr="00EB4DF2">
              <w:rPr>
                <w:rFonts w:cs="Calibri"/>
                <w:color w:val="000009"/>
                <w:sz w:val="20"/>
                <w:szCs w:val="20"/>
              </w:rPr>
              <w:t>19.03.1968 r.</w:t>
            </w:r>
          </w:p>
        </w:tc>
      </w:tr>
      <w:tr w:rsidR="00874BC7" w:rsidRPr="00F0069E" w14:paraId="3D71C14B" w14:textId="77777777" w:rsidTr="00082E6B">
        <w:tc>
          <w:tcPr>
            <w:tcW w:w="302" w:type="pct"/>
            <w:vAlign w:val="center"/>
          </w:tcPr>
          <w:p w14:paraId="2D4F32D1" w14:textId="77777777" w:rsidR="00874BC7" w:rsidRPr="00EB4DF2" w:rsidRDefault="00874BC7" w:rsidP="00D93975">
            <w:pPr>
              <w:jc w:val="center"/>
              <w:rPr>
                <w:rFonts w:cs="Calibri"/>
                <w:color w:val="000009"/>
                <w:sz w:val="20"/>
                <w:szCs w:val="20"/>
              </w:rPr>
            </w:pPr>
            <w:r w:rsidRPr="00EB4DF2">
              <w:rPr>
                <w:rFonts w:cs="Calibri"/>
                <w:color w:val="000009"/>
                <w:sz w:val="20"/>
                <w:szCs w:val="20"/>
              </w:rPr>
              <w:t>14.</w:t>
            </w:r>
          </w:p>
        </w:tc>
        <w:tc>
          <w:tcPr>
            <w:tcW w:w="634" w:type="pct"/>
            <w:vAlign w:val="center"/>
          </w:tcPr>
          <w:p w14:paraId="525D4847" w14:textId="77777777" w:rsidR="00874BC7" w:rsidRPr="00EB4DF2" w:rsidRDefault="00874BC7" w:rsidP="00D93975">
            <w:pPr>
              <w:jc w:val="center"/>
              <w:rPr>
                <w:rFonts w:cs="Calibri"/>
                <w:color w:val="000009"/>
                <w:sz w:val="20"/>
                <w:szCs w:val="20"/>
              </w:rPr>
            </w:pPr>
            <w:r w:rsidRPr="00EB4DF2">
              <w:rPr>
                <w:rFonts w:cs="Calibri"/>
                <w:color w:val="000009"/>
                <w:sz w:val="20"/>
                <w:szCs w:val="20"/>
              </w:rPr>
              <w:t>Zimnochy</w:t>
            </w:r>
          </w:p>
        </w:tc>
        <w:tc>
          <w:tcPr>
            <w:tcW w:w="2347" w:type="pct"/>
            <w:vAlign w:val="center"/>
          </w:tcPr>
          <w:p w14:paraId="5FAAA927" w14:textId="77777777" w:rsidR="00874BC7" w:rsidRPr="00EB4DF2" w:rsidRDefault="00874BC7" w:rsidP="00D93975">
            <w:pPr>
              <w:jc w:val="center"/>
              <w:rPr>
                <w:rFonts w:cs="Calibri"/>
                <w:color w:val="000009"/>
                <w:sz w:val="20"/>
                <w:szCs w:val="20"/>
              </w:rPr>
            </w:pPr>
            <w:r w:rsidRPr="00EB4DF2">
              <w:rPr>
                <w:rFonts w:cs="Calibri"/>
                <w:color w:val="000009"/>
                <w:sz w:val="20"/>
                <w:szCs w:val="20"/>
              </w:rPr>
              <w:t xml:space="preserve">dwór - został rozebrany ze względu na zły stan techniczny, </w:t>
            </w:r>
            <w:r w:rsidRPr="00EB4DF2">
              <w:rPr>
                <w:rFonts w:cs="Calibri"/>
                <w:b/>
                <w:color w:val="000009"/>
                <w:sz w:val="20"/>
                <w:szCs w:val="20"/>
              </w:rPr>
              <w:t>nie istnieje</w:t>
            </w:r>
          </w:p>
        </w:tc>
        <w:tc>
          <w:tcPr>
            <w:tcW w:w="1001" w:type="pct"/>
            <w:vAlign w:val="center"/>
          </w:tcPr>
          <w:p w14:paraId="31282372" w14:textId="1FB08922" w:rsidR="00874BC7" w:rsidRPr="00EB4DF2" w:rsidRDefault="00874BC7" w:rsidP="00D93975">
            <w:pPr>
              <w:jc w:val="center"/>
              <w:rPr>
                <w:rFonts w:cs="Calibri"/>
                <w:color w:val="000009"/>
                <w:sz w:val="20"/>
                <w:szCs w:val="20"/>
              </w:rPr>
            </w:pPr>
            <w:r w:rsidRPr="00EB4DF2">
              <w:rPr>
                <w:rFonts w:cs="Calibri"/>
                <w:color w:val="000009"/>
                <w:sz w:val="16"/>
                <w:szCs w:val="16"/>
              </w:rPr>
              <w:t xml:space="preserve">Brak numeru; </w:t>
            </w:r>
            <w:r w:rsidR="00D93975" w:rsidRPr="00EB4DF2">
              <w:rPr>
                <w:rFonts w:cs="Calibri"/>
                <w:color w:val="000009"/>
                <w:sz w:val="16"/>
                <w:szCs w:val="16"/>
              </w:rPr>
              <w:t xml:space="preserve">prawdopodobnie </w:t>
            </w:r>
            <w:r w:rsidRPr="00EB4DF2">
              <w:rPr>
                <w:rFonts w:cs="Calibri"/>
                <w:color w:val="000009"/>
                <w:sz w:val="16"/>
                <w:szCs w:val="16"/>
              </w:rPr>
              <w:t>obiekt został skreślony z rejestru zabytków- brak danych dot. decyzji</w:t>
            </w:r>
          </w:p>
        </w:tc>
        <w:tc>
          <w:tcPr>
            <w:tcW w:w="716" w:type="pct"/>
            <w:vAlign w:val="center"/>
          </w:tcPr>
          <w:p w14:paraId="6BE4A3EE" w14:textId="77777777" w:rsidR="00874BC7" w:rsidRPr="00EB4DF2" w:rsidRDefault="00874BC7" w:rsidP="00D93975">
            <w:pPr>
              <w:jc w:val="center"/>
              <w:rPr>
                <w:rFonts w:cs="Calibri"/>
                <w:color w:val="000009"/>
                <w:sz w:val="20"/>
                <w:szCs w:val="20"/>
              </w:rPr>
            </w:pPr>
            <w:r w:rsidRPr="00EB4DF2">
              <w:rPr>
                <w:rFonts w:cs="Calibri"/>
                <w:color w:val="000009"/>
                <w:sz w:val="20"/>
                <w:szCs w:val="20"/>
              </w:rPr>
              <w:t>12.03.1968 r.</w:t>
            </w:r>
          </w:p>
        </w:tc>
      </w:tr>
    </w:tbl>
    <w:p w14:paraId="5011405F" w14:textId="77777777" w:rsidR="00874BC7" w:rsidRDefault="00874BC7" w:rsidP="00874BC7">
      <w:pPr>
        <w:spacing w:line="276" w:lineRule="auto"/>
        <w:rPr>
          <w:i/>
          <w:sz w:val="20"/>
        </w:rPr>
      </w:pPr>
      <w:r w:rsidRPr="00F0069E">
        <w:rPr>
          <w:i/>
          <w:sz w:val="20"/>
        </w:rPr>
        <w:t>Źródło: WUOZ Olsztyn - Rejestr zabytków nieruch</w:t>
      </w:r>
      <w:r>
        <w:rPr>
          <w:i/>
          <w:sz w:val="20"/>
        </w:rPr>
        <w:t>omych, stan na dzień 10.02.2025.</w:t>
      </w:r>
    </w:p>
    <w:p w14:paraId="580EA0FF" w14:textId="22AB0D71" w:rsidR="001B79C4" w:rsidRPr="003A6825" w:rsidRDefault="005C67A9" w:rsidP="001B79C4">
      <w:pPr>
        <w:pStyle w:val="Nagwek3"/>
        <w:numPr>
          <w:ilvl w:val="2"/>
          <w:numId w:val="1"/>
        </w:numPr>
        <w:ind w:left="1077"/>
      </w:pPr>
      <w:bookmarkStart w:id="52" w:name="_Toc204956218"/>
      <w:r w:rsidRPr="003A6825">
        <w:t>Obiekty i obszary ujęte w Gminnej Ewidencji Zabytków</w:t>
      </w:r>
      <w:bookmarkEnd w:id="52"/>
    </w:p>
    <w:p w14:paraId="4B00BDF5" w14:textId="77777777" w:rsidR="00D93975" w:rsidRPr="00F0069E" w:rsidRDefault="00D93975" w:rsidP="00D93975">
      <w:pPr>
        <w:spacing w:line="276" w:lineRule="auto"/>
      </w:pPr>
      <w:r w:rsidRPr="00F0069E">
        <w:t xml:space="preserve">Zgodnie z art. 22.1. ust. 5 ustawy z dnia 23 lipca 2003 r. o ochronie zabytków i opiece nad zabytkami (t.j. Dz.U. 2024 poz. 1292) w Gminnej Ewidencji Zabytków powinny być ujęte: </w:t>
      </w:r>
    </w:p>
    <w:p w14:paraId="76843AAA" w14:textId="77777777" w:rsidR="00D93975" w:rsidRPr="00F0069E" w:rsidRDefault="00D93975" w:rsidP="00D93975">
      <w:pPr>
        <w:spacing w:line="276" w:lineRule="auto"/>
      </w:pPr>
      <w:r w:rsidRPr="00F0069E">
        <w:t xml:space="preserve">1) zabytki nieruchome wpisane do rejestru; </w:t>
      </w:r>
    </w:p>
    <w:p w14:paraId="49CB83B8" w14:textId="77777777" w:rsidR="00D93975" w:rsidRPr="00F0069E" w:rsidRDefault="00D93975" w:rsidP="00D93975">
      <w:pPr>
        <w:spacing w:line="276" w:lineRule="auto"/>
      </w:pPr>
      <w:r w:rsidRPr="00F0069E">
        <w:t xml:space="preserve">2) inne zabytki nieruchome znajdujące się w Wojewódzkiej Ewidencji Zabytków; </w:t>
      </w:r>
    </w:p>
    <w:p w14:paraId="1F88FC58" w14:textId="77777777" w:rsidR="00D93975" w:rsidRPr="00F0069E" w:rsidRDefault="00D93975" w:rsidP="00D93975">
      <w:pPr>
        <w:spacing w:line="276" w:lineRule="auto"/>
      </w:pPr>
      <w:r w:rsidRPr="00F0069E">
        <w:t>3) inne zabytki nieruchome wyznaczone przez wójta (burmistrza, prezydenta miasta) w porozumieniu z wojewódzkim konserwatorem zabytków.</w:t>
      </w:r>
    </w:p>
    <w:p w14:paraId="65456EEB" w14:textId="77777777" w:rsidR="00D93975" w:rsidRDefault="00D93975" w:rsidP="00D93975">
      <w:pPr>
        <w:spacing w:line="276" w:lineRule="auto"/>
      </w:pPr>
      <w:r w:rsidRPr="00A5319F">
        <w:rPr>
          <w:u w:val="single"/>
        </w:rPr>
        <w:t>W Wojewódzkiej Ewidencji Zabytków</w:t>
      </w:r>
      <w:r w:rsidRPr="00F0069E">
        <w:t xml:space="preserve"> </w:t>
      </w:r>
      <w:r>
        <w:t xml:space="preserve">znajdują się 32 </w:t>
      </w:r>
      <w:r w:rsidRPr="00F0069E">
        <w:t>obiekty</w:t>
      </w:r>
      <w:r w:rsidRPr="00F0069E">
        <w:rPr>
          <w:rFonts w:cs="Calibri"/>
        </w:rPr>
        <w:t xml:space="preserve">, </w:t>
      </w:r>
      <w:r>
        <w:rPr>
          <w:rFonts w:cs="Calibri"/>
        </w:rPr>
        <w:t>większość to</w:t>
      </w:r>
      <w:r w:rsidRPr="00F0069E">
        <w:rPr>
          <w:rFonts w:cs="Calibri"/>
        </w:rPr>
        <w:t xml:space="preserve"> zabytkowe cmentarze, a pozostałe to parki dworskie</w:t>
      </w:r>
      <w:r>
        <w:rPr>
          <w:rFonts w:cs="Calibri"/>
        </w:rPr>
        <w:t xml:space="preserve"> i zespół dworsko – folwarczny </w:t>
      </w:r>
      <w:r>
        <w:t>(Tabela 6</w:t>
      </w:r>
      <w:r w:rsidRPr="00F0069E">
        <w:t xml:space="preserve">. Zabytki wpisane do Wojewódzkiej Ewidencji Zabytków). Natomiast </w:t>
      </w:r>
      <w:r>
        <w:t>reszta zabytków znajdująca się w Gminnej Ewidencji (oznaczona jako p</w:t>
      </w:r>
      <w:r w:rsidRPr="006E2AD1">
        <w:t>ozostałe zabytki nieruchome ujęte w Gminnej Ewidencji Zabytków</w:t>
      </w:r>
      <w:r>
        <w:t>) to obiekty</w:t>
      </w:r>
      <w:r w:rsidRPr="00F0069E">
        <w:t>,</w:t>
      </w:r>
      <w:r w:rsidRPr="00F0069E">
        <w:rPr>
          <w:rFonts w:cs="Calibri"/>
        </w:rPr>
        <w:t xml:space="preserve"> gdzie najliczniejszą grupę stanowi</w:t>
      </w:r>
      <w:r>
        <w:rPr>
          <w:rFonts w:cs="Calibri"/>
        </w:rPr>
        <w:t>ą</w:t>
      </w:r>
      <w:r w:rsidRPr="00F0069E">
        <w:rPr>
          <w:rFonts w:cs="Calibri"/>
        </w:rPr>
        <w:t xml:space="preserve"> </w:t>
      </w:r>
      <w:r>
        <w:rPr>
          <w:rFonts w:cs="Calibri"/>
        </w:rPr>
        <w:t>budynki mieszkalne</w:t>
      </w:r>
      <w:r w:rsidRPr="00F0069E">
        <w:rPr>
          <w:rFonts w:cs="Calibri"/>
        </w:rPr>
        <w:t xml:space="preserve">. </w:t>
      </w:r>
      <w:r>
        <w:t xml:space="preserve"> (Tabela Pozostałe </w:t>
      </w:r>
      <w:r w:rsidRPr="00890389">
        <w:t>zabytki nieruchome wy</w:t>
      </w:r>
      <w:r>
        <w:t>znaczone przez wójta gminy (GEZ</w:t>
      </w:r>
      <w:r w:rsidRPr="00F0069E">
        <w:t>).</w:t>
      </w:r>
    </w:p>
    <w:p w14:paraId="7AC7AED4" w14:textId="6C98D841" w:rsidR="008023F1" w:rsidRPr="00F0069E" w:rsidRDefault="008023F1" w:rsidP="008023F1">
      <w:pPr>
        <w:pStyle w:val="Legenda"/>
        <w:keepNext/>
        <w:spacing w:after="0"/>
      </w:pPr>
      <w:bookmarkStart w:id="53" w:name="_Toc204956142"/>
      <w:r w:rsidRPr="00F0069E">
        <w:t xml:space="preserve">Rycina </w:t>
      </w:r>
      <w:r>
        <w:rPr>
          <w:noProof/>
        </w:rPr>
        <w:fldChar w:fldCharType="begin"/>
      </w:r>
      <w:r>
        <w:rPr>
          <w:noProof/>
        </w:rPr>
        <w:instrText xml:space="preserve"> SEQ Rycina \* ARABIC </w:instrText>
      </w:r>
      <w:r>
        <w:rPr>
          <w:noProof/>
        </w:rPr>
        <w:fldChar w:fldCharType="separate"/>
      </w:r>
      <w:r w:rsidR="00006129">
        <w:rPr>
          <w:noProof/>
        </w:rPr>
        <w:t>7</w:t>
      </w:r>
      <w:r>
        <w:rPr>
          <w:noProof/>
        </w:rPr>
        <w:fldChar w:fldCharType="end"/>
      </w:r>
      <w:r w:rsidRPr="00F0069E">
        <w:t>. Obiekty i obszary ujęte w Wojewódzkiej i Gminnej Ewidencji Zabytków</w:t>
      </w:r>
      <w:bookmarkEnd w:id="53"/>
    </w:p>
    <w:p w14:paraId="598AEBC8" w14:textId="77777777" w:rsidR="008023F1" w:rsidRPr="00F0069E" w:rsidRDefault="008023F1" w:rsidP="008023F1">
      <w:pPr>
        <w:spacing w:line="276" w:lineRule="auto"/>
        <w:jc w:val="center"/>
      </w:pPr>
      <w:r w:rsidRPr="00F0069E">
        <w:rPr>
          <w:noProof/>
          <w:lang w:eastAsia="pl-PL"/>
        </w:rPr>
        <w:drawing>
          <wp:inline distT="0" distB="0" distL="0" distR="0" wp14:anchorId="098DCE3E" wp14:editId="138CF86E">
            <wp:extent cx="4694224" cy="3778093"/>
            <wp:effectExtent l="19050" t="19050" r="11430" b="13335"/>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HEMAT ZABYTKI GEZ I WEZ.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33285" cy="3809531"/>
                    </a:xfrm>
                    <a:prstGeom prst="rect">
                      <a:avLst/>
                    </a:prstGeom>
                    <a:ln>
                      <a:solidFill>
                        <a:schemeClr val="tx1"/>
                      </a:solidFill>
                    </a:ln>
                  </pic:spPr>
                </pic:pic>
              </a:graphicData>
            </a:graphic>
          </wp:inline>
        </w:drawing>
      </w:r>
    </w:p>
    <w:p w14:paraId="2206D28A" w14:textId="16BDF19C" w:rsidR="008023F1" w:rsidRPr="008023F1" w:rsidRDefault="008023F1" w:rsidP="008023F1">
      <w:pPr>
        <w:spacing w:line="276" w:lineRule="auto"/>
        <w:ind w:left="284"/>
        <w:rPr>
          <w:i/>
          <w:sz w:val="20"/>
        </w:rPr>
      </w:pPr>
      <w:r w:rsidRPr="00F0069E">
        <w:rPr>
          <w:i/>
          <w:sz w:val="20"/>
        </w:rPr>
        <w:t>Źródło: WUOZ Olsztyn – Wojewódzka ewidencja zaby</w:t>
      </w:r>
      <w:r>
        <w:rPr>
          <w:i/>
          <w:sz w:val="20"/>
        </w:rPr>
        <w:t>tków, stan na dzień 10.02.2025 oraz</w:t>
      </w:r>
      <w:r w:rsidRPr="00F40597">
        <w:rPr>
          <w:i/>
          <w:strike/>
          <w:sz w:val="20"/>
        </w:rPr>
        <w:t xml:space="preserve"> </w:t>
      </w:r>
      <w:r w:rsidRPr="00F0069E">
        <w:rPr>
          <w:i/>
          <w:sz w:val="20"/>
        </w:rPr>
        <w:t>https://mapy.zabytek.gov.pl/nid/ (dostęp 12.02.2025)</w:t>
      </w:r>
      <w:r>
        <w:rPr>
          <w:i/>
          <w:sz w:val="20"/>
        </w:rPr>
        <w:t>.</w:t>
      </w:r>
    </w:p>
    <w:p w14:paraId="66B54542" w14:textId="332E03B5" w:rsidR="00D93975" w:rsidRDefault="00D93975" w:rsidP="00D93975">
      <w:pPr>
        <w:pStyle w:val="Legenda"/>
        <w:keepNext/>
      </w:pPr>
      <w:bookmarkStart w:id="54" w:name="_Toc196850393"/>
      <w:bookmarkStart w:id="55" w:name="_Toc204956159"/>
      <w:r>
        <w:lastRenderedPageBreak/>
        <w:t xml:space="preserve">Tabela </w:t>
      </w:r>
      <w:r>
        <w:rPr>
          <w:noProof/>
        </w:rPr>
        <w:fldChar w:fldCharType="begin"/>
      </w:r>
      <w:r>
        <w:rPr>
          <w:noProof/>
        </w:rPr>
        <w:instrText xml:space="preserve"> SEQ Tabela \* ARABIC </w:instrText>
      </w:r>
      <w:r>
        <w:rPr>
          <w:noProof/>
        </w:rPr>
        <w:fldChar w:fldCharType="separate"/>
      </w:r>
      <w:r w:rsidR="00006129">
        <w:rPr>
          <w:noProof/>
        </w:rPr>
        <w:t>3</w:t>
      </w:r>
      <w:r>
        <w:rPr>
          <w:noProof/>
        </w:rPr>
        <w:fldChar w:fldCharType="end"/>
      </w:r>
      <w:r>
        <w:t>. Zabytki wpisane do Wojewódzkiej ewidencji Zabytków</w:t>
      </w:r>
      <w:bookmarkEnd w:id="54"/>
      <w:bookmarkEnd w:id="55"/>
    </w:p>
    <w:tbl>
      <w:tblPr>
        <w:tblW w:w="4987" w:type="pct"/>
        <w:tblCellMar>
          <w:left w:w="70" w:type="dxa"/>
          <w:right w:w="70" w:type="dxa"/>
        </w:tblCellMar>
        <w:tblLook w:val="04A0" w:firstRow="1" w:lastRow="0" w:firstColumn="1" w:lastColumn="0" w:noHBand="0" w:noVBand="1"/>
      </w:tblPr>
      <w:tblGrid>
        <w:gridCol w:w="388"/>
        <w:gridCol w:w="1902"/>
        <w:gridCol w:w="2213"/>
        <w:gridCol w:w="4535"/>
      </w:tblGrid>
      <w:tr w:rsidR="00D93975" w:rsidRPr="00F0069E" w14:paraId="69FB1AEB"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532EE512" w14:textId="77777777" w:rsidR="00D93975" w:rsidRPr="00EB4DF2" w:rsidRDefault="00D93975" w:rsidP="00D93975">
            <w:pPr>
              <w:jc w:val="center"/>
              <w:rPr>
                <w:rFonts w:eastAsia="Times New Roman" w:cs="Calibri"/>
                <w:b/>
                <w:sz w:val="18"/>
                <w:szCs w:val="18"/>
                <w:lang w:eastAsia="pl-PL"/>
              </w:rPr>
            </w:pPr>
            <w:r w:rsidRPr="00EB4DF2">
              <w:rPr>
                <w:rFonts w:eastAsia="Times New Roman" w:cs="Calibri"/>
                <w:b/>
                <w:sz w:val="18"/>
                <w:szCs w:val="18"/>
                <w:lang w:eastAsia="pl-PL"/>
              </w:rPr>
              <w:t>Lp.</w:t>
            </w:r>
          </w:p>
        </w:tc>
        <w:tc>
          <w:tcPr>
            <w:tcW w:w="1052" w:type="pct"/>
            <w:tcBorders>
              <w:top w:val="single" w:sz="4" w:space="0" w:color="auto"/>
              <w:left w:val="nil"/>
              <w:bottom w:val="single" w:sz="4" w:space="0" w:color="auto"/>
              <w:right w:val="single" w:sz="4" w:space="0" w:color="auto"/>
            </w:tcBorders>
            <w:vAlign w:val="center"/>
          </w:tcPr>
          <w:p w14:paraId="4916B330" w14:textId="77777777" w:rsidR="00D93975" w:rsidRPr="00EB4DF2" w:rsidRDefault="00D93975" w:rsidP="00D93975">
            <w:pPr>
              <w:jc w:val="center"/>
              <w:rPr>
                <w:rFonts w:eastAsia="Times New Roman" w:cs="Calibri"/>
                <w:b/>
                <w:sz w:val="18"/>
                <w:szCs w:val="18"/>
                <w:lang w:eastAsia="pl-PL"/>
              </w:rPr>
            </w:pPr>
            <w:r w:rsidRPr="00EB4DF2">
              <w:rPr>
                <w:rFonts w:eastAsia="Times New Roman" w:cs="Calibri"/>
                <w:b/>
                <w:sz w:val="18"/>
                <w:szCs w:val="18"/>
                <w:lang w:eastAsia="pl-PL"/>
              </w:rPr>
              <w:t>Miejscowość, nr budynku</w:t>
            </w:r>
          </w:p>
        </w:tc>
        <w:tc>
          <w:tcPr>
            <w:tcW w:w="1224" w:type="pct"/>
            <w:tcBorders>
              <w:top w:val="single" w:sz="4" w:space="0" w:color="auto"/>
              <w:left w:val="nil"/>
              <w:bottom w:val="single" w:sz="4" w:space="0" w:color="auto"/>
              <w:right w:val="single" w:sz="4" w:space="0" w:color="auto"/>
            </w:tcBorders>
            <w:vAlign w:val="center"/>
          </w:tcPr>
          <w:p w14:paraId="06E51581" w14:textId="77777777" w:rsidR="00D93975" w:rsidRPr="00EB4DF2" w:rsidRDefault="00D93975" w:rsidP="00D93975">
            <w:pPr>
              <w:jc w:val="center"/>
              <w:rPr>
                <w:rFonts w:eastAsia="Times New Roman" w:cs="Calibri"/>
                <w:b/>
                <w:sz w:val="18"/>
                <w:szCs w:val="18"/>
                <w:lang w:eastAsia="pl-PL"/>
              </w:rPr>
            </w:pPr>
            <w:r w:rsidRPr="00EB4DF2">
              <w:rPr>
                <w:rFonts w:eastAsia="Times New Roman" w:cs="Calibri"/>
                <w:b/>
                <w:sz w:val="18"/>
                <w:szCs w:val="18"/>
                <w:lang w:eastAsia="pl-PL"/>
              </w:rPr>
              <w:t>Obiekt</w:t>
            </w:r>
          </w:p>
        </w:tc>
        <w:tc>
          <w:tcPr>
            <w:tcW w:w="2509" w:type="pct"/>
            <w:tcBorders>
              <w:top w:val="single" w:sz="4" w:space="0" w:color="auto"/>
              <w:left w:val="nil"/>
              <w:bottom w:val="single" w:sz="4" w:space="0" w:color="auto"/>
              <w:right w:val="single" w:sz="4" w:space="0" w:color="auto"/>
            </w:tcBorders>
            <w:vAlign w:val="center"/>
          </w:tcPr>
          <w:p w14:paraId="1D7699E8" w14:textId="77777777" w:rsidR="00D93975" w:rsidRPr="00EB4DF2" w:rsidRDefault="00D93975" w:rsidP="00D93975">
            <w:pPr>
              <w:jc w:val="center"/>
              <w:rPr>
                <w:rFonts w:eastAsia="Times New Roman" w:cs="Calibri"/>
                <w:b/>
                <w:sz w:val="18"/>
                <w:szCs w:val="18"/>
                <w:lang w:eastAsia="pl-PL"/>
              </w:rPr>
            </w:pPr>
            <w:r w:rsidRPr="00EB4DF2">
              <w:rPr>
                <w:rFonts w:eastAsia="Times New Roman" w:cs="Calibri"/>
                <w:b/>
                <w:sz w:val="18"/>
                <w:szCs w:val="18"/>
                <w:lang w:eastAsia="pl-PL"/>
              </w:rPr>
              <w:t>Lokalizacja, nr ewid. dz.</w:t>
            </w:r>
          </w:p>
        </w:tc>
      </w:tr>
      <w:tr w:rsidR="00D93975" w:rsidRPr="00F0069E" w14:paraId="3980A1ED"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hideMark/>
          </w:tcPr>
          <w:p w14:paraId="614487B4"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hideMark/>
          </w:tcPr>
          <w:p w14:paraId="1D16F888"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Bielica</w:t>
            </w:r>
          </w:p>
        </w:tc>
        <w:tc>
          <w:tcPr>
            <w:tcW w:w="1224" w:type="pct"/>
            <w:tcBorders>
              <w:top w:val="single" w:sz="4" w:space="0" w:color="auto"/>
              <w:left w:val="nil"/>
              <w:bottom w:val="single" w:sz="4" w:space="0" w:color="auto"/>
              <w:right w:val="single" w:sz="4" w:space="0" w:color="auto"/>
            </w:tcBorders>
            <w:vAlign w:val="center"/>
            <w:hideMark/>
          </w:tcPr>
          <w:p w14:paraId="154941B7"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366AC7D2"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wsch. od wsi, przy polnej drodze, nr dz. 133/1</w:t>
            </w:r>
          </w:p>
        </w:tc>
      </w:tr>
      <w:tr w:rsidR="00D93975" w:rsidRPr="00F0069E" w14:paraId="53D06291"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hideMark/>
          </w:tcPr>
          <w:p w14:paraId="16D0C463"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nil"/>
              <w:left w:val="nil"/>
              <w:bottom w:val="single" w:sz="4" w:space="0" w:color="auto"/>
              <w:right w:val="single" w:sz="4" w:space="0" w:color="auto"/>
            </w:tcBorders>
            <w:vAlign w:val="center"/>
            <w:hideMark/>
          </w:tcPr>
          <w:p w14:paraId="620AC1C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Burdajny</w:t>
            </w:r>
          </w:p>
        </w:tc>
        <w:tc>
          <w:tcPr>
            <w:tcW w:w="1224" w:type="pct"/>
            <w:tcBorders>
              <w:top w:val="single" w:sz="4" w:space="0" w:color="auto"/>
              <w:left w:val="nil"/>
              <w:bottom w:val="single" w:sz="4" w:space="0" w:color="auto"/>
              <w:right w:val="single" w:sz="4" w:space="0" w:color="auto"/>
            </w:tcBorders>
            <w:vAlign w:val="center"/>
            <w:hideMark/>
          </w:tcPr>
          <w:p w14:paraId="51B9223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 katolicki</w:t>
            </w:r>
          </w:p>
        </w:tc>
        <w:tc>
          <w:tcPr>
            <w:tcW w:w="2509" w:type="pct"/>
            <w:tcBorders>
              <w:top w:val="single" w:sz="4" w:space="0" w:color="auto"/>
              <w:left w:val="nil"/>
              <w:bottom w:val="single" w:sz="4" w:space="0" w:color="auto"/>
              <w:right w:val="single" w:sz="4" w:space="0" w:color="auto"/>
            </w:tcBorders>
            <w:vAlign w:val="center"/>
          </w:tcPr>
          <w:p w14:paraId="4662B54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za wsią, bezpośrednio przy drodze Burdajny-Osiek, nr dz. 45</w:t>
            </w:r>
          </w:p>
        </w:tc>
      </w:tr>
      <w:tr w:rsidR="00D93975" w:rsidRPr="00F0069E" w14:paraId="36F850C4"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C623A5A"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5F657B3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Dobry</w:t>
            </w:r>
          </w:p>
        </w:tc>
        <w:tc>
          <w:tcPr>
            <w:tcW w:w="1224" w:type="pct"/>
            <w:tcBorders>
              <w:top w:val="single" w:sz="4" w:space="0" w:color="auto"/>
              <w:left w:val="nil"/>
              <w:bottom w:val="single" w:sz="4" w:space="0" w:color="auto"/>
              <w:right w:val="single" w:sz="4" w:space="0" w:color="auto"/>
            </w:tcBorders>
            <w:vAlign w:val="center"/>
          </w:tcPr>
          <w:p w14:paraId="5333E13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0854C438"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za wsią, od strony płn-wsch. Pola, nr dz. 301</w:t>
            </w:r>
          </w:p>
        </w:tc>
      </w:tr>
      <w:tr w:rsidR="00D93975" w:rsidRPr="00F0069E" w14:paraId="0C480823"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6F3F406C"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68976B8A"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Dobry</w:t>
            </w:r>
          </w:p>
        </w:tc>
        <w:tc>
          <w:tcPr>
            <w:tcW w:w="1224" w:type="pct"/>
            <w:tcBorders>
              <w:top w:val="single" w:sz="4" w:space="0" w:color="auto"/>
              <w:left w:val="nil"/>
              <w:bottom w:val="single" w:sz="4" w:space="0" w:color="auto"/>
              <w:right w:val="single" w:sz="4" w:space="0" w:color="auto"/>
            </w:tcBorders>
            <w:vAlign w:val="center"/>
          </w:tcPr>
          <w:p w14:paraId="1405742A"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3046195E"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we wsi, naprzeciwko kościoła, nr dz. 66</w:t>
            </w:r>
          </w:p>
        </w:tc>
      </w:tr>
      <w:tr w:rsidR="00D93975" w:rsidRPr="00F0069E" w14:paraId="216F594D"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426CEA27"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675F9FE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Godkowo</w:t>
            </w:r>
          </w:p>
        </w:tc>
        <w:tc>
          <w:tcPr>
            <w:tcW w:w="1224" w:type="pct"/>
            <w:tcBorders>
              <w:top w:val="single" w:sz="4" w:space="0" w:color="auto"/>
              <w:left w:val="nil"/>
              <w:bottom w:val="single" w:sz="4" w:space="0" w:color="auto"/>
              <w:right w:val="single" w:sz="4" w:space="0" w:color="auto"/>
            </w:tcBorders>
            <w:vAlign w:val="center"/>
          </w:tcPr>
          <w:p w14:paraId="5A87250E"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0DA581C0"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skarpie, otoczony polami, po płn. stronie drogi Orneta-Godkowo, nr dz. 44/47</w:t>
            </w:r>
          </w:p>
        </w:tc>
      </w:tr>
      <w:tr w:rsidR="00D93975" w:rsidRPr="00F0069E" w14:paraId="028E17DE"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47C19B71"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697507EE"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Godkowo</w:t>
            </w:r>
          </w:p>
        </w:tc>
        <w:tc>
          <w:tcPr>
            <w:tcW w:w="1224" w:type="pct"/>
            <w:tcBorders>
              <w:top w:val="single" w:sz="4" w:space="0" w:color="auto"/>
              <w:left w:val="nil"/>
              <w:bottom w:val="single" w:sz="4" w:space="0" w:color="auto"/>
              <w:right w:val="single" w:sz="4" w:space="0" w:color="auto"/>
            </w:tcBorders>
            <w:vAlign w:val="center"/>
          </w:tcPr>
          <w:p w14:paraId="49BE130C"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1BED882E"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za wsią, przy drodze Burdajny-Osiek, nr dz. 45</w:t>
            </w:r>
          </w:p>
        </w:tc>
      </w:tr>
      <w:tr w:rsidR="00D93975" w:rsidRPr="00F0069E" w14:paraId="7040F44F"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20365A3F"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6030D80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Grądki</w:t>
            </w:r>
          </w:p>
        </w:tc>
        <w:tc>
          <w:tcPr>
            <w:tcW w:w="1224" w:type="pct"/>
            <w:tcBorders>
              <w:top w:val="single" w:sz="4" w:space="0" w:color="auto"/>
              <w:left w:val="nil"/>
              <w:bottom w:val="single" w:sz="4" w:space="0" w:color="auto"/>
              <w:right w:val="single" w:sz="4" w:space="0" w:color="auto"/>
            </w:tcBorders>
            <w:vAlign w:val="center"/>
          </w:tcPr>
          <w:p w14:paraId="4CDBD39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 ewangelicki</w:t>
            </w:r>
          </w:p>
        </w:tc>
        <w:tc>
          <w:tcPr>
            <w:tcW w:w="2509" w:type="pct"/>
            <w:tcBorders>
              <w:top w:val="single" w:sz="4" w:space="0" w:color="auto"/>
              <w:left w:val="nil"/>
              <w:bottom w:val="single" w:sz="4" w:space="0" w:color="auto"/>
              <w:right w:val="single" w:sz="4" w:space="0" w:color="auto"/>
            </w:tcBorders>
            <w:vAlign w:val="center"/>
          </w:tcPr>
          <w:p w14:paraId="285216C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po zachodniej stronie strumienia, pomiędzy d. zespołem dworskim a kościołem, po zachodniej stronie lokalnej drogi, nr dz. 131</w:t>
            </w:r>
          </w:p>
        </w:tc>
      </w:tr>
      <w:tr w:rsidR="00D93975" w:rsidRPr="00F0069E" w14:paraId="06BD2BDD"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06E96BFF"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43E0BB5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Grądki</w:t>
            </w:r>
          </w:p>
        </w:tc>
        <w:tc>
          <w:tcPr>
            <w:tcW w:w="1224" w:type="pct"/>
            <w:tcBorders>
              <w:top w:val="single" w:sz="4" w:space="0" w:color="auto"/>
              <w:left w:val="nil"/>
              <w:bottom w:val="single" w:sz="4" w:space="0" w:color="auto"/>
              <w:right w:val="single" w:sz="4" w:space="0" w:color="auto"/>
            </w:tcBorders>
            <w:vAlign w:val="center"/>
          </w:tcPr>
          <w:p w14:paraId="1F7F470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park dworski</w:t>
            </w:r>
          </w:p>
        </w:tc>
        <w:tc>
          <w:tcPr>
            <w:tcW w:w="2509" w:type="pct"/>
            <w:tcBorders>
              <w:top w:val="single" w:sz="4" w:space="0" w:color="auto"/>
              <w:left w:val="nil"/>
              <w:bottom w:val="single" w:sz="4" w:space="0" w:color="auto"/>
              <w:right w:val="single" w:sz="4" w:space="0" w:color="auto"/>
            </w:tcBorders>
            <w:vAlign w:val="center"/>
          </w:tcPr>
          <w:p w14:paraId="70D3C1C2"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136</w:t>
            </w:r>
          </w:p>
        </w:tc>
      </w:tr>
      <w:tr w:rsidR="00D93975" w:rsidRPr="00F0069E" w14:paraId="33698CDD"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22485E7B"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4D5D5A1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Karwity</w:t>
            </w:r>
          </w:p>
        </w:tc>
        <w:tc>
          <w:tcPr>
            <w:tcW w:w="1224" w:type="pct"/>
            <w:tcBorders>
              <w:top w:val="single" w:sz="4" w:space="0" w:color="auto"/>
              <w:left w:val="nil"/>
              <w:bottom w:val="single" w:sz="4" w:space="0" w:color="auto"/>
              <w:right w:val="single" w:sz="4" w:space="0" w:color="auto"/>
            </w:tcBorders>
            <w:vAlign w:val="center"/>
          </w:tcPr>
          <w:p w14:paraId="11551FA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09AC55F0"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płdn-wsch. od wsi, w polu, nr dz. 58</w:t>
            </w:r>
          </w:p>
        </w:tc>
      </w:tr>
      <w:tr w:rsidR="00D93975" w:rsidRPr="00F0069E" w14:paraId="04D9B1C9"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34DC85C"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0A0C559B"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Łępno</w:t>
            </w:r>
          </w:p>
        </w:tc>
        <w:tc>
          <w:tcPr>
            <w:tcW w:w="1224" w:type="pct"/>
            <w:tcBorders>
              <w:top w:val="single" w:sz="4" w:space="0" w:color="auto"/>
              <w:left w:val="nil"/>
              <w:bottom w:val="single" w:sz="4" w:space="0" w:color="auto"/>
              <w:right w:val="single" w:sz="4" w:space="0" w:color="auto"/>
            </w:tcBorders>
            <w:vAlign w:val="center"/>
          </w:tcPr>
          <w:p w14:paraId="163CC93E"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 wojenny</w:t>
            </w:r>
          </w:p>
        </w:tc>
        <w:tc>
          <w:tcPr>
            <w:tcW w:w="2509" w:type="pct"/>
            <w:tcBorders>
              <w:top w:val="single" w:sz="4" w:space="0" w:color="auto"/>
              <w:left w:val="nil"/>
              <w:bottom w:val="single" w:sz="4" w:space="0" w:color="auto"/>
              <w:right w:val="single" w:sz="4" w:space="0" w:color="auto"/>
            </w:tcBorders>
            <w:vAlign w:val="center"/>
          </w:tcPr>
          <w:p w14:paraId="3501104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płn. skraju wsi, w pobliżu zakrętu drogi Dobre-Krykajny, nr dz. 27</w:t>
            </w:r>
          </w:p>
        </w:tc>
      </w:tr>
      <w:tr w:rsidR="00D93975" w:rsidRPr="00F0069E" w14:paraId="53B52E95"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2E861E86"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6A4DBE7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Łępno</w:t>
            </w:r>
          </w:p>
        </w:tc>
        <w:tc>
          <w:tcPr>
            <w:tcW w:w="1224" w:type="pct"/>
            <w:tcBorders>
              <w:top w:val="single" w:sz="4" w:space="0" w:color="auto"/>
              <w:left w:val="nil"/>
              <w:bottom w:val="single" w:sz="4" w:space="0" w:color="auto"/>
              <w:right w:val="single" w:sz="4" w:space="0" w:color="auto"/>
            </w:tcBorders>
            <w:vAlign w:val="center"/>
          </w:tcPr>
          <w:p w14:paraId="4391AA0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4633FE72"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północnym skraju wsi, w pobliżu zakrętu drogi Dobre-Krykajny, nr dz. 27</w:t>
            </w:r>
          </w:p>
        </w:tc>
      </w:tr>
      <w:tr w:rsidR="00D93975" w:rsidRPr="00F0069E" w14:paraId="42100A36"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68C8FBCB"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555D2BD3" w14:textId="4A5E60DC" w:rsidR="00D93975" w:rsidRPr="00EB4DF2" w:rsidRDefault="00D93975" w:rsidP="00D93975">
            <w:pPr>
              <w:jc w:val="center"/>
              <w:rPr>
                <w:rFonts w:eastAsia="Times New Roman" w:cs="Calibri"/>
                <w:sz w:val="18"/>
                <w:szCs w:val="18"/>
                <w:lang w:eastAsia="pl-PL"/>
              </w:rPr>
            </w:pPr>
            <w:r w:rsidRPr="00EB4DF2">
              <w:rPr>
                <w:sz w:val="18"/>
                <w:szCs w:val="18"/>
              </w:rPr>
              <w:t>Nawty</w:t>
            </w:r>
          </w:p>
        </w:tc>
        <w:tc>
          <w:tcPr>
            <w:tcW w:w="1224" w:type="pct"/>
            <w:tcBorders>
              <w:top w:val="single" w:sz="4" w:space="0" w:color="auto"/>
              <w:left w:val="nil"/>
              <w:bottom w:val="single" w:sz="4" w:space="0" w:color="auto"/>
              <w:right w:val="single" w:sz="4" w:space="0" w:color="auto"/>
            </w:tcBorders>
            <w:vAlign w:val="center"/>
          </w:tcPr>
          <w:p w14:paraId="72670FEC"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park dworski</w:t>
            </w:r>
          </w:p>
        </w:tc>
        <w:tc>
          <w:tcPr>
            <w:tcW w:w="2509" w:type="pct"/>
            <w:tcBorders>
              <w:top w:val="single" w:sz="4" w:space="0" w:color="auto"/>
              <w:left w:val="nil"/>
              <w:bottom w:val="single" w:sz="4" w:space="0" w:color="auto"/>
              <w:right w:val="single" w:sz="4" w:space="0" w:color="auto"/>
            </w:tcBorders>
            <w:vAlign w:val="center"/>
          </w:tcPr>
          <w:p w14:paraId="76DAC6F8"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86</w:t>
            </w:r>
          </w:p>
        </w:tc>
      </w:tr>
      <w:tr w:rsidR="00D93975" w:rsidRPr="00F0069E" w14:paraId="5FD6CC1A"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C6485AB"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3768D8F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Nowe Wikrowo</w:t>
            </w:r>
          </w:p>
        </w:tc>
        <w:tc>
          <w:tcPr>
            <w:tcW w:w="1224" w:type="pct"/>
            <w:tcBorders>
              <w:top w:val="single" w:sz="4" w:space="0" w:color="auto"/>
              <w:left w:val="nil"/>
              <w:bottom w:val="single" w:sz="4" w:space="0" w:color="auto"/>
              <w:right w:val="single" w:sz="4" w:space="0" w:color="auto"/>
            </w:tcBorders>
            <w:vAlign w:val="center"/>
          </w:tcPr>
          <w:p w14:paraId="4C58990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park dworski</w:t>
            </w:r>
          </w:p>
        </w:tc>
        <w:tc>
          <w:tcPr>
            <w:tcW w:w="2509" w:type="pct"/>
            <w:tcBorders>
              <w:top w:val="single" w:sz="4" w:space="0" w:color="auto"/>
              <w:left w:val="nil"/>
              <w:bottom w:val="single" w:sz="4" w:space="0" w:color="auto"/>
              <w:right w:val="single" w:sz="4" w:space="0" w:color="auto"/>
            </w:tcBorders>
            <w:vAlign w:val="center"/>
          </w:tcPr>
          <w:p w14:paraId="7DF29F50"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55</w:t>
            </w:r>
          </w:p>
        </w:tc>
      </w:tr>
      <w:tr w:rsidR="00D93975" w:rsidRPr="00F0069E" w14:paraId="7456E66A"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4E60EE04"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7797F0DB"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Olkowo</w:t>
            </w:r>
          </w:p>
        </w:tc>
        <w:tc>
          <w:tcPr>
            <w:tcW w:w="1224" w:type="pct"/>
            <w:tcBorders>
              <w:top w:val="single" w:sz="4" w:space="0" w:color="auto"/>
              <w:left w:val="nil"/>
              <w:bottom w:val="single" w:sz="4" w:space="0" w:color="auto"/>
              <w:right w:val="single" w:sz="4" w:space="0" w:color="auto"/>
            </w:tcBorders>
            <w:vAlign w:val="center"/>
          </w:tcPr>
          <w:p w14:paraId="1B0006DC"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6B13DECA"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w lesie, na wsch. od wsi, nr dz. 3</w:t>
            </w:r>
          </w:p>
        </w:tc>
      </w:tr>
      <w:tr w:rsidR="00D93975" w:rsidRPr="00F0069E" w14:paraId="29C82D45"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44D2543D"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53F67902"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Olkowo</w:t>
            </w:r>
          </w:p>
        </w:tc>
        <w:tc>
          <w:tcPr>
            <w:tcW w:w="1224" w:type="pct"/>
            <w:tcBorders>
              <w:top w:val="single" w:sz="4" w:space="0" w:color="auto"/>
              <w:left w:val="nil"/>
              <w:bottom w:val="single" w:sz="4" w:space="0" w:color="auto"/>
              <w:right w:val="single" w:sz="4" w:space="0" w:color="auto"/>
            </w:tcBorders>
            <w:vAlign w:val="center"/>
          </w:tcPr>
          <w:p w14:paraId="318D1B3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0D58FBFF"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płdn. od wsi, na zach. od drogi do Podąg, nr dz. 17</w:t>
            </w:r>
          </w:p>
        </w:tc>
      </w:tr>
      <w:tr w:rsidR="00D93975" w:rsidRPr="00F0069E" w14:paraId="5CC3A277"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F7D7C6A"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0C1AF23C"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Osiek</w:t>
            </w:r>
          </w:p>
        </w:tc>
        <w:tc>
          <w:tcPr>
            <w:tcW w:w="1224" w:type="pct"/>
            <w:tcBorders>
              <w:top w:val="single" w:sz="4" w:space="0" w:color="auto"/>
              <w:left w:val="nil"/>
              <w:bottom w:val="single" w:sz="4" w:space="0" w:color="auto"/>
              <w:right w:val="single" w:sz="4" w:space="0" w:color="auto"/>
            </w:tcBorders>
            <w:vAlign w:val="center"/>
          </w:tcPr>
          <w:p w14:paraId="00CBA7D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1FF3886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w lesie, na wsch. od wsi, od płdn. droga do Szymbor, nr dz. 268</w:t>
            </w:r>
          </w:p>
        </w:tc>
      </w:tr>
      <w:tr w:rsidR="00D93975" w:rsidRPr="00F0069E" w14:paraId="12A2FA46"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583CA188"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290DCEF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Piskajny</w:t>
            </w:r>
          </w:p>
        </w:tc>
        <w:tc>
          <w:tcPr>
            <w:tcW w:w="1224" w:type="pct"/>
            <w:tcBorders>
              <w:top w:val="single" w:sz="4" w:space="0" w:color="auto"/>
              <w:left w:val="nil"/>
              <w:bottom w:val="single" w:sz="4" w:space="0" w:color="auto"/>
              <w:right w:val="single" w:sz="4" w:space="0" w:color="auto"/>
            </w:tcBorders>
            <w:vAlign w:val="center"/>
          </w:tcPr>
          <w:p w14:paraId="11C91360"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park dworski</w:t>
            </w:r>
          </w:p>
        </w:tc>
        <w:tc>
          <w:tcPr>
            <w:tcW w:w="2509" w:type="pct"/>
            <w:tcBorders>
              <w:top w:val="single" w:sz="4" w:space="0" w:color="auto"/>
              <w:left w:val="nil"/>
              <w:bottom w:val="single" w:sz="4" w:space="0" w:color="auto"/>
              <w:right w:val="single" w:sz="4" w:space="0" w:color="auto"/>
            </w:tcBorders>
            <w:vAlign w:val="center"/>
          </w:tcPr>
          <w:p w14:paraId="69F90E35"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57/2, 57/3, 106, 107, 108</w:t>
            </w:r>
          </w:p>
        </w:tc>
      </w:tr>
      <w:tr w:rsidR="00D93975" w:rsidRPr="00F0069E" w14:paraId="57FBC8DC"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1167FBF1"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5D38FBFB"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Podągi</w:t>
            </w:r>
          </w:p>
        </w:tc>
        <w:tc>
          <w:tcPr>
            <w:tcW w:w="1224" w:type="pct"/>
            <w:tcBorders>
              <w:top w:val="single" w:sz="4" w:space="0" w:color="auto"/>
              <w:left w:val="nil"/>
              <w:bottom w:val="single" w:sz="4" w:space="0" w:color="auto"/>
              <w:right w:val="single" w:sz="4" w:space="0" w:color="auto"/>
            </w:tcBorders>
            <w:vAlign w:val="center"/>
          </w:tcPr>
          <w:p w14:paraId="6E27A532"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01F96747"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ok 1 km na płdn-wsch.od wsi, na skarpie wysokiego brzegu rz. Pasłęki, ok. 200 m na sch. od drogi do Sportyn, z częściowo zachowaną aleją dębowo-lipową, nr dz. 22/4</w:t>
            </w:r>
          </w:p>
        </w:tc>
      </w:tr>
      <w:tr w:rsidR="00D93975" w:rsidRPr="00F0069E" w14:paraId="1BAD88C6"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155975B"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7B9C836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Podągi</w:t>
            </w:r>
          </w:p>
        </w:tc>
        <w:tc>
          <w:tcPr>
            <w:tcW w:w="1224" w:type="pct"/>
            <w:tcBorders>
              <w:top w:val="single" w:sz="4" w:space="0" w:color="auto"/>
              <w:left w:val="nil"/>
              <w:bottom w:val="single" w:sz="4" w:space="0" w:color="auto"/>
              <w:right w:val="single" w:sz="4" w:space="0" w:color="auto"/>
            </w:tcBorders>
            <w:vAlign w:val="center"/>
          </w:tcPr>
          <w:p w14:paraId="3E6AF917"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28E2B10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w płdn-wsch. narożniku parku dworskiego, na splantowanym tarasie, łączący się układem zieleni z kompozycją parku, nr dz. 21/6</w:t>
            </w:r>
          </w:p>
        </w:tc>
      </w:tr>
      <w:tr w:rsidR="00D93975" w:rsidRPr="00F0069E" w14:paraId="446864C4"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6B64CEBF"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155C65C8"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Podągi</w:t>
            </w:r>
          </w:p>
        </w:tc>
        <w:tc>
          <w:tcPr>
            <w:tcW w:w="1224" w:type="pct"/>
            <w:tcBorders>
              <w:top w:val="single" w:sz="4" w:space="0" w:color="auto"/>
              <w:left w:val="nil"/>
              <w:bottom w:val="single" w:sz="4" w:space="0" w:color="auto"/>
              <w:right w:val="single" w:sz="4" w:space="0" w:color="auto"/>
            </w:tcBorders>
            <w:vAlign w:val="center"/>
          </w:tcPr>
          <w:p w14:paraId="14B96ED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28DD148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w płn-zach. cz. wsi, na płn. od Przedszkola, na zach. od współczesnego kościoła, nr dz. 139/4</w:t>
            </w:r>
          </w:p>
        </w:tc>
      </w:tr>
      <w:tr w:rsidR="00D93975" w:rsidRPr="00F0069E" w14:paraId="649C22F0"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3EE8D1D"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21A8908A"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Skowrony</w:t>
            </w:r>
          </w:p>
        </w:tc>
        <w:tc>
          <w:tcPr>
            <w:tcW w:w="1224" w:type="pct"/>
            <w:tcBorders>
              <w:top w:val="single" w:sz="4" w:space="0" w:color="auto"/>
              <w:left w:val="nil"/>
              <w:bottom w:val="single" w:sz="4" w:space="0" w:color="auto"/>
              <w:right w:val="single" w:sz="4" w:space="0" w:color="auto"/>
            </w:tcBorders>
            <w:vAlign w:val="center"/>
          </w:tcPr>
          <w:p w14:paraId="5ABDD37A"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3F66C4E4"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naprzeciwko kościoła, po zachodniej stronie drogi przez wieś, nr dz. 34</w:t>
            </w:r>
          </w:p>
        </w:tc>
      </w:tr>
      <w:tr w:rsidR="00D93975" w:rsidRPr="00F0069E" w14:paraId="26FC3473"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54F52F4C"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5D2455D7"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Skowrony</w:t>
            </w:r>
          </w:p>
        </w:tc>
        <w:tc>
          <w:tcPr>
            <w:tcW w:w="1224" w:type="pct"/>
            <w:tcBorders>
              <w:top w:val="single" w:sz="4" w:space="0" w:color="auto"/>
              <w:left w:val="nil"/>
              <w:bottom w:val="single" w:sz="4" w:space="0" w:color="auto"/>
              <w:right w:val="single" w:sz="4" w:space="0" w:color="auto"/>
            </w:tcBorders>
            <w:vAlign w:val="center"/>
          </w:tcPr>
          <w:p w14:paraId="55FE142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0F57664C"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naprzeciwko kościoła, po zach. stronie drogi przez wieś, nr dz. 34</w:t>
            </w:r>
          </w:p>
        </w:tc>
      </w:tr>
      <w:tr w:rsidR="00D93975" w:rsidRPr="00F0069E" w14:paraId="64DE11A7"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3474D427"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00FBB4B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Swędkowo</w:t>
            </w:r>
          </w:p>
        </w:tc>
        <w:tc>
          <w:tcPr>
            <w:tcW w:w="1224" w:type="pct"/>
            <w:tcBorders>
              <w:top w:val="single" w:sz="4" w:space="0" w:color="auto"/>
              <w:left w:val="nil"/>
              <w:bottom w:val="single" w:sz="4" w:space="0" w:color="auto"/>
              <w:right w:val="single" w:sz="4" w:space="0" w:color="auto"/>
            </w:tcBorders>
            <w:vAlign w:val="center"/>
          </w:tcPr>
          <w:p w14:paraId="53515E9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park</w:t>
            </w:r>
          </w:p>
        </w:tc>
        <w:tc>
          <w:tcPr>
            <w:tcW w:w="2509" w:type="pct"/>
            <w:tcBorders>
              <w:top w:val="single" w:sz="4" w:space="0" w:color="auto"/>
              <w:left w:val="nil"/>
              <w:bottom w:val="single" w:sz="4" w:space="0" w:color="auto"/>
              <w:right w:val="single" w:sz="4" w:space="0" w:color="auto"/>
            </w:tcBorders>
            <w:vAlign w:val="center"/>
          </w:tcPr>
          <w:p w14:paraId="73A6E64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57/5</w:t>
            </w:r>
          </w:p>
        </w:tc>
      </w:tr>
      <w:tr w:rsidR="00D93975" w:rsidRPr="00F0069E" w14:paraId="199185AE"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36583346"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70B3C4B7"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Swędkowo</w:t>
            </w:r>
          </w:p>
        </w:tc>
        <w:tc>
          <w:tcPr>
            <w:tcW w:w="1224" w:type="pct"/>
            <w:tcBorders>
              <w:top w:val="single" w:sz="4" w:space="0" w:color="auto"/>
              <w:left w:val="nil"/>
              <w:bottom w:val="single" w:sz="4" w:space="0" w:color="auto"/>
              <w:right w:val="single" w:sz="4" w:space="0" w:color="auto"/>
            </w:tcBorders>
            <w:vAlign w:val="center"/>
          </w:tcPr>
          <w:p w14:paraId="3B8E9AD7"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zespół dworsko-folwarczny z parkiem dworskim</w:t>
            </w:r>
          </w:p>
        </w:tc>
        <w:tc>
          <w:tcPr>
            <w:tcW w:w="2509" w:type="pct"/>
            <w:tcBorders>
              <w:top w:val="single" w:sz="4" w:space="0" w:color="auto"/>
              <w:left w:val="nil"/>
              <w:bottom w:val="single" w:sz="4" w:space="0" w:color="auto"/>
              <w:right w:val="single" w:sz="4" w:space="0" w:color="auto"/>
            </w:tcBorders>
            <w:vAlign w:val="center"/>
          </w:tcPr>
          <w:p w14:paraId="68D6F568"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w:t>
            </w:r>
          </w:p>
        </w:tc>
      </w:tr>
      <w:tr w:rsidR="00D93975" w:rsidRPr="00F0069E" w14:paraId="17972092"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EC21117"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761697F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Swędkowo, 11</w:t>
            </w:r>
          </w:p>
        </w:tc>
        <w:tc>
          <w:tcPr>
            <w:tcW w:w="1224" w:type="pct"/>
            <w:tcBorders>
              <w:top w:val="single" w:sz="4" w:space="0" w:color="auto"/>
              <w:left w:val="nil"/>
              <w:bottom w:val="single" w:sz="4" w:space="0" w:color="auto"/>
              <w:right w:val="single" w:sz="4" w:space="0" w:color="auto"/>
            </w:tcBorders>
            <w:vAlign w:val="center"/>
          </w:tcPr>
          <w:p w14:paraId="5BD1AFD5"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oficyna</w:t>
            </w:r>
          </w:p>
        </w:tc>
        <w:tc>
          <w:tcPr>
            <w:tcW w:w="2509" w:type="pct"/>
            <w:tcBorders>
              <w:top w:val="single" w:sz="4" w:space="0" w:color="auto"/>
              <w:left w:val="nil"/>
              <w:bottom w:val="single" w:sz="4" w:space="0" w:color="auto"/>
              <w:right w:val="single" w:sz="4" w:space="0" w:color="auto"/>
            </w:tcBorders>
            <w:vAlign w:val="center"/>
          </w:tcPr>
          <w:p w14:paraId="1653600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60/3, 60/4, 60/12</w:t>
            </w:r>
          </w:p>
        </w:tc>
      </w:tr>
      <w:tr w:rsidR="00D93975" w:rsidRPr="00F0069E" w14:paraId="072A35EE"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1BC92D79"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0FE249C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Swędkowo, 13</w:t>
            </w:r>
          </w:p>
        </w:tc>
        <w:tc>
          <w:tcPr>
            <w:tcW w:w="1224" w:type="pct"/>
            <w:tcBorders>
              <w:top w:val="single" w:sz="4" w:space="0" w:color="auto"/>
              <w:left w:val="nil"/>
              <w:bottom w:val="single" w:sz="4" w:space="0" w:color="auto"/>
              <w:right w:val="single" w:sz="4" w:space="0" w:color="auto"/>
            </w:tcBorders>
            <w:vAlign w:val="center"/>
          </w:tcPr>
          <w:p w14:paraId="77355ACA"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spichlerz</w:t>
            </w:r>
          </w:p>
        </w:tc>
        <w:tc>
          <w:tcPr>
            <w:tcW w:w="2509" w:type="pct"/>
            <w:tcBorders>
              <w:top w:val="single" w:sz="4" w:space="0" w:color="auto"/>
              <w:left w:val="nil"/>
              <w:bottom w:val="single" w:sz="4" w:space="0" w:color="auto"/>
              <w:right w:val="single" w:sz="4" w:space="0" w:color="auto"/>
            </w:tcBorders>
            <w:vAlign w:val="center"/>
          </w:tcPr>
          <w:p w14:paraId="54E8EF1E"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101, 106/1</w:t>
            </w:r>
          </w:p>
        </w:tc>
      </w:tr>
      <w:tr w:rsidR="00D93975" w:rsidRPr="00F0069E" w14:paraId="13953FA6"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963B1BE"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00A6AE67"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Swędkowo, 14</w:t>
            </w:r>
          </w:p>
        </w:tc>
        <w:tc>
          <w:tcPr>
            <w:tcW w:w="1224" w:type="pct"/>
            <w:tcBorders>
              <w:top w:val="single" w:sz="4" w:space="0" w:color="auto"/>
              <w:left w:val="nil"/>
              <w:bottom w:val="single" w:sz="4" w:space="0" w:color="auto"/>
              <w:right w:val="single" w:sz="4" w:space="0" w:color="auto"/>
            </w:tcBorders>
            <w:vAlign w:val="center"/>
          </w:tcPr>
          <w:p w14:paraId="157D59F2"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stodoła</w:t>
            </w:r>
          </w:p>
        </w:tc>
        <w:tc>
          <w:tcPr>
            <w:tcW w:w="2509" w:type="pct"/>
            <w:tcBorders>
              <w:top w:val="single" w:sz="4" w:space="0" w:color="auto"/>
              <w:left w:val="nil"/>
              <w:bottom w:val="single" w:sz="4" w:space="0" w:color="auto"/>
              <w:right w:val="single" w:sz="4" w:space="0" w:color="auto"/>
            </w:tcBorders>
            <w:vAlign w:val="center"/>
          </w:tcPr>
          <w:p w14:paraId="04F0590F"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Nr dz. 87/1</w:t>
            </w:r>
          </w:p>
        </w:tc>
      </w:tr>
      <w:tr w:rsidR="00D93975" w:rsidRPr="00F0069E" w14:paraId="2676EB33"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5FB77F0F"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1D924A0A"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Swędkowo</w:t>
            </w:r>
          </w:p>
        </w:tc>
        <w:tc>
          <w:tcPr>
            <w:tcW w:w="1224" w:type="pct"/>
            <w:tcBorders>
              <w:top w:val="single" w:sz="4" w:space="0" w:color="auto"/>
              <w:left w:val="nil"/>
              <w:bottom w:val="single" w:sz="4" w:space="0" w:color="auto"/>
              <w:right w:val="single" w:sz="4" w:space="0" w:color="auto"/>
            </w:tcBorders>
            <w:vAlign w:val="center"/>
          </w:tcPr>
          <w:p w14:paraId="102F2CDD"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7CD8DBD8"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wschód od wsi, po południowej stronie drogi Godkowo—Krykajny, nr dz. 120</w:t>
            </w:r>
          </w:p>
        </w:tc>
      </w:tr>
      <w:tr w:rsidR="00D93975" w:rsidRPr="00F0069E" w14:paraId="3EFB5C11"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3B29D593"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4EF33E45"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Szymbory</w:t>
            </w:r>
          </w:p>
        </w:tc>
        <w:tc>
          <w:tcPr>
            <w:tcW w:w="1224" w:type="pct"/>
            <w:tcBorders>
              <w:top w:val="single" w:sz="4" w:space="0" w:color="auto"/>
              <w:left w:val="nil"/>
              <w:bottom w:val="single" w:sz="4" w:space="0" w:color="auto"/>
              <w:right w:val="single" w:sz="4" w:space="0" w:color="auto"/>
            </w:tcBorders>
            <w:vAlign w:val="center"/>
          </w:tcPr>
          <w:p w14:paraId="64A8BD0C"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38696959"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północ od wsi, przy drodze polnej z Szymbor do Dobrego, nr dz. 144</w:t>
            </w:r>
          </w:p>
        </w:tc>
      </w:tr>
      <w:tr w:rsidR="00D93975" w:rsidRPr="00F0069E" w14:paraId="12E327C1"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4C07BEC2"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5E51181D" w14:textId="00F24A2D" w:rsidR="00D93975" w:rsidRPr="00EB4DF2" w:rsidRDefault="00D93975" w:rsidP="00D93975">
            <w:pPr>
              <w:jc w:val="center"/>
              <w:rPr>
                <w:rFonts w:eastAsia="Times New Roman" w:cs="Calibri"/>
                <w:sz w:val="18"/>
                <w:szCs w:val="18"/>
                <w:highlight w:val="yellow"/>
                <w:lang w:eastAsia="pl-PL"/>
              </w:rPr>
            </w:pPr>
            <w:r w:rsidRPr="00EB4DF2">
              <w:rPr>
                <w:sz w:val="18"/>
                <w:szCs w:val="18"/>
              </w:rPr>
              <w:t>Swędkowo)</w:t>
            </w:r>
          </w:p>
        </w:tc>
        <w:tc>
          <w:tcPr>
            <w:tcW w:w="1224" w:type="pct"/>
            <w:tcBorders>
              <w:top w:val="single" w:sz="4" w:space="0" w:color="auto"/>
              <w:left w:val="nil"/>
              <w:bottom w:val="single" w:sz="4" w:space="0" w:color="auto"/>
              <w:right w:val="single" w:sz="4" w:space="0" w:color="auto"/>
            </w:tcBorders>
            <w:vAlign w:val="center"/>
          </w:tcPr>
          <w:p w14:paraId="6816F19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533E2A2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wschód od wsi, po południowej stronie drogi Godkowo-Krykajny, nr dz. 120</w:t>
            </w:r>
          </w:p>
        </w:tc>
      </w:tr>
      <w:tr w:rsidR="00D93975" w:rsidRPr="00F0069E" w14:paraId="2C05DFE6"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2F78E2F1"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4BA70A7F"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Ząbrowiec</w:t>
            </w:r>
          </w:p>
        </w:tc>
        <w:tc>
          <w:tcPr>
            <w:tcW w:w="1224" w:type="pct"/>
            <w:tcBorders>
              <w:top w:val="single" w:sz="4" w:space="0" w:color="auto"/>
              <w:left w:val="nil"/>
              <w:bottom w:val="single" w:sz="4" w:space="0" w:color="auto"/>
              <w:right w:val="single" w:sz="4" w:space="0" w:color="auto"/>
            </w:tcBorders>
            <w:vAlign w:val="center"/>
          </w:tcPr>
          <w:p w14:paraId="624A86E5"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cmentarz</w:t>
            </w:r>
          </w:p>
        </w:tc>
        <w:tc>
          <w:tcPr>
            <w:tcW w:w="2509" w:type="pct"/>
            <w:tcBorders>
              <w:top w:val="single" w:sz="4" w:space="0" w:color="auto"/>
              <w:left w:val="nil"/>
              <w:bottom w:val="single" w:sz="4" w:space="0" w:color="auto"/>
              <w:right w:val="single" w:sz="4" w:space="0" w:color="auto"/>
            </w:tcBorders>
            <w:vAlign w:val="center"/>
          </w:tcPr>
          <w:p w14:paraId="6025FA72"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na zach. od wsi, w rozwidleniu dróg polnych, nr dz. 93</w:t>
            </w:r>
          </w:p>
        </w:tc>
      </w:tr>
      <w:tr w:rsidR="00D93975" w:rsidRPr="00F0069E" w14:paraId="3BB752B2" w14:textId="77777777" w:rsidTr="008023F1">
        <w:trPr>
          <w:trHeight w:val="79"/>
        </w:trPr>
        <w:tc>
          <w:tcPr>
            <w:tcW w:w="215" w:type="pct"/>
            <w:tcBorders>
              <w:top w:val="single" w:sz="4" w:space="0" w:color="auto"/>
              <w:left w:val="single" w:sz="4" w:space="0" w:color="auto"/>
              <w:bottom w:val="single" w:sz="4" w:space="0" w:color="auto"/>
              <w:right w:val="single" w:sz="4" w:space="0" w:color="auto"/>
            </w:tcBorders>
            <w:vAlign w:val="center"/>
          </w:tcPr>
          <w:p w14:paraId="786B5763" w14:textId="77777777" w:rsidR="00D93975" w:rsidRPr="00EB4DF2" w:rsidRDefault="00D93975" w:rsidP="00BC1424">
            <w:pPr>
              <w:numPr>
                <w:ilvl w:val="0"/>
                <w:numId w:val="31"/>
              </w:numPr>
              <w:spacing w:line="240" w:lineRule="auto"/>
              <w:contextualSpacing/>
              <w:jc w:val="right"/>
              <w:rPr>
                <w:rFonts w:eastAsia="Times New Roman" w:cs="Calibri"/>
                <w:sz w:val="18"/>
                <w:szCs w:val="18"/>
                <w:lang w:eastAsia="pl-PL"/>
              </w:rPr>
            </w:pPr>
          </w:p>
        </w:tc>
        <w:tc>
          <w:tcPr>
            <w:tcW w:w="1052" w:type="pct"/>
            <w:tcBorders>
              <w:top w:val="single" w:sz="4" w:space="0" w:color="auto"/>
              <w:left w:val="nil"/>
              <w:bottom w:val="single" w:sz="4" w:space="0" w:color="auto"/>
              <w:right w:val="single" w:sz="4" w:space="0" w:color="auto"/>
            </w:tcBorders>
            <w:vAlign w:val="center"/>
          </w:tcPr>
          <w:p w14:paraId="49047331"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Zimnochy</w:t>
            </w:r>
          </w:p>
        </w:tc>
        <w:tc>
          <w:tcPr>
            <w:tcW w:w="1224" w:type="pct"/>
            <w:tcBorders>
              <w:top w:val="single" w:sz="4" w:space="0" w:color="auto"/>
              <w:left w:val="nil"/>
              <w:bottom w:val="single" w:sz="4" w:space="0" w:color="auto"/>
              <w:right w:val="single" w:sz="4" w:space="0" w:color="auto"/>
            </w:tcBorders>
            <w:vAlign w:val="center"/>
          </w:tcPr>
          <w:p w14:paraId="4AC3ECF3"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ZDF: park dworski</w:t>
            </w:r>
          </w:p>
        </w:tc>
        <w:tc>
          <w:tcPr>
            <w:tcW w:w="2509" w:type="pct"/>
            <w:tcBorders>
              <w:top w:val="single" w:sz="4" w:space="0" w:color="auto"/>
              <w:left w:val="nil"/>
              <w:bottom w:val="single" w:sz="4" w:space="0" w:color="auto"/>
              <w:right w:val="single" w:sz="4" w:space="0" w:color="auto"/>
            </w:tcBorders>
            <w:vAlign w:val="center"/>
          </w:tcPr>
          <w:p w14:paraId="5966116C" w14:textId="77777777" w:rsidR="00D93975" w:rsidRPr="00EB4DF2" w:rsidRDefault="00D93975" w:rsidP="00D93975">
            <w:pPr>
              <w:jc w:val="center"/>
              <w:rPr>
                <w:rFonts w:eastAsia="Times New Roman" w:cs="Calibri"/>
                <w:sz w:val="18"/>
                <w:szCs w:val="18"/>
                <w:lang w:eastAsia="pl-PL"/>
              </w:rPr>
            </w:pPr>
            <w:r w:rsidRPr="00EB4DF2">
              <w:rPr>
                <w:rFonts w:eastAsia="Times New Roman" w:cs="Calibri"/>
                <w:sz w:val="18"/>
                <w:szCs w:val="18"/>
                <w:lang w:eastAsia="pl-PL"/>
              </w:rPr>
              <w:t>-</w:t>
            </w:r>
          </w:p>
        </w:tc>
      </w:tr>
    </w:tbl>
    <w:p w14:paraId="20E4B4A1" w14:textId="570A9AE2" w:rsidR="00D93975" w:rsidRPr="008023F1" w:rsidRDefault="00D93975" w:rsidP="008023F1">
      <w:pPr>
        <w:spacing w:line="276" w:lineRule="auto"/>
        <w:rPr>
          <w:i/>
          <w:sz w:val="20"/>
        </w:rPr>
      </w:pPr>
      <w:r w:rsidRPr="00F0069E">
        <w:rPr>
          <w:i/>
          <w:sz w:val="20"/>
        </w:rPr>
        <w:t>Źródło: WUOZ Olsztyn – Wojewódzka ewidencja zab</w:t>
      </w:r>
      <w:r>
        <w:rPr>
          <w:i/>
          <w:sz w:val="20"/>
        </w:rPr>
        <w:t>ytków, stan na dzień 10.02.2025.</w:t>
      </w:r>
      <w:bookmarkStart w:id="56" w:name="_Toc196850394"/>
    </w:p>
    <w:p w14:paraId="0488CF6F" w14:textId="62CD3E36" w:rsidR="00D93975" w:rsidRDefault="00D93975" w:rsidP="00D93975">
      <w:pPr>
        <w:pStyle w:val="Legenda"/>
        <w:keepNext/>
      </w:pPr>
      <w:bookmarkStart w:id="57" w:name="_Toc204956160"/>
      <w:r>
        <w:lastRenderedPageBreak/>
        <w:t xml:space="preserve">Tabela </w:t>
      </w:r>
      <w:r>
        <w:rPr>
          <w:noProof/>
        </w:rPr>
        <w:fldChar w:fldCharType="begin"/>
      </w:r>
      <w:r>
        <w:rPr>
          <w:noProof/>
        </w:rPr>
        <w:instrText xml:space="preserve"> SEQ Tabela \* ARABIC </w:instrText>
      </w:r>
      <w:r>
        <w:rPr>
          <w:noProof/>
        </w:rPr>
        <w:fldChar w:fldCharType="separate"/>
      </w:r>
      <w:r w:rsidR="00006129">
        <w:rPr>
          <w:noProof/>
        </w:rPr>
        <w:t>4</w:t>
      </w:r>
      <w:r>
        <w:rPr>
          <w:noProof/>
        </w:rPr>
        <w:fldChar w:fldCharType="end"/>
      </w:r>
      <w:r>
        <w:t xml:space="preserve">. Pozostałe </w:t>
      </w:r>
      <w:r w:rsidRPr="00890389">
        <w:t>zabytki nieruchome wyznaczone przez wójta gminy (GEZ)</w:t>
      </w:r>
      <w:bookmarkEnd w:id="56"/>
      <w:bookmarkEnd w:id="57"/>
    </w:p>
    <w:tbl>
      <w:tblPr>
        <w:tblW w:w="9039" w:type="dxa"/>
        <w:tblCellMar>
          <w:left w:w="70" w:type="dxa"/>
          <w:right w:w="70" w:type="dxa"/>
        </w:tblCellMar>
        <w:tblLook w:val="04A0" w:firstRow="1" w:lastRow="0" w:firstColumn="1" w:lastColumn="0" w:noHBand="0" w:noVBand="1"/>
      </w:tblPr>
      <w:tblGrid>
        <w:gridCol w:w="439"/>
        <w:gridCol w:w="1683"/>
        <w:gridCol w:w="3912"/>
        <w:gridCol w:w="3005"/>
      </w:tblGrid>
      <w:tr w:rsidR="00D93975" w:rsidRPr="00F0069E" w14:paraId="78FFFB7F" w14:textId="77777777" w:rsidTr="008023F1">
        <w:trPr>
          <w:trHeight w:val="79"/>
        </w:trPr>
        <w:tc>
          <w:tcPr>
            <w:tcW w:w="0" w:type="auto"/>
            <w:tcBorders>
              <w:top w:val="single" w:sz="4" w:space="0" w:color="auto"/>
              <w:left w:val="single" w:sz="4" w:space="0" w:color="auto"/>
              <w:bottom w:val="single" w:sz="4" w:space="0" w:color="auto"/>
              <w:right w:val="single" w:sz="4" w:space="0" w:color="auto"/>
            </w:tcBorders>
            <w:vAlign w:val="center"/>
            <w:hideMark/>
          </w:tcPr>
          <w:p w14:paraId="0F8A8F2C" w14:textId="77777777" w:rsidR="00D93975" w:rsidRPr="00EB4DF2" w:rsidRDefault="00D93975" w:rsidP="00D93975">
            <w:pPr>
              <w:jc w:val="center"/>
              <w:rPr>
                <w:rFonts w:eastAsia="Times New Roman" w:cs="Calibri"/>
                <w:b/>
                <w:bCs/>
                <w:color w:val="000000"/>
                <w:sz w:val="18"/>
                <w:szCs w:val="18"/>
                <w:lang w:eastAsia="pl-PL"/>
              </w:rPr>
            </w:pPr>
            <w:r w:rsidRPr="00EB4DF2">
              <w:rPr>
                <w:rFonts w:eastAsia="Times New Roman" w:cs="Calibri"/>
                <w:b/>
                <w:bCs/>
                <w:color w:val="000000"/>
                <w:sz w:val="18"/>
                <w:szCs w:val="18"/>
                <w:lang w:eastAsia="pl-PL"/>
              </w:rPr>
              <w:t>L.p.</w:t>
            </w:r>
          </w:p>
        </w:tc>
        <w:tc>
          <w:tcPr>
            <w:tcW w:w="1683" w:type="dxa"/>
            <w:tcBorders>
              <w:top w:val="single" w:sz="4" w:space="0" w:color="auto"/>
              <w:left w:val="nil"/>
              <w:bottom w:val="single" w:sz="4" w:space="0" w:color="auto"/>
              <w:right w:val="single" w:sz="4" w:space="0" w:color="auto"/>
            </w:tcBorders>
            <w:vAlign w:val="center"/>
            <w:hideMark/>
          </w:tcPr>
          <w:p w14:paraId="51A34727" w14:textId="77777777" w:rsidR="00D93975" w:rsidRPr="00EB4DF2" w:rsidRDefault="00D93975" w:rsidP="00D93975">
            <w:pPr>
              <w:jc w:val="center"/>
              <w:rPr>
                <w:rFonts w:eastAsia="Times New Roman" w:cs="Calibri"/>
                <w:b/>
                <w:bCs/>
                <w:color w:val="000000"/>
                <w:sz w:val="18"/>
                <w:szCs w:val="18"/>
                <w:lang w:eastAsia="pl-PL"/>
              </w:rPr>
            </w:pPr>
            <w:r w:rsidRPr="00EB4DF2">
              <w:rPr>
                <w:rFonts w:eastAsia="Times New Roman" w:cs="Calibri"/>
                <w:b/>
                <w:bCs/>
                <w:color w:val="000000"/>
                <w:sz w:val="18"/>
                <w:szCs w:val="18"/>
                <w:lang w:eastAsia="pl-PL"/>
              </w:rPr>
              <w:t>Miejscowość, nr budynku</w:t>
            </w:r>
          </w:p>
        </w:tc>
        <w:tc>
          <w:tcPr>
            <w:tcW w:w="3912" w:type="dxa"/>
            <w:tcBorders>
              <w:top w:val="single" w:sz="4" w:space="0" w:color="auto"/>
              <w:left w:val="nil"/>
              <w:bottom w:val="single" w:sz="4" w:space="0" w:color="auto"/>
              <w:right w:val="single" w:sz="4" w:space="0" w:color="auto"/>
            </w:tcBorders>
            <w:vAlign w:val="center"/>
            <w:hideMark/>
          </w:tcPr>
          <w:p w14:paraId="7FED7789" w14:textId="77777777" w:rsidR="00D93975" w:rsidRPr="00EB4DF2" w:rsidRDefault="00D93975" w:rsidP="00D93975">
            <w:pPr>
              <w:jc w:val="center"/>
              <w:rPr>
                <w:rFonts w:eastAsia="Times New Roman" w:cs="Calibri"/>
                <w:b/>
                <w:bCs/>
                <w:color w:val="000000"/>
                <w:sz w:val="18"/>
                <w:szCs w:val="18"/>
                <w:lang w:eastAsia="pl-PL"/>
              </w:rPr>
            </w:pPr>
            <w:r w:rsidRPr="00EB4DF2">
              <w:rPr>
                <w:rFonts w:eastAsia="Times New Roman" w:cs="Calibri"/>
                <w:b/>
                <w:bCs/>
                <w:color w:val="000000"/>
                <w:sz w:val="18"/>
                <w:szCs w:val="18"/>
                <w:lang w:eastAsia="pl-PL"/>
              </w:rPr>
              <w:t>Obiekt</w:t>
            </w:r>
          </w:p>
        </w:tc>
        <w:tc>
          <w:tcPr>
            <w:tcW w:w="3005" w:type="dxa"/>
            <w:tcBorders>
              <w:top w:val="single" w:sz="4" w:space="0" w:color="auto"/>
              <w:left w:val="nil"/>
              <w:bottom w:val="single" w:sz="4" w:space="0" w:color="auto"/>
              <w:right w:val="single" w:sz="4" w:space="0" w:color="auto"/>
            </w:tcBorders>
            <w:vAlign w:val="center"/>
            <w:hideMark/>
          </w:tcPr>
          <w:p w14:paraId="540FB0D7" w14:textId="77777777" w:rsidR="00D93975" w:rsidRPr="00EB4DF2" w:rsidRDefault="00D93975" w:rsidP="00D93975">
            <w:pPr>
              <w:jc w:val="center"/>
              <w:rPr>
                <w:rFonts w:eastAsia="Times New Roman" w:cs="Calibri"/>
                <w:b/>
                <w:bCs/>
                <w:color w:val="000000"/>
                <w:sz w:val="18"/>
                <w:szCs w:val="18"/>
                <w:lang w:eastAsia="pl-PL"/>
              </w:rPr>
            </w:pPr>
            <w:r w:rsidRPr="00EB4DF2">
              <w:rPr>
                <w:rFonts w:eastAsia="Times New Roman" w:cs="Calibri"/>
                <w:b/>
                <w:bCs/>
                <w:color w:val="000000"/>
                <w:sz w:val="18"/>
                <w:szCs w:val="18"/>
                <w:lang w:eastAsia="pl-PL"/>
              </w:rPr>
              <w:t>Nr Ewid. Dz.</w:t>
            </w:r>
          </w:p>
        </w:tc>
      </w:tr>
      <w:tr w:rsidR="00D93975" w:rsidRPr="00F0069E" w14:paraId="55F2BFD5"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0F603DB6"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7A2C2B4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Burdajny, 19</w:t>
            </w:r>
          </w:p>
        </w:tc>
        <w:tc>
          <w:tcPr>
            <w:tcW w:w="3912" w:type="dxa"/>
            <w:tcBorders>
              <w:top w:val="nil"/>
              <w:left w:val="nil"/>
              <w:bottom w:val="single" w:sz="4" w:space="0" w:color="auto"/>
              <w:right w:val="single" w:sz="4" w:space="0" w:color="auto"/>
            </w:tcBorders>
            <w:vAlign w:val="center"/>
            <w:hideMark/>
          </w:tcPr>
          <w:p w14:paraId="0B8563E4"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1755E9B0"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77/1</w:t>
            </w:r>
          </w:p>
        </w:tc>
      </w:tr>
      <w:tr w:rsidR="00D93975" w:rsidRPr="00F0069E" w14:paraId="701666DF"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5CB61F60"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51DE8D4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Burdajny, 20/21</w:t>
            </w:r>
          </w:p>
        </w:tc>
        <w:tc>
          <w:tcPr>
            <w:tcW w:w="3912" w:type="dxa"/>
            <w:tcBorders>
              <w:top w:val="nil"/>
              <w:left w:val="nil"/>
              <w:bottom w:val="single" w:sz="4" w:space="0" w:color="auto"/>
              <w:right w:val="single" w:sz="4" w:space="0" w:color="auto"/>
            </w:tcBorders>
            <w:vAlign w:val="center"/>
            <w:hideMark/>
          </w:tcPr>
          <w:p w14:paraId="61DEA9BE"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3622CCC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75/6, 75/8, 76/2</w:t>
            </w:r>
          </w:p>
        </w:tc>
      </w:tr>
      <w:tr w:rsidR="00D93975" w:rsidRPr="00F0069E" w14:paraId="7008F7EB" w14:textId="77777777" w:rsidTr="00391AC8">
        <w:trPr>
          <w:trHeight w:val="821"/>
        </w:trPr>
        <w:tc>
          <w:tcPr>
            <w:tcW w:w="0" w:type="auto"/>
            <w:tcBorders>
              <w:top w:val="single" w:sz="4" w:space="0" w:color="auto"/>
              <w:left w:val="single" w:sz="4" w:space="0" w:color="auto"/>
              <w:bottom w:val="single" w:sz="4" w:space="0" w:color="auto"/>
              <w:right w:val="single" w:sz="4" w:space="0" w:color="auto"/>
            </w:tcBorders>
            <w:vAlign w:val="center"/>
            <w:hideMark/>
          </w:tcPr>
          <w:p w14:paraId="267579E4"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single" w:sz="4" w:space="0" w:color="auto"/>
              <w:left w:val="nil"/>
              <w:bottom w:val="single" w:sz="4" w:space="0" w:color="auto"/>
              <w:right w:val="single" w:sz="4" w:space="0" w:color="auto"/>
            </w:tcBorders>
            <w:vAlign w:val="center"/>
            <w:hideMark/>
          </w:tcPr>
          <w:p w14:paraId="03D1E37E"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Dobry, 7</w:t>
            </w:r>
          </w:p>
        </w:tc>
        <w:tc>
          <w:tcPr>
            <w:tcW w:w="3912" w:type="dxa"/>
            <w:tcBorders>
              <w:top w:val="single" w:sz="4" w:space="0" w:color="auto"/>
              <w:left w:val="nil"/>
              <w:bottom w:val="single" w:sz="4" w:space="0" w:color="auto"/>
              <w:right w:val="single" w:sz="4" w:space="0" w:color="auto"/>
            </w:tcBorders>
            <w:vAlign w:val="center"/>
            <w:hideMark/>
          </w:tcPr>
          <w:p w14:paraId="26110D1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młyn z budynkiem mieszkalnym, obr. budynek mieszkalno-gospodarczy</w:t>
            </w:r>
          </w:p>
        </w:tc>
        <w:tc>
          <w:tcPr>
            <w:tcW w:w="3005" w:type="dxa"/>
            <w:tcBorders>
              <w:top w:val="single" w:sz="4" w:space="0" w:color="auto"/>
              <w:left w:val="nil"/>
              <w:bottom w:val="single" w:sz="4" w:space="0" w:color="auto"/>
              <w:right w:val="single" w:sz="4" w:space="0" w:color="auto"/>
            </w:tcBorders>
            <w:vAlign w:val="center"/>
            <w:hideMark/>
          </w:tcPr>
          <w:p w14:paraId="772F637F"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223/2, 223/4</w:t>
            </w:r>
          </w:p>
        </w:tc>
      </w:tr>
      <w:tr w:rsidR="00D93975" w:rsidRPr="00F0069E" w14:paraId="5916B87A" w14:textId="77777777" w:rsidTr="008023F1">
        <w:trPr>
          <w:trHeight w:val="79"/>
        </w:trPr>
        <w:tc>
          <w:tcPr>
            <w:tcW w:w="0" w:type="auto"/>
            <w:tcBorders>
              <w:top w:val="single" w:sz="4" w:space="0" w:color="auto"/>
              <w:left w:val="single" w:sz="4" w:space="0" w:color="auto"/>
              <w:bottom w:val="single" w:sz="4" w:space="0" w:color="auto"/>
              <w:right w:val="single" w:sz="4" w:space="0" w:color="auto"/>
            </w:tcBorders>
            <w:vAlign w:val="center"/>
            <w:hideMark/>
          </w:tcPr>
          <w:p w14:paraId="231BEB15"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single" w:sz="4" w:space="0" w:color="auto"/>
              <w:left w:val="nil"/>
              <w:bottom w:val="single" w:sz="4" w:space="0" w:color="auto"/>
              <w:right w:val="single" w:sz="4" w:space="0" w:color="auto"/>
            </w:tcBorders>
            <w:vAlign w:val="center"/>
            <w:hideMark/>
          </w:tcPr>
          <w:p w14:paraId="0116501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Dobry, 11</w:t>
            </w:r>
          </w:p>
        </w:tc>
        <w:tc>
          <w:tcPr>
            <w:tcW w:w="3912" w:type="dxa"/>
            <w:tcBorders>
              <w:top w:val="single" w:sz="4" w:space="0" w:color="auto"/>
              <w:left w:val="nil"/>
              <w:bottom w:val="single" w:sz="4" w:space="0" w:color="auto"/>
              <w:right w:val="single" w:sz="4" w:space="0" w:color="auto"/>
            </w:tcBorders>
            <w:vAlign w:val="center"/>
            <w:hideMark/>
          </w:tcPr>
          <w:p w14:paraId="500B0C1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single" w:sz="4" w:space="0" w:color="auto"/>
              <w:left w:val="nil"/>
              <w:bottom w:val="single" w:sz="4" w:space="0" w:color="auto"/>
              <w:right w:val="single" w:sz="4" w:space="0" w:color="auto"/>
            </w:tcBorders>
            <w:vAlign w:val="center"/>
            <w:hideMark/>
          </w:tcPr>
          <w:p w14:paraId="52DBE61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72</w:t>
            </w:r>
          </w:p>
        </w:tc>
      </w:tr>
      <w:tr w:rsidR="00D93975" w:rsidRPr="00F0069E" w14:paraId="5BFB1165"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57AFFC08"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1564A55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Dobry, 13</w:t>
            </w:r>
          </w:p>
        </w:tc>
        <w:tc>
          <w:tcPr>
            <w:tcW w:w="3912" w:type="dxa"/>
            <w:tcBorders>
              <w:top w:val="nil"/>
              <w:left w:val="nil"/>
              <w:bottom w:val="single" w:sz="4" w:space="0" w:color="auto"/>
              <w:right w:val="single" w:sz="4" w:space="0" w:color="auto"/>
            </w:tcBorders>
            <w:vAlign w:val="center"/>
            <w:hideMark/>
          </w:tcPr>
          <w:p w14:paraId="5127935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764BFB7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70</w:t>
            </w:r>
          </w:p>
        </w:tc>
      </w:tr>
      <w:tr w:rsidR="00D93975" w:rsidRPr="00F0069E" w14:paraId="7B8DCA94"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49D7319F"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5F978A1C"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Dobry, 22</w:t>
            </w:r>
          </w:p>
        </w:tc>
        <w:tc>
          <w:tcPr>
            <w:tcW w:w="3912" w:type="dxa"/>
            <w:tcBorders>
              <w:top w:val="nil"/>
              <w:left w:val="nil"/>
              <w:bottom w:val="single" w:sz="4" w:space="0" w:color="auto"/>
              <w:right w:val="single" w:sz="4" w:space="0" w:color="auto"/>
            </w:tcBorders>
            <w:vAlign w:val="center"/>
            <w:hideMark/>
          </w:tcPr>
          <w:p w14:paraId="539A3CD9"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kuźnia, obr. budynek gospodarczy</w:t>
            </w:r>
          </w:p>
        </w:tc>
        <w:tc>
          <w:tcPr>
            <w:tcW w:w="3005" w:type="dxa"/>
            <w:tcBorders>
              <w:top w:val="nil"/>
              <w:left w:val="nil"/>
              <w:bottom w:val="single" w:sz="4" w:space="0" w:color="auto"/>
              <w:right w:val="single" w:sz="4" w:space="0" w:color="auto"/>
            </w:tcBorders>
            <w:vAlign w:val="center"/>
            <w:hideMark/>
          </w:tcPr>
          <w:p w14:paraId="5F1D2127"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56</w:t>
            </w:r>
          </w:p>
        </w:tc>
      </w:tr>
      <w:tr w:rsidR="00D93975" w:rsidRPr="00F0069E" w14:paraId="5B013FD5"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09A181CF"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13FDA75C"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Dobry, 34</w:t>
            </w:r>
          </w:p>
        </w:tc>
        <w:tc>
          <w:tcPr>
            <w:tcW w:w="3912" w:type="dxa"/>
            <w:tcBorders>
              <w:top w:val="nil"/>
              <w:left w:val="nil"/>
              <w:bottom w:val="single" w:sz="4" w:space="0" w:color="auto"/>
              <w:right w:val="single" w:sz="4" w:space="0" w:color="auto"/>
            </w:tcBorders>
            <w:vAlign w:val="center"/>
            <w:hideMark/>
          </w:tcPr>
          <w:p w14:paraId="050A410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756C68E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124</w:t>
            </w:r>
          </w:p>
        </w:tc>
      </w:tr>
      <w:tr w:rsidR="00D93975" w:rsidRPr="00F0069E" w14:paraId="689B9662"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59FAA705"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7FE6401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Dobry, 47</w:t>
            </w:r>
          </w:p>
        </w:tc>
        <w:tc>
          <w:tcPr>
            <w:tcW w:w="3912" w:type="dxa"/>
            <w:tcBorders>
              <w:top w:val="nil"/>
              <w:left w:val="nil"/>
              <w:bottom w:val="single" w:sz="4" w:space="0" w:color="auto"/>
              <w:right w:val="single" w:sz="4" w:space="0" w:color="auto"/>
            </w:tcBorders>
            <w:vAlign w:val="center"/>
            <w:hideMark/>
          </w:tcPr>
          <w:p w14:paraId="3F355A9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7CE1418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145/1</w:t>
            </w:r>
          </w:p>
        </w:tc>
      </w:tr>
      <w:tr w:rsidR="00D93975" w:rsidRPr="00F0069E" w14:paraId="0B269084"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33E50C3D"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7513437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Dobry, 69</w:t>
            </w:r>
          </w:p>
        </w:tc>
        <w:tc>
          <w:tcPr>
            <w:tcW w:w="3912" w:type="dxa"/>
            <w:tcBorders>
              <w:top w:val="nil"/>
              <w:left w:val="nil"/>
              <w:bottom w:val="single" w:sz="4" w:space="0" w:color="auto"/>
              <w:right w:val="single" w:sz="4" w:space="0" w:color="auto"/>
            </w:tcBorders>
            <w:vAlign w:val="center"/>
            <w:hideMark/>
          </w:tcPr>
          <w:p w14:paraId="7F0F4A9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budynek mieszkalno-gospodarczy</w:t>
            </w:r>
          </w:p>
        </w:tc>
        <w:tc>
          <w:tcPr>
            <w:tcW w:w="3005" w:type="dxa"/>
            <w:tcBorders>
              <w:top w:val="nil"/>
              <w:left w:val="nil"/>
              <w:bottom w:val="single" w:sz="4" w:space="0" w:color="auto"/>
              <w:right w:val="single" w:sz="4" w:space="0" w:color="auto"/>
            </w:tcBorders>
            <w:vAlign w:val="center"/>
            <w:hideMark/>
          </w:tcPr>
          <w:p w14:paraId="08ADB5DD"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97</w:t>
            </w:r>
          </w:p>
        </w:tc>
      </w:tr>
      <w:tr w:rsidR="00D93975" w:rsidRPr="00F0069E" w14:paraId="4B6CF014"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6182D864"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73B4564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Grużajny</w:t>
            </w:r>
          </w:p>
        </w:tc>
        <w:tc>
          <w:tcPr>
            <w:tcW w:w="3912" w:type="dxa"/>
            <w:tcBorders>
              <w:top w:val="nil"/>
              <w:left w:val="nil"/>
              <w:bottom w:val="single" w:sz="4" w:space="0" w:color="auto"/>
              <w:right w:val="single" w:sz="4" w:space="0" w:color="auto"/>
            </w:tcBorders>
            <w:vAlign w:val="center"/>
            <w:hideMark/>
          </w:tcPr>
          <w:p w14:paraId="685E0B5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park dworski</w:t>
            </w:r>
          </w:p>
        </w:tc>
        <w:tc>
          <w:tcPr>
            <w:tcW w:w="3005" w:type="dxa"/>
            <w:tcBorders>
              <w:top w:val="nil"/>
              <w:left w:val="nil"/>
              <w:bottom w:val="single" w:sz="4" w:space="0" w:color="auto"/>
              <w:right w:val="single" w:sz="4" w:space="0" w:color="auto"/>
            </w:tcBorders>
            <w:vAlign w:val="center"/>
            <w:hideMark/>
          </w:tcPr>
          <w:p w14:paraId="7AE557F9"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144</w:t>
            </w:r>
          </w:p>
        </w:tc>
      </w:tr>
      <w:tr w:rsidR="00D93975" w:rsidRPr="00F0069E" w14:paraId="00F36DB0"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2D431C96"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2AC80DC"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Gwiździny</w:t>
            </w:r>
          </w:p>
        </w:tc>
        <w:tc>
          <w:tcPr>
            <w:tcW w:w="3912" w:type="dxa"/>
            <w:tcBorders>
              <w:top w:val="nil"/>
              <w:left w:val="nil"/>
              <w:bottom w:val="single" w:sz="4" w:space="0" w:color="auto"/>
              <w:right w:val="single" w:sz="4" w:space="0" w:color="auto"/>
            </w:tcBorders>
            <w:vAlign w:val="center"/>
            <w:hideMark/>
          </w:tcPr>
          <w:p w14:paraId="2ED82DA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park dworski</w:t>
            </w:r>
          </w:p>
        </w:tc>
        <w:tc>
          <w:tcPr>
            <w:tcW w:w="3005" w:type="dxa"/>
            <w:tcBorders>
              <w:top w:val="nil"/>
              <w:left w:val="nil"/>
              <w:bottom w:val="single" w:sz="4" w:space="0" w:color="auto"/>
              <w:right w:val="single" w:sz="4" w:space="0" w:color="auto"/>
            </w:tcBorders>
            <w:vAlign w:val="center"/>
            <w:hideMark/>
          </w:tcPr>
          <w:p w14:paraId="365BF5DA"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241</w:t>
            </w:r>
          </w:p>
        </w:tc>
      </w:tr>
      <w:tr w:rsidR="00D93975" w:rsidRPr="00F0069E" w14:paraId="2DC134ED"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15C3A2FA"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D50007B"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Krykajny, 5</w:t>
            </w:r>
          </w:p>
        </w:tc>
        <w:tc>
          <w:tcPr>
            <w:tcW w:w="3912" w:type="dxa"/>
            <w:tcBorders>
              <w:top w:val="nil"/>
              <w:left w:val="nil"/>
              <w:bottom w:val="single" w:sz="4" w:space="0" w:color="auto"/>
              <w:right w:val="single" w:sz="4" w:space="0" w:color="auto"/>
            </w:tcBorders>
            <w:vAlign w:val="center"/>
            <w:hideMark/>
          </w:tcPr>
          <w:p w14:paraId="512F1B6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budynek mieszkalno-gospodarczy</w:t>
            </w:r>
          </w:p>
        </w:tc>
        <w:tc>
          <w:tcPr>
            <w:tcW w:w="3005" w:type="dxa"/>
            <w:tcBorders>
              <w:top w:val="nil"/>
              <w:left w:val="nil"/>
              <w:bottom w:val="single" w:sz="4" w:space="0" w:color="auto"/>
              <w:right w:val="single" w:sz="4" w:space="0" w:color="auto"/>
            </w:tcBorders>
            <w:vAlign w:val="center"/>
            <w:hideMark/>
          </w:tcPr>
          <w:p w14:paraId="173A2C4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54/12</w:t>
            </w:r>
          </w:p>
        </w:tc>
      </w:tr>
      <w:tr w:rsidR="00D93975" w:rsidRPr="00F0069E" w14:paraId="469AEA3D"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6818241D" w14:textId="77777777" w:rsidR="00D93975" w:rsidRPr="00EB4DF2" w:rsidRDefault="00D93975" w:rsidP="00BC1424">
            <w:pPr>
              <w:numPr>
                <w:ilvl w:val="0"/>
                <w:numId w:val="32"/>
              </w:numPr>
              <w:spacing w:line="240" w:lineRule="auto"/>
              <w:contextualSpacing/>
              <w:jc w:val="center"/>
              <w:rPr>
                <w:rFonts w:eastAsia="Times New Roman" w:cs="Calibri"/>
                <w:sz w:val="18"/>
                <w:szCs w:val="18"/>
                <w:lang w:eastAsia="pl-PL"/>
              </w:rPr>
            </w:pPr>
          </w:p>
        </w:tc>
        <w:tc>
          <w:tcPr>
            <w:tcW w:w="1683" w:type="dxa"/>
            <w:tcBorders>
              <w:top w:val="nil"/>
              <w:left w:val="nil"/>
              <w:bottom w:val="single" w:sz="4" w:space="0" w:color="auto"/>
              <w:right w:val="single" w:sz="4" w:space="0" w:color="auto"/>
            </w:tcBorders>
            <w:vAlign w:val="center"/>
            <w:hideMark/>
          </w:tcPr>
          <w:p w14:paraId="012E595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Krykajny, 8,9</w:t>
            </w:r>
          </w:p>
        </w:tc>
        <w:tc>
          <w:tcPr>
            <w:tcW w:w="3912" w:type="dxa"/>
            <w:tcBorders>
              <w:top w:val="nil"/>
              <w:left w:val="nil"/>
              <w:bottom w:val="single" w:sz="4" w:space="0" w:color="auto"/>
              <w:right w:val="single" w:sz="4" w:space="0" w:color="auto"/>
            </w:tcBorders>
            <w:vAlign w:val="center"/>
            <w:hideMark/>
          </w:tcPr>
          <w:p w14:paraId="6A25E1D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4A55549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41/1, 41/2, 40/4</w:t>
            </w:r>
          </w:p>
        </w:tc>
      </w:tr>
      <w:tr w:rsidR="00D93975" w:rsidRPr="00F0069E" w14:paraId="27D31E56"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401907A4" w14:textId="77777777" w:rsidR="00D93975" w:rsidRPr="00EB4DF2" w:rsidRDefault="00D93975" w:rsidP="00BC1424">
            <w:pPr>
              <w:numPr>
                <w:ilvl w:val="0"/>
                <w:numId w:val="32"/>
              </w:numPr>
              <w:spacing w:line="240" w:lineRule="auto"/>
              <w:contextualSpacing/>
              <w:jc w:val="center"/>
              <w:rPr>
                <w:rFonts w:eastAsia="Times New Roman" w:cs="Calibri"/>
                <w:sz w:val="18"/>
                <w:szCs w:val="18"/>
                <w:lang w:eastAsia="pl-PL"/>
              </w:rPr>
            </w:pPr>
          </w:p>
        </w:tc>
        <w:tc>
          <w:tcPr>
            <w:tcW w:w="1683" w:type="dxa"/>
            <w:tcBorders>
              <w:top w:val="nil"/>
              <w:left w:val="nil"/>
              <w:bottom w:val="single" w:sz="4" w:space="0" w:color="auto"/>
              <w:right w:val="single" w:sz="4" w:space="0" w:color="auto"/>
            </w:tcBorders>
            <w:vAlign w:val="center"/>
            <w:hideMark/>
          </w:tcPr>
          <w:p w14:paraId="1B47047C"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Krykajny, 8, 9</w:t>
            </w:r>
          </w:p>
        </w:tc>
        <w:tc>
          <w:tcPr>
            <w:tcW w:w="3912" w:type="dxa"/>
            <w:tcBorders>
              <w:top w:val="nil"/>
              <w:left w:val="nil"/>
              <w:bottom w:val="single" w:sz="4" w:space="0" w:color="auto"/>
              <w:right w:val="single" w:sz="4" w:space="0" w:color="auto"/>
            </w:tcBorders>
            <w:vAlign w:val="center"/>
            <w:hideMark/>
          </w:tcPr>
          <w:p w14:paraId="0E83BDBA"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budynek gospodarczy</w:t>
            </w:r>
          </w:p>
        </w:tc>
        <w:tc>
          <w:tcPr>
            <w:tcW w:w="3005" w:type="dxa"/>
            <w:tcBorders>
              <w:top w:val="nil"/>
              <w:left w:val="nil"/>
              <w:bottom w:val="single" w:sz="4" w:space="0" w:color="auto"/>
              <w:right w:val="single" w:sz="4" w:space="0" w:color="auto"/>
            </w:tcBorders>
            <w:vAlign w:val="center"/>
            <w:hideMark/>
          </w:tcPr>
          <w:p w14:paraId="6F12304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41/1, 41/2, 40/4</w:t>
            </w:r>
          </w:p>
        </w:tc>
      </w:tr>
      <w:tr w:rsidR="00D93975" w:rsidRPr="00F0069E" w14:paraId="2287A48A"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693F9D89"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488B77DF"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Krykajny, 12, 13</w:t>
            </w:r>
          </w:p>
        </w:tc>
        <w:tc>
          <w:tcPr>
            <w:tcW w:w="3912" w:type="dxa"/>
            <w:tcBorders>
              <w:top w:val="nil"/>
              <w:left w:val="nil"/>
              <w:bottom w:val="single" w:sz="4" w:space="0" w:color="auto"/>
              <w:right w:val="single" w:sz="4" w:space="0" w:color="auto"/>
            </w:tcBorders>
            <w:vAlign w:val="center"/>
            <w:hideMark/>
          </w:tcPr>
          <w:p w14:paraId="29827D74"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dwór, obr. budynek mieszkalny</w:t>
            </w:r>
          </w:p>
        </w:tc>
        <w:tc>
          <w:tcPr>
            <w:tcW w:w="3005" w:type="dxa"/>
            <w:tcBorders>
              <w:top w:val="nil"/>
              <w:left w:val="nil"/>
              <w:bottom w:val="single" w:sz="4" w:space="0" w:color="auto"/>
              <w:right w:val="single" w:sz="4" w:space="0" w:color="auto"/>
            </w:tcBorders>
            <w:vAlign w:val="center"/>
            <w:hideMark/>
          </w:tcPr>
          <w:p w14:paraId="0E13A40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58/2</w:t>
            </w:r>
          </w:p>
        </w:tc>
      </w:tr>
      <w:tr w:rsidR="00D93975" w:rsidRPr="00F0069E" w14:paraId="7C2352BF"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48C0045F"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97479DF"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Łępno, 3, 4, 5</w:t>
            </w:r>
          </w:p>
        </w:tc>
        <w:tc>
          <w:tcPr>
            <w:tcW w:w="3912" w:type="dxa"/>
            <w:tcBorders>
              <w:top w:val="nil"/>
              <w:left w:val="nil"/>
              <w:bottom w:val="single" w:sz="4" w:space="0" w:color="auto"/>
              <w:right w:val="single" w:sz="4" w:space="0" w:color="auto"/>
            </w:tcBorders>
            <w:vAlign w:val="center"/>
            <w:hideMark/>
          </w:tcPr>
          <w:p w14:paraId="54740CD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dwór, obr. budynek mieszkalny</w:t>
            </w:r>
          </w:p>
        </w:tc>
        <w:tc>
          <w:tcPr>
            <w:tcW w:w="3005" w:type="dxa"/>
            <w:tcBorders>
              <w:top w:val="nil"/>
              <w:left w:val="nil"/>
              <w:bottom w:val="single" w:sz="4" w:space="0" w:color="auto"/>
              <w:right w:val="single" w:sz="4" w:space="0" w:color="auto"/>
            </w:tcBorders>
            <w:vAlign w:val="center"/>
            <w:hideMark/>
          </w:tcPr>
          <w:p w14:paraId="031C9F99"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72</w:t>
            </w:r>
          </w:p>
        </w:tc>
      </w:tr>
      <w:tr w:rsidR="00D93975" w:rsidRPr="00F0069E" w14:paraId="2750D3A5"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722A62FF"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5F24B9E9"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Łępno, 9</w:t>
            </w:r>
          </w:p>
        </w:tc>
        <w:tc>
          <w:tcPr>
            <w:tcW w:w="3912" w:type="dxa"/>
            <w:tcBorders>
              <w:top w:val="nil"/>
              <w:left w:val="nil"/>
              <w:bottom w:val="single" w:sz="4" w:space="0" w:color="auto"/>
              <w:right w:val="single" w:sz="4" w:space="0" w:color="auto"/>
            </w:tcBorders>
            <w:vAlign w:val="center"/>
            <w:hideMark/>
          </w:tcPr>
          <w:p w14:paraId="1EFD016E"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dwór, obr. budynek mieszkalny</w:t>
            </w:r>
          </w:p>
        </w:tc>
        <w:tc>
          <w:tcPr>
            <w:tcW w:w="3005" w:type="dxa"/>
            <w:tcBorders>
              <w:top w:val="nil"/>
              <w:left w:val="nil"/>
              <w:bottom w:val="single" w:sz="4" w:space="0" w:color="auto"/>
              <w:right w:val="single" w:sz="4" w:space="0" w:color="auto"/>
            </w:tcBorders>
            <w:vAlign w:val="center"/>
            <w:hideMark/>
          </w:tcPr>
          <w:p w14:paraId="6B2C8E0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115, 116</w:t>
            </w:r>
          </w:p>
        </w:tc>
      </w:tr>
      <w:tr w:rsidR="00D93975" w:rsidRPr="00F0069E" w14:paraId="2ACC6543"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62D43097"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158EDEC"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Łępno, 15, 16</w:t>
            </w:r>
          </w:p>
        </w:tc>
        <w:tc>
          <w:tcPr>
            <w:tcW w:w="3912" w:type="dxa"/>
            <w:tcBorders>
              <w:top w:val="nil"/>
              <w:left w:val="nil"/>
              <w:bottom w:val="single" w:sz="4" w:space="0" w:color="auto"/>
              <w:right w:val="single" w:sz="4" w:space="0" w:color="auto"/>
            </w:tcBorders>
            <w:vAlign w:val="center"/>
            <w:hideMark/>
          </w:tcPr>
          <w:p w14:paraId="4BAC1AC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dwór, obr. budynek mieszkalny</w:t>
            </w:r>
          </w:p>
        </w:tc>
        <w:tc>
          <w:tcPr>
            <w:tcW w:w="3005" w:type="dxa"/>
            <w:tcBorders>
              <w:top w:val="nil"/>
              <w:left w:val="nil"/>
              <w:bottom w:val="single" w:sz="4" w:space="0" w:color="auto"/>
              <w:right w:val="single" w:sz="4" w:space="0" w:color="auto"/>
            </w:tcBorders>
            <w:vAlign w:val="center"/>
            <w:hideMark/>
          </w:tcPr>
          <w:p w14:paraId="248C05EF"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119</w:t>
            </w:r>
          </w:p>
        </w:tc>
      </w:tr>
      <w:tr w:rsidR="00D93975" w:rsidRPr="00F0069E" w14:paraId="2C23F84B"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7E558118"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31467A0B"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Łępno, 22</w:t>
            </w:r>
          </w:p>
        </w:tc>
        <w:tc>
          <w:tcPr>
            <w:tcW w:w="3912" w:type="dxa"/>
            <w:tcBorders>
              <w:top w:val="nil"/>
              <w:left w:val="nil"/>
              <w:bottom w:val="single" w:sz="4" w:space="0" w:color="auto"/>
              <w:right w:val="single" w:sz="4" w:space="0" w:color="auto"/>
            </w:tcBorders>
            <w:vAlign w:val="center"/>
            <w:hideMark/>
          </w:tcPr>
          <w:p w14:paraId="77C4C97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5370DEE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237/1</w:t>
            </w:r>
          </w:p>
        </w:tc>
      </w:tr>
      <w:tr w:rsidR="00D93975" w:rsidRPr="00F0069E" w14:paraId="430DB647" w14:textId="77777777" w:rsidTr="008023F1">
        <w:trPr>
          <w:trHeight w:val="79"/>
        </w:trPr>
        <w:tc>
          <w:tcPr>
            <w:tcW w:w="0" w:type="auto"/>
            <w:tcBorders>
              <w:top w:val="single" w:sz="4" w:space="0" w:color="auto"/>
              <w:left w:val="single" w:sz="4" w:space="0" w:color="auto"/>
              <w:bottom w:val="single" w:sz="4" w:space="0" w:color="auto"/>
              <w:right w:val="single" w:sz="4" w:space="0" w:color="auto"/>
            </w:tcBorders>
            <w:vAlign w:val="center"/>
            <w:hideMark/>
          </w:tcPr>
          <w:p w14:paraId="7AF92DCF"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single" w:sz="4" w:space="0" w:color="auto"/>
              <w:left w:val="nil"/>
              <w:bottom w:val="single" w:sz="4" w:space="0" w:color="auto"/>
              <w:right w:val="single" w:sz="4" w:space="0" w:color="auto"/>
            </w:tcBorders>
            <w:vAlign w:val="center"/>
            <w:hideMark/>
          </w:tcPr>
          <w:p w14:paraId="445F52DD"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Łępno</w:t>
            </w:r>
          </w:p>
        </w:tc>
        <w:tc>
          <w:tcPr>
            <w:tcW w:w="3912" w:type="dxa"/>
            <w:tcBorders>
              <w:top w:val="single" w:sz="4" w:space="0" w:color="auto"/>
              <w:left w:val="nil"/>
              <w:bottom w:val="single" w:sz="4" w:space="0" w:color="auto"/>
              <w:right w:val="single" w:sz="4" w:space="0" w:color="auto"/>
            </w:tcBorders>
            <w:vAlign w:val="center"/>
            <w:hideMark/>
          </w:tcPr>
          <w:p w14:paraId="17FABB1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mogiła wojenna Mogiła niewidoczna w terenie.</w:t>
            </w:r>
          </w:p>
        </w:tc>
        <w:tc>
          <w:tcPr>
            <w:tcW w:w="3005" w:type="dxa"/>
            <w:tcBorders>
              <w:top w:val="single" w:sz="4" w:space="0" w:color="auto"/>
              <w:left w:val="nil"/>
              <w:bottom w:val="single" w:sz="4" w:space="0" w:color="auto"/>
              <w:right w:val="single" w:sz="4" w:space="0" w:color="auto"/>
            </w:tcBorders>
            <w:vAlign w:val="center"/>
            <w:hideMark/>
          </w:tcPr>
          <w:p w14:paraId="08E7E37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 xml:space="preserve">ok. 300 m na płn. od płn. skraju wsi, na płd. stoku wąwozu. </w:t>
            </w:r>
          </w:p>
        </w:tc>
      </w:tr>
      <w:tr w:rsidR="00D93975" w:rsidRPr="00F0069E" w14:paraId="55B96376"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0016932B"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7D18962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Osiek, 16</w:t>
            </w:r>
          </w:p>
        </w:tc>
        <w:tc>
          <w:tcPr>
            <w:tcW w:w="3912" w:type="dxa"/>
            <w:tcBorders>
              <w:top w:val="nil"/>
              <w:left w:val="nil"/>
              <w:bottom w:val="single" w:sz="4" w:space="0" w:color="auto"/>
              <w:right w:val="single" w:sz="4" w:space="0" w:color="auto"/>
            </w:tcBorders>
            <w:vAlign w:val="center"/>
            <w:hideMark/>
          </w:tcPr>
          <w:p w14:paraId="33449B6D"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6A0B7CA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22/3</w:t>
            </w:r>
          </w:p>
        </w:tc>
      </w:tr>
      <w:tr w:rsidR="00D93975" w:rsidRPr="00F0069E" w14:paraId="43EB5D7A"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4429956F"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A56AEED"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Osiek, 20</w:t>
            </w:r>
          </w:p>
        </w:tc>
        <w:tc>
          <w:tcPr>
            <w:tcW w:w="3912" w:type="dxa"/>
            <w:tcBorders>
              <w:top w:val="nil"/>
              <w:left w:val="nil"/>
              <w:bottom w:val="single" w:sz="4" w:space="0" w:color="auto"/>
              <w:right w:val="single" w:sz="4" w:space="0" w:color="auto"/>
            </w:tcBorders>
            <w:vAlign w:val="center"/>
            <w:hideMark/>
          </w:tcPr>
          <w:p w14:paraId="3A81674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dawna pastorówka, obr. dom</w:t>
            </w:r>
          </w:p>
        </w:tc>
        <w:tc>
          <w:tcPr>
            <w:tcW w:w="3005" w:type="dxa"/>
            <w:tcBorders>
              <w:top w:val="nil"/>
              <w:left w:val="nil"/>
              <w:bottom w:val="single" w:sz="4" w:space="0" w:color="auto"/>
              <w:right w:val="single" w:sz="4" w:space="0" w:color="auto"/>
            </w:tcBorders>
            <w:vAlign w:val="center"/>
            <w:hideMark/>
          </w:tcPr>
          <w:p w14:paraId="1163FCF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117/1</w:t>
            </w:r>
          </w:p>
        </w:tc>
      </w:tr>
      <w:tr w:rsidR="00D93975" w:rsidRPr="00F0069E" w14:paraId="4AB9C9EC"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376DE671"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E2E3DB8"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Osiek, 51</w:t>
            </w:r>
          </w:p>
        </w:tc>
        <w:tc>
          <w:tcPr>
            <w:tcW w:w="3912" w:type="dxa"/>
            <w:tcBorders>
              <w:top w:val="nil"/>
              <w:left w:val="nil"/>
              <w:bottom w:val="single" w:sz="4" w:space="0" w:color="auto"/>
              <w:right w:val="single" w:sz="4" w:space="0" w:color="auto"/>
            </w:tcBorders>
            <w:vAlign w:val="center"/>
            <w:hideMark/>
          </w:tcPr>
          <w:p w14:paraId="1F0265F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3A0E1EA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275</w:t>
            </w:r>
          </w:p>
        </w:tc>
      </w:tr>
      <w:tr w:rsidR="00D93975" w:rsidRPr="00F0069E" w14:paraId="49D90DB1"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54844EDB"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72D20584"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Piskajny, 2-3</w:t>
            </w:r>
          </w:p>
        </w:tc>
        <w:tc>
          <w:tcPr>
            <w:tcW w:w="3912" w:type="dxa"/>
            <w:tcBorders>
              <w:top w:val="nil"/>
              <w:left w:val="nil"/>
              <w:bottom w:val="single" w:sz="4" w:space="0" w:color="auto"/>
              <w:right w:val="single" w:sz="4" w:space="0" w:color="auto"/>
            </w:tcBorders>
            <w:vAlign w:val="center"/>
            <w:hideMark/>
          </w:tcPr>
          <w:p w14:paraId="7E2A909C"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obora</w:t>
            </w:r>
          </w:p>
        </w:tc>
        <w:tc>
          <w:tcPr>
            <w:tcW w:w="3005" w:type="dxa"/>
            <w:tcBorders>
              <w:top w:val="nil"/>
              <w:left w:val="nil"/>
              <w:bottom w:val="single" w:sz="4" w:space="0" w:color="auto"/>
              <w:right w:val="single" w:sz="4" w:space="0" w:color="auto"/>
            </w:tcBorders>
            <w:noWrap/>
            <w:vAlign w:val="center"/>
            <w:hideMark/>
          </w:tcPr>
          <w:p w14:paraId="41FAB40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106</w:t>
            </w:r>
          </w:p>
        </w:tc>
      </w:tr>
      <w:tr w:rsidR="00D93975" w:rsidRPr="00F0069E" w14:paraId="2B321784"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26EF0C07"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3BAD426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Piskajny, 2-3</w:t>
            </w:r>
          </w:p>
        </w:tc>
        <w:tc>
          <w:tcPr>
            <w:tcW w:w="3912" w:type="dxa"/>
            <w:tcBorders>
              <w:top w:val="nil"/>
              <w:left w:val="nil"/>
              <w:bottom w:val="single" w:sz="4" w:space="0" w:color="auto"/>
              <w:right w:val="single" w:sz="4" w:space="0" w:color="auto"/>
            </w:tcBorders>
            <w:vAlign w:val="center"/>
            <w:hideMark/>
          </w:tcPr>
          <w:p w14:paraId="00D87B47"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stodoła</w:t>
            </w:r>
          </w:p>
        </w:tc>
        <w:tc>
          <w:tcPr>
            <w:tcW w:w="3005" w:type="dxa"/>
            <w:tcBorders>
              <w:top w:val="nil"/>
              <w:left w:val="nil"/>
              <w:bottom w:val="single" w:sz="4" w:space="0" w:color="auto"/>
              <w:right w:val="single" w:sz="4" w:space="0" w:color="auto"/>
            </w:tcBorders>
            <w:vAlign w:val="center"/>
            <w:hideMark/>
          </w:tcPr>
          <w:p w14:paraId="0BFE05D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106</w:t>
            </w:r>
          </w:p>
        </w:tc>
      </w:tr>
      <w:tr w:rsidR="00D93975" w:rsidRPr="00F0069E" w14:paraId="5A642254" w14:textId="77777777" w:rsidTr="003451BF">
        <w:trPr>
          <w:trHeight w:val="819"/>
        </w:trPr>
        <w:tc>
          <w:tcPr>
            <w:tcW w:w="0" w:type="auto"/>
            <w:tcBorders>
              <w:top w:val="single" w:sz="4" w:space="0" w:color="auto"/>
              <w:left w:val="single" w:sz="4" w:space="0" w:color="auto"/>
              <w:bottom w:val="single" w:sz="4" w:space="0" w:color="auto"/>
              <w:right w:val="single" w:sz="4" w:space="0" w:color="auto"/>
            </w:tcBorders>
            <w:vAlign w:val="center"/>
            <w:hideMark/>
          </w:tcPr>
          <w:p w14:paraId="3BBCFA35"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single" w:sz="4" w:space="0" w:color="auto"/>
              <w:left w:val="nil"/>
              <w:bottom w:val="single" w:sz="4" w:space="0" w:color="auto"/>
              <w:right w:val="single" w:sz="4" w:space="0" w:color="auto"/>
            </w:tcBorders>
            <w:vAlign w:val="center"/>
            <w:hideMark/>
          </w:tcPr>
          <w:p w14:paraId="5BD79DE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Podągi</w:t>
            </w:r>
          </w:p>
        </w:tc>
        <w:tc>
          <w:tcPr>
            <w:tcW w:w="3912" w:type="dxa"/>
            <w:tcBorders>
              <w:top w:val="single" w:sz="4" w:space="0" w:color="auto"/>
              <w:left w:val="nil"/>
              <w:bottom w:val="single" w:sz="4" w:space="0" w:color="auto"/>
              <w:right w:val="single" w:sz="4" w:space="0" w:color="auto"/>
            </w:tcBorders>
            <w:vAlign w:val="center"/>
            <w:hideMark/>
          </w:tcPr>
          <w:p w14:paraId="79D0A1FE"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obora w zespole dworsko-folwarcznym, obr. budynek gospodarczy gospodarstwa rolnego</w:t>
            </w:r>
          </w:p>
        </w:tc>
        <w:tc>
          <w:tcPr>
            <w:tcW w:w="3005" w:type="dxa"/>
            <w:tcBorders>
              <w:top w:val="single" w:sz="4" w:space="0" w:color="auto"/>
              <w:left w:val="nil"/>
              <w:bottom w:val="single" w:sz="4" w:space="0" w:color="auto"/>
              <w:right w:val="single" w:sz="4" w:space="0" w:color="auto"/>
            </w:tcBorders>
            <w:vAlign w:val="center"/>
            <w:hideMark/>
          </w:tcPr>
          <w:p w14:paraId="53E384A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21/6</w:t>
            </w:r>
          </w:p>
        </w:tc>
      </w:tr>
      <w:tr w:rsidR="00D93975" w:rsidRPr="00F0069E" w14:paraId="053C69A9" w14:textId="77777777" w:rsidTr="003451BF">
        <w:trPr>
          <w:trHeight w:val="699"/>
        </w:trPr>
        <w:tc>
          <w:tcPr>
            <w:tcW w:w="0" w:type="auto"/>
            <w:tcBorders>
              <w:top w:val="single" w:sz="4" w:space="0" w:color="auto"/>
              <w:left w:val="single" w:sz="4" w:space="0" w:color="auto"/>
              <w:bottom w:val="single" w:sz="4" w:space="0" w:color="auto"/>
              <w:right w:val="single" w:sz="4" w:space="0" w:color="auto"/>
            </w:tcBorders>
            <w:vAlign w:val="center"/>
            <w:hideMark/>
          </w:tcPr>
          <w:p w14:paraId="4E85C46F"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single" w:sz="4" w:space="0" w:color="auto"/>
              <w:left w:val="nil"/>
              <w:bottom w:val="single" w:sz="4" w:space="0" w:color="auto"/>
              <w:right w:val="single" w:sz="4" w:space="0" w:color="auto"/>
            </w:tcBorders>
            <w:vAlign w:val="center"/>
            <w:hideMark/>
          </w:tcPr>
          <w:p w14:paraId="7CCDC0F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Podągi</w:t>
            </w:r>
          </w:p>
        </w:tc>
        <w:tc>
          <w:tcPr>
            <w:tcW w:w="3912" w:type="dxa"/>
            <w:tcBorders>
              <w:top w:val="single" w:sz="4" w:space="0" w:color="auto"/>
              <w:left w:val="nil"/>
              <w:bottom w:val="single" w:sz="4" w:space="0" w:color="auto"/>
              <w:right w:val="single" w:sz="4" w:space="0" w:color="auto"/>
            </w:tcBorders>
            <w:vAlign w:val="center"/>
            <w:hideMark/>
          </w:tcPr>
          <w:p w14:paraId="7C6FEFF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stodoła w zespole dworsko-folwarcznym, obr. budynek gospodarczy gospodarstwa rolnego</w:t>
            </w:r>
          </w:p>
        </w:tc>
        <w:tc>
          <w:tcPr>
            <w:tcW w:w="3005" w:type="dxa"/>
            <w:tcBorders>
              <w:top w:val="single" w:sz="4" w:space="0" w:color="auto"/>
              <w:left w:val="nil"/>
              <w:bottom w:val="single" w:sz="4" w:space="0" w:color="auto"/>
              <w:right w:val="single" w:sz="4" w:space="0" w:color="auto"/>
            </w:tcBorders>
            <w:vAlign w:val="center"/>
            <w:hideMark/>
          </w:tcPr>
          <w:p w14:paraId="6D55878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21/6</w:t>
            </w:r>
          </w:p>
        </w:tc>
      </w:tr>
      <w:tr w:rsidR="00D93975" w:rsidRPr="00F0069E" w14:paraId="3FAA7FEB"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79AE2D5E"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2A0F5919"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Skowrony, 6</w:t>
            </w:r>
          </w:p>
        </w:tc>
        <w:tc>
          <w:tcPr>
            <w:tcW w:w="3912" w:type="dxa"/>
            <w:tcBorders>
              <w:top w:val="nil"/>
              <w:left w:val="nil"/>
              <w:bottom w:val="single" w:sz="4" w:space="0" w:color="auto"/>
              <w:right w:val="single" w:sz="4" w:space="0" w:color="auto"/>
            </w:tcBorders>
            <w:vAlign w:val="center"/>
            <w:hideMark/>
          </w:tcPr>
          <w:p w14:paraId="29D9E7EE"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dom/sklep</w:t>
            </w:r>
          </w:p>
        </w:tc>
        <w:tc>
          <w:tcPr>
            <w:tcW w:w="3005" w:type="dxa"/>
            <w:tcBorders>
              <w:top w:val="nil"/>
              <w:left w:val="nil"/>
              <w:bottom w:val="single" w:sz="4" w:space="0" w:color="auto"/>
              <w:right w:val="single" w:sz="4" w:space="0" w:color="auto"/>
            </w:tcBorders>
            <w:vAlign w:val="center"/>
            <w:hideMark/>
          </w:tcPr>
          <w:p w14:paraId="27A352C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93</w:t>
            </w:r>
          </w:p>
        </w:tc>
      </w:tr>
      <w:tr w:rsidR="00D93975" w:rsidRPr="00F0069E" w14:paraId="56567BEA"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0AFA30FE"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3B3632DA"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Swędkowo, 12</w:t>
            </w:r>
          </w:p>
        </w:tc>
        <w:tc>
          <w:tcPr>
            <w:tcW w:w="3912" w:type="dxa"/>
            <w:tcBorders>
              <w:top w:val="nil"/>
              <w:left w:val="nil"/>
              <w:bottom w:val="single" w:sz="4" w:space="0" w:color="auto"/>
              <w:right w:val="single" w:sz="4" w:space="0" w:color="auto"/>
            </w:tcBorders>
            <w:vAlign w:val="center"/>
            <w:hideMark/>
          </w:tcPr>
          <w:p w14:paraId="29499FFA"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 w zespole dworsko-folwarcznym</w:t>
            </w:r>
          </w:p>
        </w:tc>
        <w:tc>
          <w:tcPr>
            <w:tcW w:w="3005" w:type="dxa"/>
            <w:tcBorders>
              <w:top w:val="nil"/>
              <w:left w:val="nil"/>
              <w:bottom w:val="single" w:sz="4" w:space="0" w:color="auto"/>
              <w:right w:val="single" w:sz="4" w:space="0" w:color="auto"/>
            </w:tcBorders>
            <w:vAlign w:val="center"/>
            <w:hideMark/>
          </w:tcPr>
          <w:p w14:paraId="088AF7F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60/9, 60/10</w:t>
            </w:r>
          </w:p>
        </w:tc>
      </w:tr>
      <w:tr w:rsidR="00D93975" w:rsidRPr="00F0069E" w14:paraId="00308A9B"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4EDCB605"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43FBAE2"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Ząbrowiec, 16</w:t>
            </w:r>
          </w:p>
        </w:tc>
        <w:tc>
          <w:tcPr>
            <w:tcW w:w="3912" w:type="dxa"/>
            <w:tcBorders>
              <w:top w:val="nil"/>
              <w:left w:val="nil"/>
              <w:bottom w:val="single" w:sz="4" w:space="0" w:color="auto"/>
              <w:right w:val="single" w:sz="4" w:space="0" w:color="auto"/>
            </w:tcBorders>
            <w:vAlign w:val="center"/>
            <w:hideMark/>
          </w:tcPr>
          <w:p w14:paraId="1BF1142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0A9E911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124/2</w:t>
            </w:r>
          </w:p>
        </w:tc>
      </w:tr>
      <w:tr w:rsidR="00D93975" w:rsidRPr="00F0069E" w14:paraId="1FA64115"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614203B8"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3C959884"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 xml:space="preserve">Ząbrowiec, </w:t>
            </w:r>
          </w:p>
          <w:p w14:paraId="5208CCAE"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21-22</w:t>
            </w:r>
          </w:p>
        </w:tc>
        <w:tc>
          <w:tcPr>
            <w:tcW w:w="3912" w:type="dxa"/>
            <w:tcBorders>
              <w:top w:val="nil"/>
              <w:left w:val="nil"/>
              <w:bottom w:val="single" w:sz="4" w:space="0" w:color="auto"/>
              <w:right w:val="single" w:sz="4" w:space="0" w:color="auto"/>
            </w:tcBorders>
            <w:vAlign w:val="center"/>
            <w:hideMark/>
          </w:tcPr>
          <w:p w14:paraId="36A1090D"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5AE5096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58/1, 66</w:t>
            </w:r>
          </w:p>
        </w:tc>
      </w:tr>
      <w:tr w:rsidR="00D93975" w:rsidRPr="00F0069E" w14:paraId="2270EE79"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481B90DB"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6490ED4F"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Ząbrowiec, 28</w:t>
            </w:r>
          </w:p>
        </w:tc>
        <w:tc>
          <w:tcPr>
            <w:tcW w:w="3912" w:type="dxa"/>
            <w:tcBorders>
              <w:top w:val="nil"/>
              <w:left w:val="nil"/>
              <w:bottom w:val="single" w:sz="4" w:space="0" w:color="auto"/>
              <w:right w:val="single" w:sz="4" w:space="0" w:color="auto"/>
            </w:tcBorders>
            <w:vAlign w:val="center"/>
            <w:hideMark/>
          </w:tcPr>
          <w:p w14:paraId="26ECE20B"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 z częścią gospodarczą</w:t>
            </w:r>
          </w:p>
        </w:tc>
        <w:tc>
          <w:tcPr>
            <w:tcW w:w="3005" w:type="dxa"/>
            <w:tcBorders>
              <w:top w:val="nil"/>
              <w:left w:val="nil"/>
              <w:bottom w:val="single" w:sz="4" w:space="0" w:color="auto"/>
              <w:right w:val="single" w:sz="4" w:space="0" w:color="auto"/>
            </w:tcBorders>
            <w:vAlign w:val="center"/>
            <w:hideMark/>
          </w:tcPr>
          <w:p w14:paraId="68A87A8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73/1</w:t>
            </w:r>
          </w:p>
        </w:tc>
      </w:tr>
      <w:tr w:rsidR="00D93975" w:rsidRPr="00F0069E" w14:paraId="5D942D94"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61796D99"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A6E7807"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Ząbrowiec, 29</w:t>
            </w:r>
          </w:p>
        </w:tc>
        <w:tc>
          <w:tcPr>
            <w:tcW w:w="3912" w:type="dxa"/>
            <w:tcBorders>
              <w:top w:val="nil"/>
              <w:left w:val="nil"/>
              <w:bottom w:val="single" w:sz="4" w:space="0" w:color="auto"/>
              <w:right w:val="single" w:sz="4" w:space="0" w:color="auto"/>
            </w:tcBorders>
            <w:vAlign w:val="center"/>
            <w:hideMark/>
          </w:tcPr>
          <w:p w14:paraId="4AFF582B"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40E6493B"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212/1</w:t>
            </w:r>
          </w:p>
        </w:tc>
      </w:tr>
      <w:tr w:rsidR="00D93975" w:rsidRPr="00F0069E" w14:paraId="32AB4ABD" w14:textId="77777777" w:rsidTr="008023F1">
        <w:trPr>
          <w:trHeight w:val="79"/>
        </w:trPr>
        <w:tc>
          <w:tcPr>
            <w:tcW w:w="0" w:type="auto"/>
            <w:tcBorders>
              <w:top w:val="nil"/>
              <w:left w:val="single" w:sz="4" w:space="0" w:color="auto"/>
              <w:bottom w:val="single" w:sz="4" w:space="0" w:color="auto"/>
              <w:right w:val="single" w:sz="4" w:space="0" w:color="auto"/>
            </w:tcBorders>
            <w:noWrap/>
            <w:vAlign w:val="center"/>
            <w:hideMark/>
          </w:tcPr>
          <w:p w14:paraId="18A57C1B"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1F96DC8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Ząbrowiec, 31</w:t>
            </w:r>
          </w:p>
        </w:tc>
        <w:tc>
          <w:tcPr>
            <w:tcW w:w="3912" w:type="dxa"/>
            <w:tcBorders>
              <w:top w:val="nil"/>
              <w:left w:val="nil"/>
              <w:bottom w:val="single" w:sz="4" w:space="0" w:color="auto"/>
              <w:right w:val="single" w:sz="4" w:space="0" w:color="auto"/>
            </w:tcBorders>
            <w:vAlign w:val="center"/>
            <w:hideMark/>
          </w:tcPr>
          <w:p w14:paraId="7996A371"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w:t>
            </w:r>
          </w:p>
        </w:tc>
        <w:tc>
          <w:tcPr>
            <w:tcW w:w="3005" w:type="dxa"/>
            <w:tcBorders>
              <w:top w:val="nil"/>
              <w:left w:val="nil"/>
              <w:bottom w:val="single" w:sz="4" w:space="0" w:color="auto"/>
              <w:right w:val="single" w:sz="4" w:space="0" w:color="auto"/>
            </w:tcBorders>
            <w:vAlign w:val="center"/>
            <w:hideMark/>
          </w:tcPr>
          <w:p w14:paraId="2309310B"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210/3</w:t>
            </w:r>
          </w:p>
        </w:tc>
      </w:tr>
      <w:tr w:rsidR="00D93975" w:rsidRPr="00F0069E" w14:paraId="24EA57A2"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705F0308"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080449F6"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Zimnochy, 2</w:t>
            </w:r>
          </w:p>
        </w:tc>
        <w:tc>
          <w:tcPr>
            <w:tcW w:w="3912" w:type="dxa"/>
            <w:tcBorders>
              <w:top w:val="nil"/>
              <w:left w:val="nil"/>
              <w:bottom w:val="single" w:sz="4" w:space="0" w:color="auto"/>
              <w:right w:val="single" w:sz="4" w:space="0" w:color="auto"/>
            </w:tcBorders>
            <w:vAlign w:val="center"/>
            <w:hideMark/>
          </w:tcPr>
          <w:p w14:paraId="2796262E"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 podcieniowy</w:t>
            </w:r>
          </w:p>
        </w:tc>
        <w:tc>
          <w:tcPr>
            <w:tcW w:w="3005" w:type="dxa"/>
            <w:tcBorders>
              <w:top w:val="nil"/>
              <w:left w:val="nil"/>
              <w:bottom w:val="single" w:sz="4" w:space="0" w:color="auto"/>
              <w:right w:val="single" w:sz="4" w:space="0" w:color="auto"/>
            </w:tcBorders>
            <w:vAlign w:val="center"/>
            <w:hideMark/>
          </w:tcPr>
          <w:p w14:paraId="464374F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36, 38/1</w:t>
            </w:r>
          </w:p>
        </w:tc>
      </w:tr>
      <w:tr w:rsidR="00D93975" w:rsidRPr="00F0069E" w14:paraId="5956E15C"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4D30B506"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609D727B"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Zimnochy, 3</w:t>
            </w:r>
          </w:p>
        </w:tc>
        <w:tc>
          <w:tcPr>
            <w:tcW w:w="3912" w:type="dxa"/>
            <w:tcBorders>
              <w:top w:val="nil"/>
              <w:left w:val="nil"/>
              <w:bottom w:val="single" w:sz="4" w:space="0" w:color="auto"/>
              <w:right w:val="single" w:sz="4" w:space="0" w:color="auto"/>
            </w:tcBorders>
            <w:vAlign w:val="center"/>
            <w:hideMark/>
          </w:tcPr>
          <w:p w14:paraId="133DC79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 podcieniowy</w:t>
            </w:r>
          </w:p>
        </w:tc>
        <w:tc>
          <w:tcPr>
            <w:tcW w:w="3005" w:type="dxa"/>
            <w:tcBorders>
              <w:top w:val="nil"/>
              <w:left w:val="nil"/>
              <w:bottom w:val="single" w:sz="4" w:space="0" w:color="auto"/>
              <w:right w:val="single" w:sz="4" w:space="0" w:color="auto"/>
            </w:tcBorders>
            <w:vAlign w:val="center"/>
            <w:hideMark/>
          </w:tcPr>
          <w:p w14:paraId="441E4C03"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40, 41</w:t>
            </w:r>
          </w:p>
        </w:tc>
      </w:tr>
      <w:tr w:rsidR="00D93975" w:rsidRPr="00F0069E" w14:paraId="154BFBCB" w14:textId="77777777" w:rsidTr="008023F1">
        <w:trPr>
          <w:trHeight w:val="79"/>
        </w:trPr>
        <w:tc>
          <w:tcPr>
            <w:tcW w:w="0" w:type="auto"/>
            <w:tcBorders>
              <w:top w:val="nil"/>
              <w:left w:val="single" w:sz="4" w:space="0" w:color="auto"/>
              <w:bottom w:val="single" w:sz="4" w:space="0" w:color="auto"/>
              <w:right w:val="single" w:sz="4" w:space="0" w:color="auto"/>
            </w:tcBorders>
            <w:vAlign w:val="center"/>
            <w:hideMark/>
          </w:tcPr>
          <w:p w14:paraId="75107131" w14:textId="77777777" w:rsidR="00D93975" w:rsidRPr="00EB4DF2" w:rsidRDefault="00D93975" w:rsidP="00BC1424">
            <w:pPr>
              <w:numPr>
                <w:ilvl w:val="0"/>
                <w:numId w:val="32"/>
              </w:numPr>
              <w:spacing w:line="240" w:lineRule="auto"/>
              <w:contextualSpacing/>
              <w:jc w:val="center"/>
              <w:rPr>
                <w:rFonts w:eastAsia="Times New Roman" w:cs="Calibri"/>
                <w:color w:val="000000"/>
                <w:sz w:val="18"/>
                <w:szCs w:val="18"/>
                <w:lang w:eastAsia="pl-PL"/>
              </w:rPr>
            </w:pPr>
          </w:p>
        </w:tc>
        <w:tc>
          <w:tcPr>
            <w:tcW w:w="1683" w:type="dxa"/>
            <w:tcBorders>
              <w:top w:val="nil"/>
              <w:left w:val="nil"/>
              <w:bottom w:val="single" w:sz="4" w:space="0" w:color="auto"/>
              <w:right w:val="single" w:sz="4" w:space="0" w:color="auto"/>
            </w:tcBorders>
            <w:vAlign w:val="center"/>
            <w:hideMark/>
          </w:tcPr>
          <w:p w14:paraId="12D35ECA"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Zimnochy, 5</w:t>
            </w:r>
          </w:p>
        </w:tc>
        <w:tc>
          <w:tcPr>
            <w:tcW w:w="3912" w:type="dxa"/>
            <w:tcBorders>
              <w:top w:val="nil"/>
              <w:left w:val="nil"/>
              <w:bottom w:val="single" w:sz="4" w:space="0" w:color="auto"/>
              <w:right w:val="single" w:sz="4" w:space="0" w:color="auto"/>
            </w:tcBorders>
            <w:vAlign w:val="center"/>
            <w:hideMark/>
          </w:tcPr>
          <w:p w14:paraId="51E813C5"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dom podcieniowy</w:t>
            </w:r>
          </w:p>
        </w:tc>
        <w:tc>
          <w:tcPr>
            <w:tcW w:w="3005" w:type="dxa"/>
            <w:tcBorders>
              <w:top w:val="nil"/>
              <w:left w:val="nil"/>
              <w:bottom w:val="single" w:sz="4" w:space="0" w:color="auto"/>
              <w:right w:val="single" w:sz="4" w:space="0" w:color="auto"/>
            </w:tcBorders>
            <w:vAlign w:val="center"/>
            <w:hideMark/>
          </w:tcPr>
          <w:p w14:paraId="4F4B42BC" w14:textId="77777777" w:rsidR="00D93975" w:rsidRPr="00EB4DF2" w:rsidRDefault="00D93975" w:rsidP="00D93975">
            <w:pPr>
              <w:jc w:val="center"/>
              <w:rPr>
                <w:rFonts w:eastAsia="Times New Roman" w:cs="Calibri"/>
                <w:color w:val="000000"/>
                <w:sz w:val="18"/>
                <w:szCs w:val="18"/>
                <w:lang w:eastAsia="pl-PL"/>
              </w:rPr>
            </w:pPr>
            <w:r w:rsidRPr="00EB4DF2">
              <w:rPr>
                <w:rFonts w:eastAsia="Times New Roman" w:cs="Calibri"/>
                <w:color w:val="000000"/>
                <w:sz w:val="18"/>
                <w:szCs w:val="18"/>
                <w:lang w:eastAsia="pl-PL"/>
              </w:rPr>
              <w:t>39/1, 74/1</w:t>
            </w:r>
          </w:p>
        </w:tc>
      </w:tr>
    </w:tbl>
    <w:p w14:paraId="1F0757E4" w14:textId="77777777" w:rsidR="00D93975" w:rsidRDefault="00D93975" w:rsidP="00D93975">
      <w:pPr>
        <w:rPr>
          <w:i/>
          <w:sz w:val="20"/>
        </w:rPr>
      </w:pPr>
      <w:r w:rsidRPr="00F0069E">
        <w:rPr>
          <w:i/>
          <w:sz w:val="20"/>
        </w:rPr>
        <w:t>Źródło</w:t>
      </w:r>
      <w:r>
        <w:rPr>
          <w:i/>
          <w:sz w:val="20"/>
        </w:rPr>
        <w:t>:</w:t>
      </w:r>
      <w:r w:rsidRPr="003B7B57">
        <w:t xml:space="preserve"> </w:t>
      </w:r>
      <w:r w:rsidRPr="003B7B57">
        <w:rPr>
          <w:i/>
          <w:sz w:val="20"/>
        </w:rPr>
        <w:t>Gminny Program Opieki Nad Zabytkami Gminy Godkowo Na Lata 2019</w:t>
      </w:r>
      <w:r>
        <w:rPr>
          <w:i/>
          <w:sz w:val="20"/>
        </w:rPr>
        <w:t xml:space="preserve"> </w:t>
      </w:r>
      <w:r w:rsidRPr="003B7B57">
        <w:rPr>
          <w:i/>
          <w:sz w:val="20"/>
        </w:rPr>
        <w:t>– 2022</w:t>
      </w:r>
    </w:p>
    <w:p w14:paraId="42F2D7E1" w14:textId="7B4FE1CC" w:rsidR="00D93975" w:rsidRDefault="00D93975" w:rsidP="00D93975">
      <w:pPr>
        <w:pStyle w:val="Nagwek3"/>
        <w:numPr>
          <w:ilvl w:val="2"/>
          <w:numId w:val="1"/>
        </w:numPr>
        <w:spacing w:line="240" w:lineRule="auto"/>
      </w:pPr>
      <w:bookmarkStart w:id="58" w:name="_Toc196850348"/>
      <w:bookmarkStart w:id="59" w:name="_Toc204956219"/>
      <w:r>
        <w:t>C</w:t>
      </w:r>
      <w:r w:rsidRPr="00DB561F">
        <w:t>mentarze</w:t>
      </w:r>
      <w:bookmarkEnd w:id="58"/>
      <w:bookmarkEnd w:id="59"/>
      <w:r w:rsidR="0064544C">
        <w:t xml:space="preserve"> </w:t>
      </w:r>
    </w:p>
    <w:p w14:paraId="7950A861" w14:textId="77777777" w:rsidR="00D93975" w:rsidRPr="00D1587D" w:rsidRDefault="00D93975" w:rsidP="00D93975">
      <w:pPr>
        <w:spacing w:line="276" w:lineRule="auto"/>
      </w:pPr>
      <w:r w:rsidRPr="00D1587D">
        <w:t>Na obszarze gminy Godkowo znajduj</w:t>
      </w:r>
      <w:r>
        <w:t>ą</w:t>
      </w:r>
      <w:r w:rsidRPr="00D1587D">
        <w:t xml:space="preserve"> się 3</w:t>
      </w:r>
      <w:r>
        <w:t>2</w:t>
      </w:r>
      <w:r w:rsidRPr="00D1587D">
        <w:t xml:space="preserve"> zabytkow</w:t>
      </w:r>
      <w:r>
        <w:t>e</w:t>
      </w:r>
      <w:r w:rsidRPr="00D1587D">
        <w:t xml:space="preserve"> cmentarz</w:t>
      </w:r>
      <w:r>
        <w:t>e</w:t>
      </w:r>
      <w:r w:rsidRPr="00D1587D">
        <w:t>, w tym:</w:t>
      </w:r>
    </w:p>
    <w:p w14:paraId="265882AE" w14:textId="77777777" w:rsidR="00D93975" w:rsidRPr="00D1587D" w:rsidRDefault="00D93975" w:rsidP="00BC1424">
      <w:pPr>
        <w:numPr>
          <w:ilvl w:val="0"/>
          <w:numId w:val="33"/>
        </w:numPr>
        <w:spacing w:line="276" w:lineRule="auto"/>
      </w:pPr>
      <w:r w:rsidRPr="00D1587D">
        <w:t>5 cmentarzy przykościelnych wpisanych do rejestru zabytków województwa warmińsko – mazurskiego we wsiach: Dobry, Grądki, Osiek, Podągi, Skowrony;</w:t>
      </w:r>
    </w:p>
    <w:p w14:paraId="2C9A275A" w14:textId="77777777" w:rsidR="00D93975" w:rsidRDefault="00D93975" w:rsidP="00BC1424">
      <w:pPr>
        <w:numPr>
          <w:ilvl w:val="0"/>
          <w:numId w:val="33"/>
        </w:numPr>
        <w:spacing w:line="276" w:lineRule="auto"/>
      </w:pPr>
      <w:r>
        <w:lastRenderedPageBreak/>
        <w:t>17</w:t>
      </w:r>
      <w:r w:rsidRPr="00D1587D">
        <w:t xml:space="preserve"> cmentarzy ujętych w </w:t>
      </w:r>
      <w:r>
        <w:t>Wojewódzkiej Ewidencji Zabytków;</w:t>
      </w:r>
    </w:p>
    <w:p w14:paraId="30E46EE1" w14:textId="77777777" w:rsidR="00D93975" w:rsidRPr="00D55CF7" w:rsidRDefault="00D93975" w:rsidP="00BC1424">
      <w:pPr>
        <w:numPr>
          <w:ilvl w:val="0"/>
          <w:numId w:val="33"/>
        </w:numPr>
        <w:spacing w:line="276" w:lineRule="auto"/>
      </w:pPr>
      <w:r w:rsidRPr="00D55CF7">
        <w:t>oraz 10 cmentarzy nie objętych żadną formą ochrony. Cmentarze te zostały zlokalizowane w trakcie badań własnych na etapie inwentaryzacji wykonanej na potrzeby Studium uwarunkowań i kierunków zagospodarowania przestrzennego gminy Godkowo, przeprowadzonej w 2023 roku.</w:t>
      </w:r>
    </w:p>
    <w:p w14:paraId="467E76A5" w14:textId="3568BB0C" w:rsidR="00D93975" w:rsidRDefault="00D93975" w:rsidP="00D93975">
      <w:pPr>
        <w:pStyle w:val="Legenda"/>
        <w:keepNext/>
      </w:pPr>
      <w:bookmarkStart w:id="60" w:name="_Toc196850395"/>
      <w:bookmarkStart w:id="61" w:name="_Toc204956161"/>
      <w:r>
        <w:t xml:space="preserve">Tabela </w:t>
      </w:r>
      <w:r>
        <w:rPr>
          <w:noProof/>
        </w:rPr>
        <w:fldChar w:fldCharType="begin"/>
      </w:r>
      <w:r>
        <w:rPr>
          <w:noProof/>
        </w:rPr>
        <w:instrText xml:space="preserve"> SEQ Tabela \* ARABIC </w:instrText>
      </w:r>
      <w:r>
        <w:rPr>
          <w:noProof/>
        </w:rPr>
        <w:fldChar w:fldCharType="separate"/>
      </w:r>
      <w:r w:rsidR="00006129">
        <w:rPr>
          <w:noProof/>
        </w:rPr>
        <w:t>5</w:t>
      </w:r>
      <w:r>
        <w:rPr>
          <w:noProof/>
        </w:rPr>
        <w:fldChar w:fldCharType="end"/>
      </w:r>
      <w:r>
        <w:t>. Wykaz zabytkowych cmentarzy</w:t>
      </w:r>
      <w:bookmarkEnd w:id="60"/>
      <w:bookmarkEnd w:id="61"/>
    </w:p>
    <w:tbl>
      <w:tblPr>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01"/>
        <w:gridCol w:w="1578"/>
        <w:gridCol w:w="835"/>
        <w:gridCol w:w="1375"/>
        <w:gridCol w:w="3685"/>
        <w:gridCol w:w="1174"/>
      </w:tblGrid>
      <w:tr w:rsidR="00D93975" w:rsidRPr="005C04B5" w14:paraId="5ADA4D19" w14:textId="77777777" w:rsidTr="00D93975">
        <w:tc>
          <w:tcPr>
            <w:tcW w:w="701" w:type="dxa"/>
            <w:vAlign w:val="center"/>
          </w:tcPr>
          <w:p w14:paraId="7C9A67A9" w14:textId="77777777" w:rsidR="00D93975" w:rsidRPr="005C04B5" w:rsidRDefault="00D93975" w:rsidP="00D93975">
            <w:pPr>
              <w:tabs>
                <w:tab w:val="left" w:pos="489"/>
              </w:tabs>
              <w:ind w:left="489" w:hanging="425"/>
              <w:jc w:val="center"/>
              <w:rPr>
                <w:sz w:val="20"/>
                <w:szCs w:val="20"/>
              </w:rPr>
            </w:pPr>
            <w:r w:rsidRPr="005C04B5">
              <w:rPr>
                <w:sz w:val="20"/>
                <w:szCs w:val="20"/>
              </w:rPr>
              <w:t>Lp.</w:t>
            </w:r>
          </w:p>
        </w:tc>
        <w:tc>
          <w:tcPr>
            <w:tcW w:w="1578" w:type="dxa"/>
            <w:vAlign w:val="center"/>
          </w:tcPr>
          <w:p w14:paraId="4A87C8C9" w14:textId="77777777" w:rsidR="00D93975" w:rsidRPr="005C04B5" w:rsidRDefault="00D93975" w:rsidP="00D93975">
            <w:pPr>
              <w:jc w:val="center"/>
              <w:rPr>
                <w:sz w:val="20"/>
                <w:szCs w:val="20"/>
              </w:rPr>
            </w:pPr>
            <w:r w:rsidRPr="005C04B5">
              <w:rPr>
                <w:sz w:val="20"/>
                <w:szCs w:val="20"/>
              </w:rPr>
              <w:t>Miejscowość, obręb</w:t>
            </w:r>
          </w:p>
        </w:tc>
        <w:tc>
          <w:tcPr>
            <w:tcW w:w="835" w:type="dxa"/>
            <w:vAlign w:val="center"/>
          </w:tcPr>
          <w:p w14:paraId="562EB3BD" w14:textId="77777777" w:rsidR="00D93975" w:rsidRPr="005C04B5" w:rsidRDefault="00D93975" w:rsidP="00D93975">
            <w:pPr>
              <w:jc w:val="center"/>
              <w:rPr>
                <w:sz w:val="20"/>
                <w:szCs w:val="20"/>
              </w:rPr>
            </w:pPr>
          </w:p>
        </w:tc>
        <w:tc>
          <w:tcPr>
            <w:tcW w:w="1375" w:type="dxa"/>
            <w:vAlign w:val="center"/>
          </w:tcPr>
          <w:p w14:paraId="58B24901" w14:textId="77777777" w:rsidR="00D93975" w:rsidRPr="005C04B5" w:rsidRDefault="00D93975" w:rsidP="00D93975">
            <w:pPr>
              <w:jc w:val="center"/>
              <w:rPr>
                <w:sz w:val="20"/>
                <w:szCs w:val="20"/>
              </w:rPr>
            </w:pPr>
            <w:r w:rsidRPr="005C04B5">
              <w:rPr>
                <w:sz w:val="20"/>
                <w:szCs w:val="20"/>
              </w:rPr>
              <w:t>Wyznanie</w:t>
            </w:r>
          </w:p>
        </w:tc>
        <w:tc>
          <w:tcPr>
            <w:tcW w:w="3685" w:type="dxa"/>
            <w:vAlign w:val="center"/>
          </w:tcPr>
          <w:p w14:paraId="4AA7820E" w14:textId="77777777" w:rsidR="00D93975" w:rsidRPr="005C04B5" w:rsidRDefault="00D93975" w:rsidP="00D93975">
            <w:pPr>
              <w:jc w:val="center"/>
              <w:rPr>
                <w:sz w:val="20"/>
                <w:szCs w:val="20"/>
              </w:rPr>
            </w:pPr>
            <w:r w:rsidRPr="005C04B5">
              <w:rPr>
                <w:sz w:val="20"/>
                <w:szCs w:val="20"/>
              </w:rPr>
              <w:t>Opis</w:t>
            </w:r>
          </w:p>
        </w:tc>
        <w:tc>
          <w:tcPr>
            <w:tcW w:w="1174" w:type="dxa"/>
            <w:vAlign w:val="center"/>
          </w:tcPr>
          <w:p w14:paraId="173532FF" w14:textId="77777777" w:rsidR="00D93975" w:rsidRPr="005C04B5" w:rsidRDefault="00D93975" w:rsidP="00D93975">
            <w:pPr>
              <w:jc w:val="center"/>
              <w:rPr>
                <w:sz w:val="20"/>
                <w:szCs w:val="20"/>
              </w:rPr>
            </w:pPr>
            <w:r w:rsidRPr="005C04B5">
              <w:rPr>
                <w:sz w:val="20"/>
                <w:szCs w:val="20"/>
              </w:rPr>
              <w:t>Nr działki,</w:t>
            </w:r>
          </w:p>
          <w:p w14:paraId="6EF2274B" w14:textId="77777777" w:rsidR="00D93975" w:rsidRPr="005C04B5" w:rsidRDefault="00D93975" w:rsidP="00D93975">
            <w:pPr>
              <w:jc w:val="center"/>
              <w:rPr>
                <w:sz w:val="20"/>
                <w:szCs w:val="20"/>
              </w:rPr>
            </w:pPr>
            <w:r w:rsidRPr="005C04B5">
              <w:rPr>
                <w:sz w:val="20"/>
                <w:szCs w:val="20"/>
              </w:rPr>
              <w:t>własność</w:t>
            </w:r>
          </w:p>
        </w:tc>
      </w:tr>
      <w:tr w:rsidR="00D93975" w:rsidRPr="005C04B5" w14:paraId="49662F37" w14:textId="77777777" w:rsidTr="00D93975">
        <w:tc>
          <w:tcPr>
            <w:tcW w:w="701" w:type="dxa"/>
            <w:shd w:val="clear" w:color="auto" w:fill="C5E0B3" w:themeFill="accent6" w:themeFillTint="66"/>
            <w:vAlign w:val="center"/>
          </w:tcPr>
          <w:p w14:paraId="03CCA4CF" w14:textId="77777777" w:rsidR="00D93975" w:rsidRPr="004211F4" w:rsidRDefault="00D93975" w:rsidP="00D93975">
            <w:pPr>
              <w:tabs>
                <w:tab w:val="left" w:pos="567"/>
              </w:tabs>
              <w:jc w:val="left"/>
              <w:rPr>
                <w:sz w:val="20"/>
                <w:szCs w:val="20"/>
              </w:rPr>
            </w:pPr>
          </w:p>
        </w:tc>
        <w:tc>
          <w:tcPr>
            <w:tcW w:w="1578" w:type="dxa"/>
            <w:shd w:val="clear" w:color="auto" w:fill="C5E0B3" w:themeFill="accent6" w:themeFillTint="66"/>
            <w:vAlign w:val="center"/>
          </w:tcPr>
          <w:p w14:paraId="5CDB3BD1" w14:textId="77777777" w:rsidR="00D93975" w:rsidRPr="004211F4" w:rsidRDefault="00D93975" w:rsidP="00D93975">
            <w:pPr>
              <w:jc w:val="left"/>
              <w:rPr>
                <w:sz w:val="20"/>
                <w:szCs w:val="20"/>
              </w:rPr>
            </w:pPr>
          </w:p>
        </w:tc>
        <w:tc>
          <w:tcPr>
            <w:tcW w:w="835" w:type="dxa"/>
            <w:shd w:val="clear" w:color="auto" w:fill="C5E0B3" w:themeFill="accent6" w:themeFillTint="66"/>
            <w:vAlign w:val="center"/>
          </w:tcPr>
          <w:p w14:paraId="6192979E" w14:textId="77777777" w:rsidR="00D93975" w:rsidRPr="004211F4" w:rsidRDefault="00D93975" w:rsidP="00D93975">
            <w:pPr>
              <w:jc w:val="left"/>
              <w:rPr>
                <w:sz w:val="20"/>
                <w:szCs w:val="20"/>
              </w:rPr>
            </w:pPr>
          </w:p>
        </w:tc>
        <w:tc>
          <w:tcPr>
            <w:tcW w:w="1375" w:type="dxa"/>
            <w:shd w:val="clear" w:color="auto" w:fill="C5E0B3" w:themeFill="accent6" w:themeFillTint="66"/>
            <w:vAlign w:val="center"/>
          </w:tcPr>
          <w:p w14:paraId="4FCF684E" w14:textId="77777777" w:rsidR="00D93975" w:rsidRPr="004211F4" w:rsidRDefault="00D93975" w:rsidP="00D93975">
            <w:pPr>
              <w:jc w:val="left"/>
              <w:rPr>
                <w:sz w:val="20"/>
                <w:szCs w:val="20"/>
              </w:rPr>
            </w:pPr>
          </w:p>
        </w:tc>
        <w:tc>
          <w:tcPr>
            <w:tcW w:w="3685" w:type="dxa"/>
            <w:shd w:val="clear" w:color="auto" w:fill="C5E0B3" w:themeFill="accent6" w:themeFillTint="66"/>
            <w:vAlign w:val="center"/>
          </w:tcPr>
          <w:p w14:paraId="62E1655B" w14:textId="77777777" w:rsidR="00D93975" w:rsidRPr="004211F4" w:rsidRDefault="00D93975" w:rsidP="00D93975">
            <w:pPr>
              <w:jc w:val="left"/>
              <w:rPr>
                <w:sz w:val="20"/>
                <w:szCs w:val="20"/>
              </w:rPr>
            </w:pPr>
            <w:r w:rsidRPr="004211F4">
              <w:rPr>
                <w:sz w:val="20"/>
                <w:szCs w:val="20"/>
              </w:rPr>
              <w:t>CMENTARZE W REJESTRZE</w:t>
            </w:r>
          </w:p>
        </w:tc>
        <w:tc>
          <w:tcPr>
            <w:tcW w:w="1174" w:type="dxa"/>
            <w:shd w:val="clear" w:color="auto" w:fill="C5E0B3" w:themeFill="accent6" w:themeFillTint="66"/>
            <w:vAlign w:val="center"/>
          </w:tcPr>
          <w:p w14:paraId="7BFA38E9" w14:textId="77777777" w:rsidR="00D93975" w:rsidRPr="004211F4" w:rsidRDefault="00D93975" w:rsidP="00D93975">
            <w:pPr>
              <w:jc w:val="left"/>
              <w:rPr>
                <w:sz w:val="20"/>
                <w:szCs w:val="20"/>
              </w:rPr>
            </w:pPr>
          </w:p>
        </w:tc>
      </w:tr>
      <w:tr w:rsidR="00D93975" w:rsidRPr="005C04B5" w14:paraId="027C209D" w14:textId="77777777" w:rsidTr="00D93975">
        <w:tc>
          <w:tcPr>
            <w:tcW w:w="701" w:type="dxa"/>
            <w:vAlign w:val="center"/>
          </w:tcPr>
          <w:p w14:paraId="702E3276"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3752BEC5" w14:textId="77777777" w:rsidR="00D93975" w:rsidRPr="004211F4" w:rsidRDefault="00D93975" w:rsidP="00D93975">
            <w:pPr>
              <w:jc w:val="left"/>
              <w:rPr>
                <w:sz w:val="20"/>
                <w:szCs w:val="20"/>
              </w:rPr>
            </w:pPr>
            <w:r w:rsidRPr="004211F4">
              <w:rPr>
                <w:sz w:val="20"/>
                <w:szCs w:val="20"/>
              </w:rPr>
              <w:t>Dobry,</w:t>
            </w:r>
          </w:p>
          <w:p w14:paraId="7C6D669A" w14:textId="77777777" w:rsidR="00D93975" w:rsidRPr="004211F4" w:rsidRDefault="00D93975" w:rsidP="00D93975">
            <w:pPr>
              <w:jc w:val="left"/>
              <w:rPr>
                <w:sz w:val="20"/>
                <w:szCs w:val="20"/>
              </w:rPr>
            </w:pPr>
            <w:r w:rsidRPr="004211F4">
              <w:rPr>
                <w:sz w:val="20"/>
                <w:szCs w:val="20"/>
              </w:rPr>
              <w:t>obr. Dobry</w:t>
            </w:r>
          </w:p>
        </w:tc>
        <w:tc>
          <w:tcPr>
            <w:tcW w:w="835" w:type="dxa"/>
            <w:shd w:val="clear" w:color="auto" w:fill="C5E0B3" w:themeFill="accent6" w:themeFillTint="66"/>
            <w:vAlign w:val="center"/>
          </w:tcPr>
          <w:p w14:paraId="0C061663" w14:textId="77777777" w:rsidR="00D93975" w:rsidRPr="004211F4" w:rsidRDefault="00D93975" w:rsidP="00D93975">
            <w:pPr>
              <w:jc w:val="left"/>
              <w:rPr>
                <w:sz w:val="20"/>
                <w:szCs w:val="20"/>
              </w:rPr>
            </w:pPr>
            <w:r w:rsidRPr="004211F4">
              <w:rPr>
                <w:sz w:val="20"/>
                <w:szCs w:val="20"/>
              </w:rPr>
              <w:t>Nr rejestru A-789</w:t>
            </w:r>
          </w:p>
        </w:tc>
        <w:tc>
          <w:tcPr>
            <w:tcW w:w="1375" w:type="dxa"/>
            <w:vAlign w:val="center"/>
          </w:tcPr>
          <w:p w14:paraId="609591EE" w14:textId="77777777" w:rsidR="00D93975" w:rsidRPr="004211F4" w:rsidRDefault="00D93975" w:rsidP="00D93975">
            <w:pPr>
              <w:jc w:val="left"/>
              <w:rPr>
                <w:sz w:val="20"/>
                <w:szCs w:val="20"/>
              </w:rPr>
            </w:pPr>
            <w:r w:rsidRPr="004211F4">
              <w:rPr>
                <w:sz w:val="20"/>
                <w:szCs w:val="20"/>
              </w:rPr>
              <w:t>Dawniej katolicki/ewangelicki (cmentarz przykościelny)</w:t>
            </w:r>
          </w:p>
        </w:tc>
        <w:tc>
          <w:tcPr>
            <w:tcW w:w="3685" w:type="dxa"/>
            <w:vAlign w:val="center"/>
          </w:tcPr>
          <w:p w14:paraId="650C399D" w14:textId="77777777" w:rsidR="00D93975" w:rsidRPr="004211F4" w:rsidRDefault="00D93975" w:rsidP="00D93975">
            <w:pPr>
              <w:jc w:val="left"/>
              <w:rPr>
                <w:sz w:val="20"/>
                <w:szCs w:val="20"/>
              </w:rPr>
            </w:pPr>
            <w:r w:rsidRPr="004211F4">
              <w:rPr>
                <w:sz w:val="20"/>
                <w:szCs w:val="20"/>
              </w:rPr>
              <w:t>Założony w XV w. Został wpisany wraz z kościołem p.w. Matki Boskiej Królowej Polski do rejestru zabytków województwa warmińsko-mazurskiego. Nr rejestru A-789</w:t>
            </w:r>
          </w:p>
        </w:tc>
        <w:tc>
          <w:tcPr>
            <w:tcW w:w="1174" w:type="dxa"/>
            <w:vAlign w:val="center"/>
          </w:tcPr>
          <w:p w14:paraId="210B3A4B" w14:textId="77777777" w:rsidR="00D93975" w:rsidRPr="004211F4" w:rsidRDefault="00D93975" w:rsidP="00D93975">
            <w:pPr>
              <w:jc w:val="left"/>
              <w:rPr>
                <w:sz w:val="20"/>
                <w:szCs w:val="20"/>
              </w:rPr>
            </w:pPr>
            <w:r w:rsidRPr="004211F4">
              <w:rPr>
                <w:sz w:val="20"/>
                <w:szCs w:val="20"/>
              </w:rPr>
              <w:t>100/2,</w:t>
            </w:r>
          </w:p>
          <w:p w14:paraId="46C80532" w14:textId="77777777" w:rsidR="00D93975" w:rsidRPr="004211F4" w:rsidRDefault="00D93975" w:rsidP="00D93975">
            <w:pPr>
              <w:jc w:val="left"/>
              <w:rPr>
                <w:sz w:val="20"/>
                <w:szCs w:val="20"/>
              </w:rPr>
            </w:pPr>
            <w:r w:rsidRPr="004211F4">
              <w:rPr>
                <w:sz w:val="20"/>
                <w:szCs w:val="20"/>
              </w:rPr>
              <w:t xml:space="preserve">Parafia Rzymskokatolicka </w:t>
            </w:r>
          </w:p>
        </w:tc>
      </w:tr>
      <w:tr w:rsidR="00D93975" w:rsidRPr="005C04B5" w14:paraId="46E74AED" w14:textId="77777777" w:rsidTr="00D93975">
        <w:tc>
          <w:tcPr>
            <w:tcW w:w="701" w:type="dxa"/>
            <w:vAlign w:val="center"/>
          </w:tcPr>
          <w:p w14:paraId="6EFBEB84"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518727E8" w14:textId="77777777" w:rsidR="00D93975" w:rsidRPr="004211F4" w:rsidRDefault="00D93975" w:rsidP="00D93975">
            <w:pPr>
              <w:jc w:val="left"/>
              <w:rPr>
                <w:sz w:val="20"/>
                <w:szCs w:val="20"/>
              </w:rPr>
            </w:pPr>
            <w:r w:rsidRPr="004211F4">
              <w:rPr>
                <w:sz w:val="20"/>
                <w:szCs w:val="20"/>
              </w:rPr>
              <w:t>Grądki,</w:t>
            </w:r>
          </w:p>
          <w:p w14:paraId="4912D0EA" w14:textId="77777777" w:rsidR="00D93975" w:rsidRPr="004211F4" w:rsidRDefault="00D93975" w:rsidP="00D93975">
            <w:pPr>
              <w:jc w:val="left"/>
              <w:rPr>
                <w:sz w:val="20"/>
                <w:szCs w:val="20"/>
              </w:rPr>
            </w:pPr>
            <w:r w:rsidRPr="004211F4">
              <w:rPr>
                <w:sz w:val="20"/>
                <w:szCs w:val="20"/>
              </w:rPr>
              <w:t>obr. Grądki</w:t>
            </w:r>
          </w:p>
        </w:tc>
        <w:tc>
          <w:tcPr>
            <w:tcW w:w="835" w:type="dxa"/>
            <w:shd w:val="clear" w:color="auto" w:fill="C5E0B3" w:themeFill="accent6" w:themeFillTint="66"/>
            <w:vAlign w:val="center"/>
          </w:tcPr>
          <w:p w14:paraId="71E56E7B" w14:textId="77777777" w:rsidR="00D93975" w:rsidRPr="004211F4" w:rsidRDefault="00D93975" w:rsidP="00D93975">
            <w:pPr>
              <w:jc w:val="left"/>
              <w:rPr>
                <w:sz w:val="20"/>
                <w:szCs w:val="20"/>
              </w:rPr>
            </w:pPr>
            <w:r w:rsidRPr="004211F4">
              <w:rPr>
                <w:sz w:val="20"/>
                <w:szCs w:val="20"/>
              </w:rPr>
              <w:t>Nr rejestru A-787</w:t>
            </w:r>
          </w:p>
        </w:tc>
        <w:tc>
          <w:tcPr>
            <w:tcW w:w="1375" w:type="dxa"/>
            <w:vAlign w:val="center"/>
          </w:tcPr>
          <w:p w14:paraId="09CC5DD9" w14:textId="77777777" w:rsidR="00D93975" w:rsidRPr="004211F4" w:rsidRDefault="00D93975" w:rsidP="00D93975">
            <w:pPr>
              <w:jc w:val="left"/>
              <w:rPr>
                <w:sz w:val="20"/>
                <w:szCs w:val="20"/>
              </w:rPr>
            </w:pPr>
            <w:r w:rsidRPr="004211F4">
              <w:rPr>
                <w:sz w:val="20"/>
                <w:szCs w:val="20"/>
              </w:rPr>
              <w:t>Ewangelicki (cmentarz przykościelny)</w:t>
            </w:r>
          </w:p>
        </w:tc>
        <w:tc>
          <w:tcPr>
            <w:tcW w:w="3685" w:type="dxa"/>
            <w:vAlign w:val="center"/>
          </w:tcPr>
          <w:p w14:paraId="0038F65F" w14:textId="77777777" w:rsidR="00D93975" w:rsidRPr="004211F4" w:rsidRDefault="00D93975" w:rsidP="00D93975">
            <w:pPr>
              <w:jc w:val="left"/>
              <w:rPr>
                <w:sz w:val="20"/>
                <w:szCs w:val="20"/>
              </w:rPr>
            </w:pPr>
            <w:r w:rsidRPr="004211F4">
              <w:rPr>
                <w:sz w:val="20"/>
                <w:szCs w:val="20"/>
              </w:rPr>
              <w:t>Założony w XVI w. pow 0,13 ha, - wpisany wraz z kościołem p.w. Trójcy Przenajświętszej do rejestru zabytków województwa warmińsko-mazurskiego. Nr rejestru A-787</w:t>
            </w:r>
          </w:p>
        </w:tc>
        <w:tc>
          <w:tcPr>
            <w:tcW w:w="1174" w:type="dxa"/>
            <w:vAlign w:val="center"/>
          </w:tcPr>
          <w:p w14:paraId="24505841" w14:textId="77777777" w:rsidR="00D93975" w:rsidRPr="004211F4" w:rsidRDefault="00D93975" w:rsidP="00D93975">
            <w:pPr>
              <w:jc w:val="left"/>
              <w:rPr>
                <w:sz w:val="20"/>
                <w:szCs w:val="20"/>
              </w:rPr>
            </w:pPr>
            <w:r w:rsidRPr="004211F4">
              <w:rPr>
                <w:sz w:val="20"/>
                <w:szCs w:val="20"/>
              </w:rPr>
              <w:t>21,</w:t>
            </w:r>
          </w:p>
          <w:p w14:paraId="395682DE" w14:textId="77777777" w:rsidR="00D93975" w:rsidRPr="004211F4" w:rsidRDefault="00D93975" w:rsidP="00D93975">
            <w:pPr>
              <w:jc w:val="left"/>
              <w:rPr>
                <w:sz w:val="20"/>
                <w:szCs w:val="20"/>
              </w:rPr>
            </w:pPr>
            <w:r w:rsidRPr="004211F4">
              <w:rPr>
                <w:sz w:val="20"/>
                <w:szCs w:val="20"/>
              </w:rPr>
              <w:t xml:space="preserve">Parafia Rzymskokatolicka </w:t>
            </w:r>
          </w:p>
        </w:tc>
      </w:tr>
      <w:tr w:rsidR="00D93975" w:rsidRPr="005C04B5" w14:paraId="5FE42E9A" w14:textId="77777777" w:rsidTr="00D93975">
        <w:tc>
          <w:tcPr>
            <w:tcW w:w="701" w:type="dxa"/>
            <w:vAlign w:val="center"/>
          </w:tcPr>
          <w:p w14:paraId="32323C7E"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4C4771CF" w14:textId="77777777" w:rsidR="00D93975" w:rsidRPr="004211F4" w:rsidRDefault="00D93975" w:rsidP="00D93975">
            <w:pPr>
              <w:jc w:val="left"/>
              <w:rPr>
                <w:sz w:val="20"/>
                <w:szCs w:val="20"/>
              </w:rPr>
            </w:pPr>
            <w:r w:rsidRPr="004211F4">
              <w:rPr>
                <w:sz w:val="20"/>
                <w:szCs w:val="20"/>
              </w:rPr>
              <w:t>Osiek,</w:t>
            </w:r>
          </w:p>
          <w:p w14:paraId="6BE5E957" w14:textId="77777777" w:rsidR="00D93975" w:rsidRPr="004211F4" w:rsidRDefault="00D93975" w:rsidP="00D93975">
            <w:pPr>
              <w:jc w:val="left"/>
              <w:rPr>
                <w:sz w:val="20"/>
                <w:szCs w:val="20"/>
              </w:rPr>
            </w:pPr>
            <w:r w:rsidRPr="004211F4">
              <w:rPr>
                <w:sz w:val="20"/>
                <w:szCs w:val="20"/>
              </w:rPr>
              <w:t>obr. Osiek</w:t>
            </w:r>
          </w:p>
        </w:tc>
        <w:tc>
          <w:tcPr>
            <w:tcW w:w="835" w:type="dxa"/>
            <w:shd w:val="clear" w:color="auto" w:fill="C5E0B3" w:themeFill="accent6" w:themeFillTint="66"/>
            <w:vAlign w:val="center"/>
          </w:tcPr>
          <w:p w14:paraId="6E3591F5" w14:textId="77777777" w:rsidR="00D93975" w:rsidRPr="004211F4" w:rsidRDefault="00D93975" w:rsidP="00D93975">
            <w:pPr>
              <w:jc w:val="left"/>
              <w:rPr>
                <w:sz w:val="20"/>
                <w:szCs w:val="20"/>
              </w:rPr>
            </w:pPr>
            <w:r w:rsidRPr="004211F4">
              <w:rPr>
                <w:sz w:val="20"/>
                <w:szCs w:val="20"/>
              </w:rPr>
              <w:t>Nr rejestru A-805</w:t>
            </w:r>
          </w:p>
        </w:tc>
        <w:tc>
          <w:tcPr>
            <w:tcW w:w="1375" w:type="dxa"/>
            <w:vAlign w:val="center"/>
          </w:tcPr>
          <w:p w14:paraId="182D5ED0" w14:textId="77777777" w:rsidR="00D93975" w:rsidRPr="004211F4" w:rsidRDefault="00D93975" w:rsidP="00D93975">
            <w:pPr>
              <w:jc w:val="left"/>
              <w:rPr>
                <w:sz w:val="20"/>
                <w:szCs w:val="20"/>
              </w:rPr>
            </w:pPr>
            <w:r w:rsidRPr="004211F4">
              <w:rPr>
                <w:sz w:val="20"/>
                <w:szCs w:val="20"/>
              </w:rPr>
              <w:t>katolicko – ewangelicki (cmentarz przykościelny)</w:t>
            </w:r>
          </w:p>
        </w:tc>
        <w:tc>
          <w:tcPr>
            <w:tcW w:w="3685" w:type="dxa"/>
            <w:vAlign w:val="center"/>
          </w:tcPr>
          <w:p w14:paraId="1F9B2050" w14:textId="77777777" w:rsidR="00D93975" w:rsidRPr="004211F4" w:rsidRDefault="00D93975" w:rsidP="00D93975">
            <w:pPr>
              <w:jc w:val="left"/>
              <w:rPr>
                <w:sz w:val="20"/>
                <w:szCs w:val="20"/>
              </w:rPr>
            </w:pPr>
            <w:r w:rsidRPr="004211F4">
              <w:rPr>
                <w:sz w:val="20"/>
                <w:szCs w:val="20"/>
              </w:rPr>
              <w:t>Założony w II poł. XV w. Cmentarz został wpisany wraz z kościołem p.w. Św. Stanisława i wyposażeniem wnętrza do rejestru zabytków województwa warmińsko-mazurskiego. Nr rejestru A-805</w:t>
            </w:r>
          </w:p>
        </w:tc>
        <w:tc>
          <w:tcPr>
            <w:tcW w:w="1174" w:type="dxa"/>
            <w:vAlign w:val="center"/>
          </w:tcPr>
          <w:p w14:paraId="1D33733C" w14:textId="77777777" w:rsidR="00D93975" w:rsidRPr="004211F4" w:rsidRDefault="00D93975" w:rsidP="00D93975">
            <w:pPr>
              <w:jc w:val="left"/>
              <w:rPr>
                <w:sz w:val="20"/>
                <w:szCs w:val="20"/>
              </w:rPr>
            </w:pPr>
            <w:r w:rsidRPr="004211F4">
              <w:rPr>
                <w:sz w:val="20"/>
                <w:szCs w:val="20"/>
              </w:rPr>
              <w:t xml:space="preserve">242/1, </w:t>
            </w:r>
          </w:p>
          <w:p w14:paraId="59D873ED" w14:textId="77777777" w:rsidR="00D93975" w:rsidRPr="004211F4" w:rsidRDefault="00D93975" w:rsidP="00D93975">
            <w:pPr>
              <w:jc w:val="left"/>
              <w:rPr>
                <w:sz w:val="20"/>
                <w:szCs w:val="20"/>
              </w:rPr>
            </w:pPr>
            <w:r w:rsidRPr="004211F4">
              <w:rPr>
                <w:sz w:val="20"/>
                <w:szCs w:val="20"/>
              </w:rPr>
              <w:t>Parafia Rzymskokatolicka</w:t>
            </w:r>
          </w:p>
        </w:tc>
      </w:tr>
      <w:tr w:rsidR="00D93975" w:rsidRPr="005C04B5" w14:paraId="4284E731" w14:textId="77777777" w:rsidTr="00D93975">
        <w:tc>
          <w:tcPr>
            <w:tcW w:w="701" w:type="dxa"/>
            <w:vAlign w:val="center"/>
          </w:tcPr>
          <w:p w14:paraId="4FDCAC2D"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5FC61935" w14:textId="77777777" w:rsidR="00D93975" w:rsidRPr="004211F4" w:rsidRDefault="00D93975" w:rsidP="00D93975">
            <w:pPr>
              <w:jc w:val="left"/>
              <w:rPr>
                <w:sz w:val="20"/>
                <w:szCs w:val="20"/>
              </w:rPr>
            </w:pPr>
            <w:r w:rsidRPr="004211F4">
              <w:rPr>
                <w:sz w:val="20"/>
                <w:szCs w:val="20"/>
              </w:rPr>
              <w:t>Podągi,</w:t>
            </w:r>
          </w:p>
          <w:p w14:paraId="4DC1DE72" w14:textId="77777777" w:rsidR="00D93975" w:rsidRPr="004211F4" w:rsidRDefault="00D93975" w:rsidP="00D93975">
            <w:pPr>
              <w:jc w:val="left"/>
              <w:rPr>
                <w:sz w:val="20"/>
                <w:szCs w:val="20"/>
              </w:rPr>
            </w:pPr>
            <w:r w:rsidRPr="004211F4">
              <w:rPr>
                <w:sz w:val="20"/>
                <w:szCs w:val="20"/>
              </w:rPr>
              <w:t>obr. Podągi</w:t>
            </w:r>
          </w:p>
        </w:tc>
        <w:tc>
          <w:tcPr>
            <w:tcW w:w="835" w:type="dxa"/>
            <w:shd w:val="clear" w:color="auto" w:fill="C5E0B3" w:themeFill="accent6" w:themeFillTint="66"/>
            <w:vAlign w:val="center"/>
          </w:tcPr>
          <w:p w14:paraId="217F8D3D" w14:textId="77777777" w:rsidR="00D93975" w:rsidRPr="004211F4" w:rsidRDefault="00D93975" w:rsidP="00D93975">
            <w:pPr>
              <w:jc w:val="left"/>
              <w:rPr>
                <w:sz w:val="20"/>
                <w:szCs w:val="20"/>
              </w:rPr>
            </w:pPr>
            <w:r w:rsidRPr="004211F4">
              <w:rPr>
                <w:sz w:val="20"/>
                <w:szCs w:val="20"/>
              </w:rPr>
              <w:t>Nr rejestru A-4229</w:t>
            </w:r>
          </w:p>
        </w:tc>
        <w:tc>
          <w:tcPr>
            <w:tcW w:w="1375" w:type="dxa"/>
            <w:vAlign w:val="center"/>
          </w:tcPr>
          <w:p w14:paraId="355A1E20" w14:textId="77777777" w:rsidR="00D93975" w:rsidRPr="004211F4" w:rsidRDefault="00D93975" w:rsidP="00D93975">
            <w:pPr>
              <w:jc w:val="left"/>
              <w:rPr>
                <w:sz w:val="20"/>
                <w:szCs w:val="20"/>
              </w:rPr>
            </w:pPr>
            <w:r w:rsidRPr="004211F4">
              <w:rPr>
                <w:sz w:val="20"/>
                <w:szCs w:val="20"/>
              </w:rPr>
              <w:t>ewangelicki</w:t>
            </w:r>
          </w:p>
        </w:tc>
        <w:tc>
          <w:tcPr>
            <w:tcW w:w="3685" w:type="dxa"/>
            <w:vAlign w:val="center"/>
          </w:tcPr>
          <w:p w14:paraId="5D42779B" w14:textId="77777777" w:rsidR="00D93975" w:rsidRPr="004211F4" w:rsidRDefault="00D93975" w:rsidP="00D93975">
            <w:pPr>
              <w:jc w:val="left"/>
              <w:rPr>
                <w:sz w:val="20"/>
                <w:szCs w:val="20"/>
              </w:rPr>
            </w:pPr>
            <w:r w:rsidRPr="004211F4">
              <w:rPr>
                <w:sz w:val="20"/>
                <w:szCs w:val="20"/>
              </w:rPr>
              <w:t>Założony  w IV ćw. XVIII w. Cmentarz rodowy o powierzchni 0,025 ha, został wpisany wraz z zespołem rezydencjonalnym oraz folwarkiem i</w:t>
            </w:r>
            <w:r>
              <w:rPr>
                <w:sz w:val="20"/>
                <w:szCs w:val="20"/>
              </w:rPr>
              <w:t> </w:t>
            </w:r>
            <w:r w:rsidRPr="004211F4">
              <w:rPr>
                <w:sz w:val="20"/>
                <w:szCs w:val="20"/>
              </w:rPr>
              <w:t>parkiem. Nr rejestru A-4229</w:t>
            </w:r>
          </w:p>
        </w:tc>
        <w:tc>
          <w:tcPr>
            <w:tcW w:w="1174" w:type="dxa"/>
            <w:vAlign w:val="center"/>
          </w:tcPr>
          <w:p w14:paraId="59F3682C" w14:textId="77777777" w:rsidR="00D93975" w:rsidRPr="004211F4" w:rsidRDefault="00D93975" w:rsidP="00D93975">
            <w:pPr>
              <w:jc w:val="left"/>
              <w:rPr>
                <w:sz w:val="20"/>
                <w:szCs w:val="20"/>
              </w:rPr>
            </w:pPr>
            <w:r w:rsidRPr="004211F4">
              <w:rPr>
                <w:sz w:val="20"/>
                <w:szCs w:val="20"/>
              </w:rPr>
              <w:t>Część działki 21/6,</w:t>
            </w:r>
          </w:p>
          <w:p w14:paraId="69F04B48" w14:textId="77777777" w:rsidR="00D93975" w:rsidRPr="004211F4" w:rsidRDefault="00D93975" w:rsidP="00D93975">
            <w:pPr>
              <w:jc w:val="left"/>
              <w:rPr>
                <w:sz w:val="20"/>
                <w:szCs w:val="20"/>
              </w:rPr>
            </w:pPr>
            <w:r w:rsidRPr="004211F4">
              <w:rPr>
                <w:sz w:val="20"/>
                <w:szCs w:val="20"/>
              </w:rPr>
              <w:t>prywatna</w:t>
            </w:r>
          </w:p>
        </w:tc>
      </w:tr>
      <w:tr w:rsidR="00D93975" w:rsidRPr="005C04B5" w14:paraId="2A270DF7" w14:textId="77777777" w:rsidTr="00D93975">
        <w:tc>
          <w:tcPr>
            <w:tcW w:w="701" w:type="dxa"/>
            <w:vAlign w:val="center"/>
          </w:tcPr>
          <w:p w14:paraId="7FA61B10"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226933F8" w14:textId="77777777" w:rsidR="00D93975" w:rsidRPr="004211F4" w:rsidRDefault="00D93975" w:rsidP="00D93975">
            <w:pPr>
              <w:jc w:val="left"/>
              <w:rPr>
                <w:sz w:val="20"/>
                <w:szCs w:val="20"/>
              </w:rPr>
            </w:pPr>
            <w:r w:rsidRPr="004211F4">
              <w:rPr>
                <w:sz w:val="20"/>
                <w:szCs w:val="20"/>
              </w:rPr>
              <w:t>Skowrony,</w:t>
            </w:r>
          </w:p>
          <w:p w14:paraId="38FB6E03" w14:textId="77777777" w:rsidR="00D93975" w:rsidRPr="004211F4" w:rsidRDefault="00D93975" w:rsidP="00D93975">
            <w:pPr>
              <w:jc w:val="left"/>
              <w:rPr>
                <w:sz w:val="20"/>
                <w:szCs w:val="20"/>
              </w:rPr>
            </w:pPr>
            <w:r w:rsidRPr="004211F4">
              <w:rPr>
                <w:sz w:val="20"/>
                <w:szCs w:val="20"/>
              </w:rPr>
              <w:t>obr. Skowrony</w:t>
            </w:r>
          </w:p>
        </w:tc>
        <w:tc>
          <w:tcPr>
            <w:tcW w:w="835" w:type="dxa"/>
            <w:shd w:val="clear" w:color="auto" w:fill="C5E0B3" w:themeFill="accent6" w:themeFillTint="66"/>
            <w:vAlign w:val="center"/>
          </w:tcPr>
          <w:p w14:paraId="20B8366B" w14:textId="77777777" w:rsidR="00D93975" w:rsidRPr="004211F4" w:rsidRDefault="00D93975" w:rsidP="00D93975">
            <w:pPr>
              <w:jc w:val="left"/>
              <w:rPr>
                <w:sz w:val="20"/>
                <w:szCs w:val="20"/>
              </w:rPr>
            </w:pPr>
            <w:r w:rsidRPr="004211F4">
              <w:rPr>
                <w:sz w:val="20"/>
                <w:szCs w:val="20"/>
              </w:rPr>
              <w:t>Nr rejestru A-829</w:t>
            </w:r>
          </w:p>
        </w:tc>
        <w:tc>
          <w:tcPr>
            <w:tcW w:w="1375" w:type="dxa"/>
            <w:vAlign w:val="center"/>
          </w:tcPr>
          <w:p w14:paraId="560C6BBB" w14:textId="77777777" w:rsidR="00D93975" w:rsidRPr="004211F4" w:rsidRDefault="00D93975" w:rsidP="00D93975">
            <w:pPr>
              <w:jc w:val="left"/>
              <w:rPr>
                <w:sz w:val="20"/>
                <w:szCs w:val="20"/>
              </w:rPr>
            </w:pPr>
            <w:r w:rsidRPr="004211F4">
              <w:rPr>
                <w:sz w:val="20"/>
                <w:szCs w:val="20"/>
              </w:rPr>
              <w:t>katolicko – ewangelicki</w:t>
            </w:r>
          </w:p>
          <w:p w14:paraId="358DBC00" w14:textId="77777777" w:rsidR="00D93975" w:rsidRPr="004211F4" w:rsidRDefault="00D93975" w:rsidP="00D93975">
            <w:pPr>
              <w:jc w:val="left"/>
              <w:rPr>
                <w:sz w:val="20"/>
                <w:szCs w:val="20"/>
              </w:rPr>
            </w:pPr>
            <w:r w:rsidRPr="004211F4">
              <w:rPr>
                <w:sz w:val="20"/>
                <w:szCs w:val="20"/>
              </w:rPr>
              <w:t>(cmentarz przykościelny)</w:t>
            </w:r>
          </w:p>
        </w:tc>
        <w:tc>
          <w:tcPr>
            <w:tcW w:w="3685" w:type="dxa"/>
            <w:vAlign w:val="center"/>
          </w:tcPr>
          <w:p w14:paraId="19722864" w14:textId="77777777" w:rsidR="00D93975" w:rsidRPr="004211F4" w:rsidRDefault="00D93975" w:rsidP="00D93975">
            <w:pPr>
              <w:jc w:val="left"/>
              <w:rPr>
                <w:sz w:val="20"/>
                <w:szCs w:val="20"/>
              </w:rPr>
            </w:pPr>
            <w:r w:rsidRPr="004211F4">
              <w:rPr>
                <w:sz w:val="20"/>
                <w:szCs w:val="20"/>
              </w:rPr>
              <w:t>Założony w I poł. XIV w. Cmentarz o pow. 0,40 ha, został wpisany wraz z kościołem p.w. Wniebowzięcia NMP i Św. Stanisława. Nr rejestru A-829</w:t>
            </w:r>
          </w:p>
        </w:tc>
        <w:tc>
          <w:tcPr>
            <w:tcW w:w="1174" w:type="dxa"/>
            <w:vAlign w:val="center"/>
          </w:tcPr>
          <w:p w14:paraId="4B843661" w14:textId="77777777" w:rsidR="00D93975" w:rsidRPr="004211F4" w:rsidRDefault="00D93975" w:rsidP="00D93975">
            <w:pPr>
              <w:jc w:val="left"/>
              <w:rPr>
                <w:sz w:val="20"/>
                <w:szCs w:val="20"/>
              </w:rPr>
            </w:pPr>
            <w:r w:rsidRPr="004211F4">
              <w:rPr>
                <w:sz w:val="20"/>
                <w:szCs w:val="20"/>
              </w:rPr>
              <w:t>85, Parafia Rzymskokatolicka</w:t>
            </w:r>
          </w:p>
        </w:tc>
      </w:tr>
      <w:tr w:rsidR="00D93975" w:rsidRPr="005C04B5" w14:paraId="05009EE6" w14:textId="77777777" w:rsidTr="00D93975">
        <w:tc>
          <w:tcPr>
            <w:tcW w:w="701" w:type="dxa"/>
            <w:shd w:val="clear" w:color="auto" w:fill="FFF2CC" w:themeFill="accent4" w:themeFillTint="33"/>
            <w:vAlign w:val="center"/>
          </w:tcPr>
          <w:p w14:paraId="374F97B2" w14:textId="77777777" w:rsidR="00D93975" w:rsidRPr="004211F4" w:rsidRDefault="00D93975" w:rsidP="00D93975">
            <w:pPr>
              <w:tabs>
                <w:tab w:val="left" w:pos="567"/>
              </w:tabs>
              <w:jc w:val="left"/>
              <w:rPr>
                <w:sz w:val="20"/>
                <w:szCs w:val="20"/>
              </w:rPr>
            </w:pPr>
          </w:p>
        </w:tc>
        <w:tc>
          <w:tcPr>
            <w:tcW w:w="1578" w:type="dxa"/>
            <w:shd w:val="clear" w:color="auto" w:fill="FFF2CC" w:themeFill="accent4" w:themeFillTint="33"/>
            <w:vAlign w:val="center"/>
          </w:tcPr>
          <w:p w14:paraId="037B4EC6" w14:textId="77777777" w:rsidR="00D93975" w:rsidRPr="004211F4" w:rsidRDefault="00D93975" w:rsidP="00D93975">
            <w:pPr>
              <w:jc w:val="left"/>
              <w:rPr>
                <w:sz w:val="20"/>
                <w:szCs w:val="20"/>
              </w:rPr>
            </w:pPr>
          </w:p>
        </w:tc>
        <w:tc>
          <w:tcPr>
            <w:tcW w:w="835" w:type="dxa"/>
            <w:shd w:val="clear" w:color="auto" w:fill="FFF2CC" w:themeFill="accent4" w:themeFillTint="33"/>
            <w:vAlign w:val="center"/>
          </w:tcPr>
          <w:p w14:paraId="2C89C3DE" w14:textId="77777777" w:rsidR="00D93975" w:rsidRPr="004211F4" w:rsidRDefault="00D93975" w:rsidP="00D93975">
            <w:pPr>
              <w:jc w:val="left"/>
              <w:rPr>
                <w:sz w:val="20"/>
                <w:szCs w:val="20"/>
              </w:rPr>
            </w:pPr>
          </w:p>
        </w:tc>
        <w:tc>
          <w:tcPr>
            <w:tcW w:w="1375" w:type="dxa"/>
            <w:shd w:val="clear" w:color="auto" w:fill="FFF2CC" w:themeFill="accent4" w:themeFillTint="33"/>
            <w:vAlign w:val="center"/>
          </w:tcPr>
          <w:p w14:paraId="3C2BEF7E" w14:textId="77777777" w:rsidR="00D93975" w:rsidRPr="004211F4" w:rsidRDefault="00D93975" w:rsidP="00D93975">
            <w:pPr>
              <w:jc w:val="left"/>
              <w:rPr>
                <w:sz w:val="20"/>
                <w:szCs w:val="20"/>
              </w:rPr>
            </w:pPr>
          </w:p>
        </w:tc>
        <w:tc>
          <w:tcPr>
            <w:tcW w:w="3685" w:type="dxa"/>
            <w:shd w:val="clear" w:color="auto" w:fill="FFF2CC" w:themeFill="accent4" w:themeFillTint="33"/>
            <w:vAlign w:val="center"/>
          </w:tcPr>
          <w:p w14:paraId="7C8F986D" w14:textId="77777777" w:rsidR="00D93975" w:rsidRPr="004211F4" w:rsidRDefault="00D93975" w:rsidP="00D93975">
            <w:pPr>
              <w:jc w:val="left"/>
              <w:rPr>
                <w:sz w:val="20"/>
                <w:szCs w:val="20"/>
              </w:rPr>
            </w:pPr>
            <w:r w:rsidRPr="004211F4">
              <w:rPr>
                <w:sz w:val="20"/>
                <w:szCs w:val="20"/>
              </w:rPr>
              <w:t>CMENTARZE W WEZ</w:t>
            </w:r>
          </w:p>
        </w:tc>
        <w:tc>
          <w:tcPr>
            <w:tcW w:w="1174" w:type="dxa"/>
            <w:shd w:val="clear" w:color="auto" w:fill="FFF2CC" w:themeFill="accent4" w:themeFillTint="33"/>
            <w:vAlign w:val="center"/>
          </w:tcPr>
          <w:p w14:paraId="2BD77DC4" w14:textId="77777777" w:rsidR="00D93975" w:rsidRPr="004211F4" w:rsidRDefault="00D93975" w:rsidP="00D93975">
            <w:pPr>
              <w:jc w:val="left"/>
              <w:rPr>
                <w:sz w:val="20"/>
                <w:szCs w:val="20"/>
              </w:rPr>
            </w:pPr>
          </w:p>
        </w:tc>
      </w:tr>
      <w:tr w:rsidR="00D93975" w:rsidRPr="005C04B5" w14:paraId="4B0B921C" w14:textId="77777777" w:rsidTr="00D93975">
        <w:tc>
          <w:tcPr>
            <w:tcW w:w="701" w:type="dxa"/>
            <w:vAlign w:val="center"/>
          </w:tcPr>
          <w:p w14:paraId="03DC971B"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409D871A" w14:textId="77777777" w:rsidR="00D93975" w:rsidRPr="004211F4" w:rsidRDefault="00D93975" w:rsidP="00D93975">
            <w:pPr>
              <w:jc w:val="left"/>
              <w:rPr>
                <w:sz w:val="20"/>
                <w:szCs w:val="20"/>
              </w:rPr>
            </w:pPr>
            <w:r w:rsidRPr="004211F4">
              <w:rPr>
                <w:sz w:val="20"/>
                <w:szCs w:val="20"/>
              </w:rPr>
              <w:t>Bielica,</w:t>
            </w:r>
          </w:p>
          <w:p w14:paraId="7654D54C" w14:textId="77777777" w:rsidR="00D93975" w:rsidRPr="004211F4" w:rsidRDefault="00D93975" w:rsidP="00D93975">
            <w:pPr>
              <w:jc w:val="left"/>
              <w:rPr>
                <w:sz w:val="20"/>
                <w:szCs w:val="20"/>
              </w:rPr>
            </w:pPr>
            <w:r w:rsidRPr="004211F4">
              <w:rPr>
                <w:sz w:val="20"/>
                <w:szCs w:val="20"/>
              </w:rPr>
              <w:t>obr. Bielica</w:t>
            </w:r>
          </w:p>
        </w:tc>
        <w:tc>
          <w:tcPr>
            <w:tcW w:w="835" w:type="dxa"/>
            <w:shd w:val="clear" w:color="auto" w:fill="FFF2CC" w:themeFill="accent4" w:themeFillTint="33"/>
            <w:vAlign w:val="center"/>
          </w:tcPr>
          <w:p w14:paraId="2F87B12F" w14:textId="77777777" w:rsidR="00D93975" w:rsidRPr="004211F4" w:rsidRDefault="00D93975" w:rsidP="00D93975">
            <w:pPr>
              <w:jc w:val="left"/>
              <w:rPr>
                <w:sz w:val="20"/>
                <w:szCs w:val="20"/>
              </w:rPr>
            </w:pPr>
            <w:r w:rsidRPr="004211F4">
              <w:rPr>
                <w:sz w:val="20"/>
                <w:szCs w:val="20"/>
              </w:rPr>
              <w:t>WEZ</w:t>
            </w:r>
          </w:p>
        </w:tc>
        <w:tc>
          <w:tcPr>
            <w:tcW w:w="1375" w:type="dxa"/>
            <w:vAlign w:val="center"/>
          </w:tcPr>
          <w:p w14:paraId="03A51332" w14:textId="77777777" w:rsidR="00D93975" w:rsidRPr="004211F4" w:rsidRDefault="00D93975" w:rsidP="00D93975">
            <w:pPr>
              <w:jc w:val="left"/>
              <w:rPr>
                <w:sz w:val="20"/>
                <w:szCs w:val="20"/>
              </w:rPr>
            </w:pPr>
            <w:r w:rsidRPr="004211F4">
              <w:rPr>
                <w:sz w:val="20"/>
                <w:szCs w:val="20"/>
              </w:rPr>
              <w:t>ewangelicki</w:t>
            </w:r>
          </w:p>
        </w:tc>
        <w:tc>
          <w:tcPr>
            <w:tcW w:w="3685" w:type="dxa"/>
            <w:vAlign w:val="center"/>
          </w:tcPr>
          <w:p w14:paraId="6EDE24B3" w14:textId="77777777" w:rsidR="00D93975" w:rsidRPr="004211F4" w:rsidRDefault="00D93975" w:rsidP="00D93975">
            <w:pPr>
              <w:jc w:val="left"/>
              <w:rPr>
                <w:sz w:val="20"/>
                <w:szCs w:val="20"/>
              </w:rPr>
            </w:pPr>
            <w:r w:rsidRPr="004211F4">
              <w:rPr>
                <w:sz w:val="20"/>
                <w:szCs w:val="20"/>
              </w:rPr>
              <w:t>Założony w poł. XIX w. Cmentarz o powierzchni 0,37 ha, położony jest na płd.- wsch. Od wsi, przy polnej drodze</w:t>
            </w:r>
          </w:p>
        </w:tc>
        <w:tc>
          <w:tcPr>
            <w:tcW w:w="1174" w:type="dxa"/>
            <w:vAlign w:val="center"/>
          </w:tcPr>
          <w:p w14:paraId="5B32E86D" w14:textId="77777777" w:rsidR="00D93975" w:rsidRPr="004211F4" w:rsidRDefault="00D93975" w:rsidP="00D93975">
            <w:pPr>
              <w:jc w:val="left"/>
              <w:rPr>
                <w:sz w:val="20"/>
                <w:szCs w:val="20"/>
              </w:rPr>
            </w:pPr>
            <w:r w:rsidRPr="004211F4">
              <w:rPr>
                <w:sz w:val="20"/>
                <w:szCs w:val="20"/>
              </w:rPr>
              <w:t xml:space="preserve">133/1, gminna </w:t>
            </w:r>
          </w:p>
        </w:tc>
      </w:tr>
      <w:tr w:rsidR="00D93975" w:rsidRPr="005C04B5" w14:paraId="251A7F9D" w14:textId="77777777" w:rsidTr="00D93975">
        <w:tc>
          <w:tcPr>
            <w:tcW w:w="701" w:type="dxa"/>
            <w:vAlign w:val="center"/>
          </w:tcPr>
          <w:p w14:paraId="15F12752"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5F7E44E3" w14:textId="77777777" w:rsidR="00D93975" w:rsidRPr="004211F4" w:rsidRDefault="00D93975" w:rsidP="00D93975">
            <w:pPr>
              <w:jc w:val="left"/>
              <w:rPr>
                <w:sz w:val="20"/>
                <w:szCs w:val="20"/>
              </w:rPr>
            </w:pPr>
            <w:r w:rsidRPr="004211F4">
              <w:rPr>
                <w:sz w:val="20"/>
                <w:szCs w:val="20"/>
              </w:rPr>
              <w:t>Burdajny,</w:t>
            </w:r>
          </w:p>
          <w:p w14:paraId="0A2598FA" w14:textId="77777777" w:rsidR="00D93975" w:rsidRPr="004211F4" w:rsidRDefault="00D93975" w:rsidP="00D93975">
            <w:pPr>
              <w:jc w:val="left"/>
              <w:rPr>
                <w:sz w:val="20"/>
                <w:szCs w:val="20"/>
              </w:rPr>
            </w:pPr>
            <w:r w:rsidRPr="004211F4">
              <w:rPr>
                <w:sz w:val="20"/>
                <w:szCs w:val="20"/>
              </w:rPr>
              <w:t xml:space="preserve">obr. Burdajny </w:t>
            </w:r>
          </w:p>
        </w:tc>
        <w:tc>
          <w:tcPr>
            <w:tcW w:w="835" w:type="dxa"/>
            <w:shd w:val="clear" w:color="auto" w:fill="FFF2CC" w:themeFill="accent4" w:themeFillTint="33"/>
            <w:vAlign w:val="center"/>
          </w:tcPr>
          <w:p w14:paraId="5F6A607F" w14:textId="77777777" w:rsidR="00D93975" w:rsidRPr="004211F4" w:rsidRDefault="00D93975" w:rsidP="00D93975">
            <w:pPr>
              <w:jc w:val="left"/>
              <w:rPr>
                <w:sz w:val="20"/>
                <w:szCs w:val="20"/>
              </w:rPr>
            </w:pPr>
            <w:r w:rsidRPr="004211F4">
              <w:rPr>
                <w:sz w:val="20"/>
                <w:szCs w:val="20"/>
              </w:rPr>
              <w:t>WEZ</w:t>
            </w:r>
          </w:p>
        </w:tc>
        <w:tc>
          <w:tcPr>
            <w:tcW w:w="1375" w:type="dxa"/>
            <w:vAlign w:val="center"/>
          </w:tcPr>
          <w:p w14:paraId="0F04D263" w14:textId="77777777" w:rsidR="00D93975" w:rsidRPr="004211F4" w:rsidRDefault="00D93975" w:rsidP="00D93975">
            <w:pPr>
              <w:jc w:val="left"/>
              <w:rPr>
                <w:sz w:val="20"/>
                <w:szCs w:val="20"/>
              </w:rPr>
            </w:pPr>
            <w:r w:rsidRPr="004211F4">
              <w:rPr>
                <w:sz w:val="20"/>
                <w:szCs w:val="20"/>
              </w:rPr>
              <w:t>czynny - obecnie katolicki</w:t>
            </w:r>
          </w:p>
        </w:tc>
        <w:tc>
          <w:tcPr>
            <w:tcW w:w="3685" w:type="dxa"/>
            <w:vAlign w:val="center"/>
          </w:tcPr>
          <w:p w14:paraId="4707E92B" w14:textId="77777777" w:rsidR="00D93975" w:rsidRPr="004211F4" w:rsidRDefault="00D93975" w:rsidP="00D93975">
            <w:pPr>
              <w:jc w:val="left"/>
              <w:rPr>
                <w:sz w:val="20"/>
                <w:szCs w:val="20"/>
              </w:rPr>
            </w:pPr>
            <w:r w:rsidRPr="004211F4">
              <w:rPr>
                <w:sz w:val="20"/>
                <w:szCs w:val="20"/>
              </w:rPr>
              <w:t>Założony w II poł. XIX w. Cmentarz o powierzchni 0,04 ha, położony jest za wsią, bezpośrednio przy drodze Burdajny-Osiek</w:t>
            </w:r>
          </w:p>
        </w:tc>
        <w:tc>
          <w:tcPr>
            <w:tcW w:w="1174" w:type="dxa"/>
            <w:vAlign w:val="center"/>
          </w:tcPr>
          <w:p w14:paraId="15890239" w14:textId="77777777" w:rsidR="00D93975" w:rsidRPr="004211F4" w:rsidRDefault="00D93975" w:rsidP="00D93975">
            <w:pPr>
              <w:jc w:val="left"/>
              <w:rPr>
                <w:sz w:val="20"/>
                <w:szCs w:val="20"/>
              </w:rPr>
            </w:pPr>
            <w:r w:rsidRPr="004211F4">
              <w:rPr>
                <w:sz w:val="20"/>
                <w:szCs w:val="20"/>
              </w:rPr>
              <w:t>45,</w:t>
            </w:r>
          </w:p>
          <w:p w14:paraId="4426F1E4" w14:textId="77777777" w:rsidR="00D93975" w:rsidRPr="004211F4" w:rsidRDefault="00D93975" w:rsidP="00D93975">
            <w:pPr>
              <w:jc w:val="left"/>
              <w:rPr>
                <w:sz w:val="20"/>
                <w:szCs w:val="20"/>
              </w:rPr>
            </w:pPr>
            <w:r w:rsidRPr="004211F4">
              <w:rPr>
                <w:sz w:val="20"/>
                <w:szCs w:val="20"/>
              </w:rPr>
              <w:t>gminna</w:t>
            </w:r>
          </w:p>
        </w:tc>
      </w:tr>
      <w:tr w:rsidR="00D93975" w:rsidRPr="005C04B5" w14:paraId="57D81890" w14:textId="77777777" w:rsidTr="00D93975">
        <w:tc>
          <w:tcPr>
            <w:tcW w:w="701" w:type="dxa"/>
            <w:tcBorders>
              <w:top w:val="single" w:sz="4" w:space="0" w:color="auto"/>
              <w:left w:val="single" w:sz="4" w:space="0" w:color="auto"/>
              <w:bottom w:val="single" w:sz="4" w:space="0" w:color="auto"/>
              <w:right w:val="single" w:sz="4" w:space="0" w:color="auto"/>
            </w:tcBorders>
            <w:vAlign w:val="center"/>
          </w:tcPr>
          <w:p w14:paraId="049E5DF7"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left w:val="single" w:sz="4" w:space="0" w:color="auto"/>
              <w:bottom w:val="single" w:sz="4" w:space="0" w:color="auto"/>
              <w:right w:val="single" w:sz="4" w:space="0" w:color="auto"/>
            </w:tcBorders>
            <w:vAlign w:val="center"/>
          </w:tcPr>
          <w:p w14:paraId="4A877B7C" w14:textId="77777777" w:rsidR="00D93975" w:rsidRPr="004211F4" w:rsidRDefault="00D93975" w:rsidP="00D93975">
            <w:pPr>
              <w:jc w:val="left"/>
              <w:rPr>
                <w:sz w:val="20"/>
                <w:szCs w:val="20"/>
              </w:rPr>
            </w:pPr>
            <w:r w:rsidRPr="004211F4">
              <w:rPr>
                <w:sz w:val="20"/>
                <w:szCs w:val="20"/>
              </w:rPr>
              <w:t>Dobry,</w:t>
            </w:r>
          </w:p>
          <w:p w14:paraId="4A992B13" w14:textId="77777777" w:rsidR="00D93975" w:rsidRPr="004211F4" w:rsidRDefault="00D93975" w:rsidP="00D93975">
            <w:pPr>
              <w:jc w:val="left"/>
              <w:rPr>
                <w:sz w:val="20"/>
                <w:szCs w:val="20"/>
              </w:rPr>
            </w:pPr>
            <w:r w:rsidRPr="004211F4">
              <w:rPr>
                <w:sz w:val="20"/>
                <w:szCs w:val="20"/>
              </w:rPr>
              <w:t>obr. Dobry</w:t>
            </w:r>
          </w:p>
        </w:tc>
        <w:tc>
          <w:tcPr>
            <w:tcW w:w="835"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116485F"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left w:val="single" w:sz="4" w:space="0" w:color="auto"/>
              <w:bottom w:val="single" w:sz="4" w:space="0" w:color="auto"/>
              <w:right w:val="single" w:sz="4" w:space="0" w:color="auto"/>
            </w:tcBorders>
            <w:vAlign w:val="center"/>
          </w:tcPr>
          <w:p w14:paraId="7EE367DC" w14:textId="77777777" w:rsidR="00D93975" w:rsidRPr="004211F4" w:rsidRDefault="00D93975" w:rsidP="00D93975">
            <w:pPr>
              <w:jc w:val="left"/>
              <w:rPr>
                <w:sz w:val="20"/>
                <w:szCs w:val="20"/>
              </w:rPr>
            </w:pPr>
            <w:r w:rsidRPr="004211F4">
              <w:rPr>
                <w:sz w:val="20"/>
                <w:szCs w:val="20"/>
              </w:rPr>
              <w:t>ewangelicki</w:t>
            </w:r>
          </w:p>
        </w:tc>
        <w:tc>
          <w:tcPr>
            <w:tcW w:w="3685" w:type="dxa"/>
            <w:tcBorders>
              <w:top w:val="single" w:sz="4" w:space="0" w:color="auto"/>
              <w:left w:val="single" w:sz="4" w:space="0" w:color="auto"/>
              <w:bottom w:val="single" w:sz="4" w:space="0" w:color="auto"/>
              <w:right w:val="single" w:sz="4" w:space="0" w:color="auto"/>
            </w:tcBorders>
            <w:vAlign w:val="center"/>
          </w:tcPr>
          <w:p w14:paraId="75144CCB" w14:textId="77777777" w:rsidR="00D93975" w:rsidRPr="004211F4" w:rsidRDefault="00D93975" w:rsidP="00D93975">
            <w:pPr>
              <w:jc w:val="left"/>
              <w:rPr>
                <w:sz w:val="20"/>
                <w:szCs w:val="20"/>
              </w:rPr>
            </w:pPr>
            <w:r w:rsidRPr="004211F4">
              <w:rPr>
                <w:sz w:val="20"/>
                <w:szCs w:val="20"/>
              </w:rPr>
              <w:t>Założony w I poł. XIX w. Cmentarz o powierzchni 0,49 ha, położony jest za wsią, od strony płn.-wsch., otoczony polami</w:t>
            </w:r>
          </w:p>
        </w:tc>
        <w:tc>
          <w:tcPr>
            <w:tcW w:w="1174" w:type="dxa"/>
            <w:tcBorders>
              <w:left w:val="single" w:sz="4" w:space="0" w:color="auto"/>
            </w:tcBorders>
            <w:vAlign w:val="center"/>
          </w:tcPr>
          <w:p w14:paraId="26D2FAEA" w14:textId="77777777" w:rsidR="00D93975" w:rsidRPr="004211F4" w:rsidRDefault="00D93975" w:rsidP="00D93975">
            <w:pPr>
              <w:jc w:val="left"/>
              <w:rPr>
                <w:sz w:val="20"/>
                <w:szCs w:val="20"/>
              </w:rPr>
            </w:pPr>
            <w:r w:rsidRPr="004211F4">
              <w:rPr>
                <w:sz w:val="20"/>
                <w:szCs w:val="20"/>
              </w:rPr>
              <w:t>301,</w:t>
            </w:r>
          </w:p>
          <w:p w14:paraId="06F09D88" w14:textId="77777777" w:rsidR="00D93975" w:rsidRPr="004211F4" w:rsidRDefault="00D93975" w:rsidP="00D93975">
            <w:pPr>
              <w:jc w:val="left"/>
              <w:rPr>
                <w:sz w:val="20"/>
                <w:szCs w:val="20"/>
              </w:rPr>
            </w:pPr>
            <w:r w:rsidRPr="004211F4">
              <w:rPr>
                <w:sz w:val="20"/>
                <w:szCs w:val="20"/>
              </w:rPr>
              <w:t>gminna</w:t>
            </w:r>
          </w:p>
        </w:tc>
      </w:tr>
      <w:tr w:rsidR="00D93975" w:rsidRPr="005C04B5" w14:paraId="0C9B5B49" w14:textId="77777777" w:rsidTr="00D93975">
        <w:tc>
          <w:tcPr>
            <w:tcW w:w="701" w:type="dxa"/>
            <w:tcBorders>
              <w:top w:val="single" w:sz="4" w:space="0" w:color="auto"/>
            </w:tcBorders>
            <w:vAlign w:val="center"/>
          </w:tcPr>
          <w:p w14:paraId="183321F5"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tcBorders>
            <w:vAlign w:val="center"/>
          </w:tcPr>
          <w:p w14:paraId="7CAA7F14" w14:textId="77777777" w:rsidR="00D93975" w:rsidRPr="004211F4" w:rsidRDefault="00D93975" w:rsidP="00D93975">
            <w:pPr>
              <w:jc w:val="left"/>
              <w:rPr>
                <w:sz w:val="20"/>
                <w:szCs w:val="20"/>
              </w:rPr>
            </w:pPr>
            <w:r w:rsidRPr="004211F4">
              <w:rPr>
                <w:sz w:val="20"/>
                <w:szCs w:val="20"/>
              </w:rPr>
              <w:t>Dobry,</w:t>
            </w:r>
          </w:p>
          <w:p w14:paraId="33DA229E" w14:textId="77777777" w:rsidR="00D93975" w:rsidRPr="004211F4" w:rsidRDefault="00D93975" w:rsidP="00D93975">
            <w:pPr>
              <w:jc w:val="left"/>
              <w:rPr>
                <w:sz w:val="20"/>
                <w:szCs w:val="20"/>
              </w:rPr>
            </w:pPr>
            <w:r w:rsidRPr="004211F4">
              <w:rPr>
                <w:sz w:val="20"/>
                <w:szCs w:val="20"/>
              </w:rPr>
              <w:t>obr. Dobry</w:t>
            </w:r>
          </w:p>
        </w:tc>
        <w:tc>
          <w:tcPr>
            <w:tcW w:w="835" w:type="dxa"/>
            <w:tcBorders>
              <w:top w:val="single" w:sz="4" w:space="0" w:color="auto"/>
            </w:tcBorders>
            <w:shd w:val="clear" w:color="auto" w:fill="FFF2CC" w:themeFill="accent4" w:themeFillTint="33"/>
            <w:vAlign w:val="center"/>
          </w:tcPr>
          <w:p w14:paraId="526EE715"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tcBorders>
            <w:vAlign w:val="center"/>
          </w:tcPr>
          <w:p w14:paraId="03A3E8C0" w14:textId="77777777" w:rsidR="00D93975" w:rsidRPr="004211F4" w:rsidRDefault="00D93975" w:rsidP="00D93975">
            <w:pPr>
              <w:jc w:val="left"/>
              <w:rPr>
                <w:sz w:val="20"/>
                <w:szCs w:val="20"/>
              </w:rPr>
            </w:pPr>
            <w:r w:rsidRPr="004211F4">
              <w:rPr>
                <w:sz w:val="20"/>
                <w:szCs w:val="20"/>
              </w:rPr>
              <w:t>Czynny - dawniej ewangelicki, obecnie katolicki</w:t>
            </w:r>
          </w:p>
        </w:tc>
        <w:tc>
          <w:tcPr>
            <w:tcW w:w="3685" w:type="dxa"/>
            <w:tcBorders>
              <w:top w:val="single" w:sz="4" w:space="0" w:color="auto"/>
            </w:tcBorders>
            <w:vAlign w:val="center"/>
          </w:tcPr>
          <w:p w14:paraId="4224B23E" w14:textId="77777777" w:rsidR="00D93975" w:rsidRPr="004211F4" w:rsidRDefault="00D93975" w:rsidP="00D93975">
            <w:pPr>
              <w:jc w:val="left"/>
              <w:rPr>
                <w:sz w:val="20"/>
                <w:szCs w:val="20"/>
              </w:rPr>
            </w:pPr>
            <w:r w:rsidRPr="004211F4">
              <w:rPr>
                <w:sz w:val="20"/>
                <w:szCs w:val="20"/>
              </w:rPr>
              <w:t>Założony w I poł. XX w. Cmentarz o powierzchni 0,90 ha, położony jest we wsi, naprzeciw kościoła</w:t>
            </w:r>
          </w:p>
        </w:tc>
        <w:tc>
          <w:tcPr>
            <w:tcW w:w="1174" w:type="dxa"/>
            <w:vAlign w:val="center"/>
          </w:tcPr>
          <w:p w14:paraId="14D6B99C" w14:textId="77777777" w:rsidR="00D93975" w:rsidRPr="004211F4" w:rsidRDefault="00D93975" w:rsidP="00D93975">
            <w:pPr>
              <w:jc w:val="left"/>
              <w:rPr>
                <w:sz w:val="20"/>
                <w:szCs w:val="20"/>
              </w:rPr>
            </w:pPr>
            <w:r w:rsidRPr="004211F4">
              <w:rPr>
                <w:sz w:val="20"/>
                <w:szCs w:val="20"/>
              </w:rPr>
              <w:t>66, Parafia Rzymskokatolicka</w:t>
            </w:r>
          </w:p>
        </w:tc>
      </w:tr>
      <w:tr w:rsidR="00D93975" w:rsidRPr="005C04B5" w14:paraId="7DAE0D92" w14:textId="77777777" w:rsidTr="00D93975">
        <w:tc>
          <w:tcPr>
            <w:tcW w:w="701" w:type="dxa"/>
            <w:tcBorders>
              <w:bottom w:val="single" w:sz="4" w:space="0" w:color="auto"/>
            </w:tcBorders>
            <w:vAlign w:val="center"/>
          </w:tcPr>
          <w:p w14:paraId="3F09A92E"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bottom w:val="single" w:sz="4" w:space="0" w:color="auto"/>
            </w:tcBorders>
            <w:vAlign w:val="center"/>
          </w:tcPr>
          <w:p w14:paraId="70AC233F" w14:textId="77777777" w:rsidR="00D93975" w:rsidRPr="004211F4" w:rsidRDefault="00D93975" w:rsidP="00D93975">
            <w:pPr>
              <w:jc w:val="left"/>
              <w:rPr>
                <w:sz w:val="20"/>
                <w:szCs w:val="20"/>
              </w:rPr>
            </w:pPr>
            <w:r w:rsidRPr="004211F4">
              <w:rPr>
                <w:sz w:val="20"/>
                <w:szCs w:val="20"/>
              </w:rPr>
              <w:t>Godkowo,</w:t>
            </w:r>
          </w:p>
          <w:p w14:paraId="16D12A6A" w14:textId="77777777" w:rsidR="00D93975" w:rsidRPr="004211F4" w:rsidRDefault="00D93975" w:rsidP="00D93975">
            <w:pPr>
              <w:jc w:val="left"/>
              <w:rPr>
                <w:sz w:val="20"/>
                <w:szCs w:val="20"/>
              </w:rPr>
            </w:pPr>
            <w:r w:rsidRPr="004211F4">
              <w:rPr>
                <w:sz w:val="20"/>
                <w:szCs w:val="20"/>
              </w:rPr>
              <w:t>obr. Godkowo</w:t>
            </w:r>
          </w:p>
        </w:tc>
        <w:tc>
          <w:tcPr>
            <w:tcW w:w="835" w:type="dxa"/>
            <w:tcBorders>
              <w:bottom w:val="single" w:sz="4" w:space="0" w:color="auto"/>
            </w:tcBorders>
            <w:shd w:val="clear" w:color="auto" w:fill="FFF2CC" w:themeFill="accent4" w:themeFillTint="33"/>
            <w:vAlign w:val="center"/>
          </w:tcPr>
          <w:p w14:paraId="7154E82A" w14:textId="77777777" w:rsidR="00D93975" w:rsidRPr="004211F4" w:rsidRDefault="00D93975" w:rsidP="00D93975">
            <w:pPr>
              <w:jc w:val="left"/>
              <w:rPr>
                <w:sz w:val="20"/>
                <w:szCs w:val="20"/>
              </w:rPr>
            </w:pPr>
            <w:r w:rsidRPr="004211F4">
              <w:rPr>
                <w:sz w:val="20"/>
                <w:szCs w:val="20"/>
              </w:rPr>
              <w:t>WEZ</w:t>
            </w:r>
          </w:p>
        </w:tc>
        <w:tc>
          <w:tcPr>
            <w:tcW w:w="1375" w:type="dxa"/>
            <w:tcBorders>
              <w:bottom w:val="single" w:sz="4" w:space="0" w:color="auto"/>
            </w:tcBorders>
            <w:vAlign w:val="center"/>
          </w:tcPr>
          <w:p w14:paraId="615B9448" w14:textId="77777777" w:rsidR="00D93975" w:rsidRPr="004211F4" w:rsidRDefault="00D93975" w:rsidP="00D93975">
            <w:pPr>
              <w:jc w:val="left"/>
              <w:rPr>
                <w:sz w:val="20"/>
                <w:szCs w:val="20"/>
              </w:rPr>
            </w:pPr>
            <w:r w:rsidRPr="004211F4">
              <w:rPr>
                <w:sz w:val="20"/>
                <w:szCs w:val="20"/>
              </w:rPr>
              <w:t>ewangelicki</w:t>
            </w:r>
          </w:p>
        </w:tc>
        <w:tc>
          <w:tcPr>
            <w:tcW w:w="3685" w:type="dxa"/>
            <w:tcBorders>
              <w:bottom w:val="single" w:sz="4" w:space="0" w:color="auto"/>
            </w:tcBorders>
            <w:vAlign w:val="center"/>
          </w:tcPr>
          <w:p w14:paraId="11548645" w14:textId="77777777" w:rsidR="00D93975" w:rsidRPr="004211F4" w:rsidRDefault="00D93975" w:rsidP="00D93975">
            <w:pPr>
              <w:jc w:val="left"/>
              <w:rPr>
                <w:sz w:val="20"/>
                <w:szCs w:val="20"/>
              </w:rPr>
            </w:pPr>
            <w:r w:rsidRPr="004211F4">
              <w:rPr>
                <w:sz w:val="20"/>
                <w:szCs w:val="20"/>
              </w:rPr>
              <w:t xml:space="preserve">Założony w I poł XX w. Cmentarz o powierzchni 0,15 ha, położony jest na </w:t>
            </w:r>
            <w:r w:rsidRPr="004211F4">
              <w:rPr>
                <w:sz w:val="20"/>
                <w:szCs w:val="20"/>
              </w:rPr>
              <w:lastRenderedPageBreak/>
              <w:t>skarpie, po płd. Stronie drogi Orneta-Godkowo</w:t>
            </w:r>
          </w:p>
        </w:tc>
        <w:tc>
          <w:tcPr>
            <w:tcW w:w="1174" w:type="dxa"/>
            <w:tcBorders>
              <w:bottom w:val="single" w:sz="4" w:space="0" w:color="auto"/>
            </w:tcBorders>
            <w:vAlign w:val="center"/>
          </w:tcPr>
          <w:p w14:paraId="72AFBF0F" w14:textId="77777777" w:rsidR="00D93975" w:rsidRPr="004211F4" w:rsidRDefault="00D93975" w:rsidP="00D93975">
            <w:pPr>
              <w:jc w:val="left"/>
              <w:rPr>
                <w:sz w:val="20"/>
                <w:szCs w:val="20"/>
              </w:rPr>
            </w:pPr>
            <w:r w:rsidRPr="004211F4">
              <w:rPr>
                <w:sz w:val="20"/>
                <w:szCs w:val="20"/>
              </w:rPr>
              <w:lastRenderedPageBreak/>
              <w:t>44/47,</w:t>
            </w:r>
          </w:p>
          <w:p w14:paraId="5B4192EA" w14:textId="77777777" w:rsidR="00D93975" w:rsidRPr="004211F4" w:rsidRDefault="00D93975" w:rsidP="00D93975">
            <w:pPr>
              <w:jc w:val="left"/>
              <w:rPr>
                <w:sz w:val="20"/>
                <w:szCs w:val="20"/>
              </w:rPr>
            </w:pPr>
            <w:r w:rsidRPr="004211F4">
              <w:rPr>
                <w:sz w:val="20"/>
                <w:szCs w:val="20"/>
              </w:rPr>
              <w:t>gminna</w:t>
            </w:r>
          </w:p>
        </w:tc>
      </w:tr>
      <w:tr w:rsidR="00D93975" w:rsidRPr="005C04B5" w14:paraId="7ABA95CC" w14:textId="77777777" w:rsidTr="00D93975">
        <w:tc>
          <w:tcPr>
            <w:tcW w:w="701" w:type="dxa"/>
            <w:tcBorders>
              <w:top w:val="single" w:sz="4" w:space="0" w:color="auto"/>
              <w:left w:val="single" w:sz="4" w:space="0" w:color="auto"/>
              <w:bottom w:val="single" w:sz="4" w:space="0" w:color="auto"/>
              <w:right w:val="single" w:sz="4" w:space="0" w:color="auto"/>
            </w:tcBorders>
            <w:vAlign w:val="center"/>
          </w:tcPr>
          <w:p w14:paraId="194B8FD4"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left w:val="single" w:sz="4" w:space="0" w:color="auto"/>
              <w:bottom w:val="single" w:sz="4" w:space="0" w:color="auto"/>
              <w:right w:val="single" w:sz="4" w:space="0" w:color="auto"/>
            </w:tcBorders>
            <w:vAlign w:val="center"/>
          </w:tcPr>
          <w:p w14:paraId="02D9802D" w14:textId="77777777" w:rsidR="00D93975" w:rsidRPr="004211F4" w:rsidRDefault="00D93975" w:rsidP="00D93975">
            <w:pPr>
              <w:jc w:val="left"/>
              <w:rPr>
                <w:sz w:val="20"/>
                <w:szCs w:val="20"/>
              </w:rPr>
            </w:pPr>
            <w:r w:rsidRPr="004211F4">
              <w:rPr>
                <w:sz w:val="20"/>
                <w:szCs w:val="20"/>
              </w:rPr>
              <w:t>Grądki,</w:t>
            </w:r>
          </w:p>
          <w:p w14:paraId="6D16EEC0" w14:textId="77777777" w:rsidR="00D93975" w:rsidRPr="004211F4" w:rsidRDefault="00D93975" w:rsidP="00D93975">
            <w:pPr>
              <w:jc w:val="left"/>
              <w:rPr>
                <w:sz w:val="20"/>
                <w:szCs w:val="20"/>
              </w:rPr>
            </w:pPr>
            <w:r w:rsidRPr="004211F4">
              <w:rPr>
                <w:sz w:val="20"/>
                <w:szCs w:val="20"/>
              </w:rPr>
              <w:t>obr. Grądki</w:t>
            </w:r>
          </w:p>
        </w:tc>
        <w:tc>
          <w:tcPr>
            <w:tcW w:w="835"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23D222A2"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left w:val="single" w:sz="4" w:space="0" w:color="auto"/>
              <w:bottom w:val="single" w:sz="4" w:space="0" w:color="auto"/>
              <w:right w:val="single" w:sz="4" w:space="0" w:color="auto"/>
            </w:tcBorders>
            <w:vAlign w:val="center"/>
          </w:tcPr>
          <w:p w14:paraId="4F875407" w14:textId="77777777" w:rsidR="00D93975" w:rsidRPr="004211F4" w:rsidRDefault="00D93975" w:rsidP="00D93975">
            <w:pPr>
              <w:jc w:val="left"/>
              <w:rPr>
                <w:sz w:val="20"/>
                <w:szCs w:val="20"/>
              </w:rPr>
            </w:pPr>
            <w:r w:rsidRPr="004211F4">
              <w:rPr>
                <w:sz w:val="20"/>
                <w:szCs w:val="20"/>
              </w:rPr>
              <w:t>ewangelicki</w:t>
            </w:r>
          </w:p>
        </w:tc>
        <w:tc>
          <w:tcPr>
            <w:tcW w:w="3685" w:type="dxa"/>
            <w:tcBorders>
              <w:top w:val="single" w:sz="4" w:space="0" w:color="auto"/>
              <w:left w:val="single" w:sz="4" w:space="0" w:color="auto"/>
              <w:bottom w:val="single" w:sz="4" w:space="0" w:color="auto"/>
              <w:right w:val="single" w:sz="4" w:space="0" w:color="auto"/>
            </w:tcBorders>
            <w:vAlign w:val="center"/>
          </w:tcPr>
          <w:p w14:paraId="15AF6CB5" w14:textId="77777777" w:rsidR="00D93975" w:rsidRPr="004211F4" w:rsidRDefault="00D93975" w:rsidP="00D93975">
            <w:pPr>
              <w:jc w:val="left"/>
              <w:rPr>
                <w:sz w:val="20"/>
                <w:szCs w:val="20"/>
              </w:rPr>
            </w:pPr>
            <w:r w:rsidRPr="004211F4">
              <w:rPr>
                <w:sz w:val="20"/>
                <w:szCs w:val="20"/>
              </w:rPr>
              <w:t>Założony w poł. XIX w. pow. 0,15 ha, położony pomiędzy dawnym zespołem dworskim a kościołem, po zachodniej stronie lokalnej drogi</w:t>
            </w:r>
          </w:p>
        </w:tc>
        <w:tc>
          <w:tcPr>
            <w:tcW w:w="1174" w:type="dxa"/>
            <w:tcBorders>
              <w:top w:val="single" w:sz="4" w:space="0" w:color="auto"/>
              <w:left w:val="single" w:sz="4" w:space="0" w:color="auto"/>
              <w:bottom w:val="single" w:sz="4" w:space="0" w:color="auto"/>
              <w:right w:val="single" w:sz="4" w:space="0" w:color="auto"/>
            </w:tcBorders>
            <w:vAlign w:val="center"/>
          </w:tcPr>
          <w:p w14:paraId="05EA1F45" w14:textId="77777777" w:rsidR="00D93975" w:rsidRPr="004211F4" w:rsidRDefault="00D93975" w:rsidP="00D93975">
            <w:pPr>
              <w:jc w:val="left"/>
              <w:rPr>
                <w:sz w:val="20"/>
                <w:szCs w:val="20"/>
              </w:rPr>
            </w:pPr>
            <w:r w:rsidRPr="004211F4">
              <w:rPr>
                <w:sz w:val="20"/>
                <w:szCs w:val="20"/>
              </w:rPr>
              <w:t>131,</w:t>
            </w:r>
          </w:p>
          <w:p w14:paraId="01BE406F" w14:textId="77777777" w:rsidR="00D93975" w:rsidRPr="004211F4" w:rsidRDefault="00D93975" w:rsidP="00D93975">
            <w:pPr>
              <w:jc w:val="left"/>
              <w:rPr>
                <w:sz w:val="20"/>
                <w:szCs w:val="20"/>
              </w:rPr>
            </w:pPr>
            <w:r w:rsidRPr="004211F4">
              <w:rPr>
                <w:sz w:val="20"/>
                <w:szCs w:val="20"/>
              </w:rPr>
              <w:t>gminna</w:t>
            </w:r>
          </w:p>
        </w:tc>
      </w:tr>
      <w:tr w:rsidR="00D93975" w:rsidRPr="005C04B5" w14:paraId="21963E17" w14:textId="77777777" w:rsidTr="00D93975">
        <w:tc>
          <w:tcPr>
            <w:tcW w:w="701" w:type="dxa"/>
            <w:vAlign w:val="center"/>
          </w:tcPr>
          <w:p w14:paraId="6311AB25"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37DF9AE9" w14:textId="77777777" w:rsidR="00D93975" w:rsidRPr="004211F4" w:rsidRDefault="00D93975" w:rsidP="00D93975">
            <w:pPr>
              <w:jc w:val="left"/>
              <w:rPr>
                <w:sz w:val="20"/>
                <w:szCs w:val="20"/>
              </w:rPr>
            </w:pPr>
            <w:r w:rsidRPr="004211F4">
              <w:rPr>
                <w:sz w:val="20"/>
                <w:szCs w:val="20"/>
              </w:rPr>
              <w:t>Karwity,</w:t>
            </w:r>
          </w:p>
          <w:p w14:paraId="1846A8C6" w14:textId="77777777" w:rsidR="00D93975" w:rsidRPr="004211F4" w:rsidRDefault="00D93975" w:rsidP="00D93975">
            <w:pPr>
              <w:jc w:val="left"/>
              <w:rPr>
                <w:sz w:val="20"/>
                <w:szCs w:val="20"/>
              </w:rPr>
            </w:pPr>
            <w:r w:rsidRPr="004211F4">
              <w:rPr>
                <w:sz w:val="20"/>
                <w:szCs w:val="20"/>
              </w:rPr>
              <w:t>obr. Karwity</w:t>
            </w:r>
          </w:p>
        </w:tc>
        <w:tc>
          <w:tcPr>
            <w:tcW w:w="835" w:type="dxa"/>
            <w:shd w:val="clear" w:color="auto" w:fill="FFF2CC" w:themeFill="accent4" w:themeFillTint="33"/>
            <w:vAlign w:val="center"/>
          </w:tcPr>
          <w:p w14:paraId="69C57C62" w14:textId="77777777" w:rsidR="00D93975" w:rsidRPr="004211F4" w:rsidRDefault="00D93975" w:rsidP="00D93975">
            <w:pPr>
              <w:jc w:val="left"/>
              <w:rPr>
                <w:sz w:val="20"/>
                <w:szCs w:val="20"/>
              </w:rPr>
            </w:pPr>
            <w:r w:rsidRPr="004211F4">
              <w:rPr>
                <w:sz w:val="20"/>
                <w:szCs w:val="20"/>
              </w:rPr>
              <w:t>WEZ</w:t>
            </w:r>
          </w:p>
        </w:tc>
        <w:tc>
          <w:tcPr>
            <w:tcW w:w="1375" w:type="dxa"/>
            <w:vAlign w:val="center"/>
          </w:tcPr>
          <w:p w14:paraId="5841AE3E" w14:textId="77777777" w:rsidR="00D93975" w:rsidRPr="004211F4" w:rsidRDefault="00D93975" w:rsidP="00D93975">
            <w:pPr>
              <w:jc w:val="left"/>
              <w:rPr>
                <w:sz w:val="20"/>
                <w:szCs w:val="20"/>
              </w:rPr>
            </w:pPr>
            <w:r w:rsidRPr="004211F4">
              <w:rPr>
                <w:sz w:val="20"/>
                <w:szCs w:val="20"/>
              </w:rPr>
              <w:t>ewangelicki</w:t>
            </w:r>
          </w:p>
        </w:tc>
        <w:tc>
          <w:tcPr>
            <w:tcW w:w="3685" w:type="dxa"/>
            <w:vAlign w:val="center"/>
          </w:tcPr>
          <w:p w14:paraId="6AC656EA" w14:textId="77777777" w:rsidR="00D93975" w:rsidRPr="004211F4" w:rsidRDefault="00D93975" w:rsidP="00D93975">
            <w:pPr>
              <w:jc w:val="left"/>
              <w:rPr>
                <w:sz w:val="20"/>
                <w:szCs w:val="20"/>
              </w:rPr>
            </w:pPr>
            <w:r w:rsidRPr="004211F4">
              <w:rPr>
                <w:sz w:val="20"/>
                <w:szCs w:val="20"/>
              </w:rPr>
              <w:t>Założony w I poł. XIX w. Cmentarz o powierzchni 0,05 ha, położony jest na płd.-wsch.  od wsi, w polu</w:t>
            </w:r>
          </w:p>
        </w:tc>
        <w:tc>
          <w:tcPr>
            <w:tcW w:w="1174" w:type="dxa"/>
            <w:vAlign w:val="center"/>
          </w:tcPr>
          <w:p w14:paraId="56013968" w14:textId="77777777" w:rsidR="00D93975" w:rsidRPr="004211F4" w:rsidRDefault="00D93975" w:rsidP="00D93975">
            <w:pPr>
              <w:jc w:val="left"/>
              <w:rPr>
                <w:sz w:val="20"/>
                <w:szCs w:val="20"/>
              </w:rPr>
            </w:pPr>
            <w:r w:rsidRPr="004211F4">
              <w:rPr>
                <w:sz w:val="20"/>
                <w:szCs w:val="20"/>
              </w:rPr>
              <w:t>58,</w:t>
            </w:r>
          </w:p>
          <w:p w14:paraId="080421ED" w14:textId="77777777" w:rsidR="00D93975" w:rsidRPr="004211F4" w:rsidRDefault="00D93975" w:rsidP="00D93975">
            <w:pPr>
              <w:jc w:val="left"/>
              <w:rPr>
                <w:sz w:val="20"/>
                <w:szCs w:val="20"/>
              </w:rPr>
            </w:pPr>
            <w:r w:rsidRPr="004211F4">
              <w:rPr>
                <w:sz w:val="20"/>
                <w:szCs w:val="20"/>
              </w:rPr>
              <w:t>gminna</w:t>
            </w:r>
          </w:p>
        </w:tc>
      </w:tr>
      <w:tr w:rsidR="00D93975" w:rsidRPr="005C04B5" w14:paraId="7948CFD2" w14:textId="77777777" w:rsidTr="00D93975">
        <w:tc>
          <w:tcPr>
            <w:tcW w:w="701" w:type="dxa"/>
            <w:tcBorders>
              <w:bottom w:val="single" w:sz="4" w:space="0" w:color="auto"/>
            </w:tcBorders>
            <w:vAlign w:val="center"/>
          </w:tcPr>
          <w:p w14:paraId="1BD8CCA7"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bottom w:val="single" w:sz="4" w:space="0" w:color="auto"/>
            </w:tcBorders>
            <w:vAlign w:val="center"/>
          </w:tcPr>
          <w:p w14:paraId="672FE367" w14:textId="77777777" w:rsidR="00D93975" w:rsidRPr="004211F4" w:rsidRDefault="00D93975" w:rsidP="00D93975">
            <w:pPr>
              <w:jc w:val="left"/>
              <w:rPr>
                <w:sz w:val="20"/>
                <w:szCs w:val="20"/>
              </w:rPr>
            </w:pPr>
            <w:r w:rsidRPr="004211F4">
              <w:rPr>
                <w:sz w:val="20"/>
                <w:szCs w:val="20"/>
              </w:rPr>
              <w:t>Swędkowo,</w:t>
            </w:r>
          </w:p>
          <w:p w14:paraId="3333E439" w14:textId="77777777" w:rsidR="00D93975" w:rsidRPr="004211F4" w:rsidRDefault="00D93975" w:rsidP="00D93975">
            <w:pPr>
              <w:jc w:val="left"/>
              <w:rPr>
                <w:sz w:val="20"/>
                <w:szCs w:val="20"/>
              </w:rPr>
            </w:pPr>
            <w:r w:rsidRPr="004211F4">
              <w:rPr>
                <w:sz w:val="20"/>
                <w:szCs w:val="20"/>
              </w:rPr>
              <w:t>obr. Krykajny</w:t>
            </w:r>
          </w:p>
        </w:tc>
        <w:tc>
          <w:tcPr>
            <w:tcW w:w="835" w:type="dxa"/>
            <w:tcBorders>
              <w:bottom w:val="single" w:sz="4" w:space="0" w:color="auto"/>
            </w:tcBorders>
            <w:shd w:val="clear" w:color="auto" w:fill="FFF2CC" w:themeFill="accent4" w:themeFillTint="33"/>
            <w:vAlign w:val="center"/>
          </w:tcPr>
          <w:p w14:paraId="68C73792" w14:textId="77777777" w:rsidR="00D93975" w:rsidRPr="004211F4" w:rsidRDefault="00D93975" w:rsidP="00D93975">
            <w:pPr>
              <w:jc w:val="left"/>
              <w:rPr>
                <w:sz w:val="20"/>
                <w:szCs w:val="20"/>
              </w:rPr>
            </w:pPr>
            <w:r w:rsidRPr="004211F4">
              <w:rPr>
                <w:sz w:val="20"/>
                <w:szCs w:val="20"/>
              </w:rPr>
              <w:t>WEZ</w:t>
            </w:r>
          </w:p>
        </w:tc>
        <w:tc>
          <w:tcPr>
            <w:tcW w:w="1375" w:type="dxa"/>
            <w:tcBorders>
              <w:bottom w:val="single" w:sz="4" w:space="0" w:color="auto"/>
            </w:tcBorders>
            <w:vAlign w:val="center"/>
          </w:tcPr>
          <w:p w14:paraId="3DABC637" w14:textId="77777777" w:rsidR="00D93975" w:rsidRPr="004211F4" w:rsidRDefault="00D93975" w:rsidP="00D93975">
            <w:pPr>
              <w:jc w:val="left"/>
              <w:rPr>
                <w:sz w:val="20"/>
                <w:szCs w:val="20"/>
              </w:rPr>
            </w:pPr>
            <w:r w:rsidRPr="004211F4">
              <w:rPr>
                <w:sz w:val="20"/>
                <w:szCs w:val="20"/>
              </w:rPr>
              <w:t>ewangelicki</w:t>
            </w:r>
          </w:p>
        </w:tc>
        <w:tc>
          <w:tcPr>
            <w:tcW w:w="3685" w:type="dxa"/>
            <w:tcBorders>
              <w:bottom w:val="single" w:sz="4" w:space="0" w:color="auto"/>
            </w:tcBorders>
            <w:vAlign w:val="center"/>
          </w:tcPr>
          <w:p w14:paraId="01DFEE39" w14:textId="77777777" w:rsidR="00D93975" w:rsidRPr="004211F4" w:rsidRDefault="00D93975" w:rsidP="00D93975">
            <w:pPr>
              <w:jc w:val="left"/>
              <w:rPr>
                <w:sz w:val="20"/>
                <w:szCs w:val="20"/>
              </w:rPr>
            </w:pPr>
            <w:r w:rsidRPr="004211F4">
              <w:rPr>
                <w:sz w:val="20"/>
                <w:szCs w:val="20"/>
              </w:rPr>
              <w:t>Założony w II poł. XIX w. Cmentarz położony jest na wsch. od wsi, po płd. Stronie drogi Godkowo-Krykajny</w:t>
            </w:r>
          </w:p>
        </w:tc>
        <w:tc>
          <w:tcPr>
            <w:tcW w:w="1174" w:type="dxa"/>
            <w:tcBorders>
              <w:bottom w:val="single" w:sz="4" w:space="0" w:color="auto"/>
            </w:tcBorders>
            <w:vAlign w:val="center"/>
          </w:tcPr>
          <w:p w14:paraId="06C2A3B4" w14:textId="77777777" w:rsidR="00D93975" w:rsidRPr="004211F4" w:rsidRDefault="00D93975" w:rsidP="00D93975">
            <w:pPr>
              <w:jc w:val="left"/>
              <w:rPr>
                <w:sz w:val="20"/>
                <w:szCs w:val="20"/>
              </w:rPr>
            </w:pPr>
            <w:r w:rsidRPr="004211F4">
              <w:rPr>
                <w:sz w:val="20"/>
                <w:szCs w:val="20"/>
              </w:rPr>
              <w:t>120,</w:t>
            </w:r>
          </w:p>
          <w:p w14:paraId="740EDD32" w14:textId="77777777" w:rsidR="00D93975" w:rsidRPr="004211F4" w:rsidRDefault="00D93975" w:rsidP="00D93975">
            <w:pPr>
              <w:jc w:val="left"/>
              <w:rPr>
                <w:sz w:val="20"/>
                <w:szCs w:val="20"/>
              </w:rPr>
            </w:pPr>
            <w:r w:rsidRPr="004211F4">
              <w:rPr>
                <w:sz w:val="20"/>
                <w:szCs w:val="20"/>
              </w:rPr>
              <w:t>gminna</w:t>
            </w:r>
          </w:p>
        </w:tc>
      </w:tr>
      <w:tr w:rsidR="00D93975" w:rsidRPr="005C04B5" w14:paraId="60C09C66" w14:textId="77777777" w:rsidTr="00D93975">
        <w:tc>
          <w:tcPr>
            <w:tcW w:w="701" w:type="dxa"/>
            <w:vAlign w:val="center"/>
          </w:tcPr>
          <w:p w14:paraId="7959A857"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7F9C17F3" w14:textId="77777777" w:rsidR="00D93975" w:rsidRPr="004211F4" w:rsidRDefault="00D93975" w:rsidP="00D93975">
            <w:pPr>
              <w:jc w:val="left"/>
              <w:rPr>
                <w:sz w:val="20"/>
                <w:szCs w:val="20"/>
              </w:rPr>
            </w:pPr>
            <w:r w:rsidRPr="004211F4">
              <w:rPr>
                <w:sz w:val="20"/>
                <w:szCs w:val="20"/>
              </w:rPr>
              <w:t>Łępno, obr. Łępno</w:t>
            </w:r>
          </w:p>
        </w:tc>
        <w:tc>
          <w:tcPr>
            <w:tcW w:w="835" w:type="dxa"/>
            <w:shd w:val="clear" w:color="auto" w:fill="FFF2CC" w:themeFill="accent4" w:themeFillTint="33"/>
            <w:vAlign w:val="center"/>
          </w:tcPr>
          <w:p w14:paraId="224FB958" w14:textId="77777777" w:rsidR="00D93975" w:rsidRPr="004211F4" w:rsidRDefault="00D93975" w:rsidP="00D93975">
            <w:pPr>
              <w:jc w:val="left"/>
              <w:rPr>
                <w:sz w:val="20"/>
                <w:szCs w:val="20"/>
              </w:rPr>
            </w:pPr>
            <w:r w:rsidRPr="004211F4">
              <w:rPr>
                <w:sz w:val="20"/>
                <w:szCs w:val="20"/>
              </w:rPr>
              <w:t>WEZ</w:t>
            </w:r>
          </w:p>
        </w:tc>
        <w:tc>
          <w:tcPr>
            <w:tcW w:w="1375" w:type="dxa"/>
            <w:vAlign w:val="center"/>
          </w:tcPr>
          <w:p w14:paraId="67862661" w14:textId="77777777" w:rsidR="00D93975" w:rsidRPr="004211F4" w:rsidRDefault="00D93975" w:rsidP="00D93975">
            <w:pPr>
              <w:jc w:val="left"/>
              <w:rPr>
                <w:sz w:val="20"/>
                <w:szCs w:val="20"/>
              </w:rPr>
            </w:pPr>
            <w:r w:rsidRPr="004211F4">
              <w:rPr>
                <w:sz w:val="20"/>
                <w:szCs w:val="20"/>
              </w:rPr>
              <w:t>ewangelicki cmentarz wojenny</w:t>
            </w:r>
          </w:p>
        </w:tc>
        <w:tc>
          <w:tcPr>
            <w:tcW w:w="3685" w:type="dxa"/>
            <w:vAlign w:val="center"/>
          </w:tcPr>
          <w:p w14:paraId="207B4709" w14:textId="77777777" w:rsidR="00D93975" w:rsidRPr="004211F4" w:rsidRDefault="00D93975" w:rsidP="00D93975">
            <w:pPr>
              <w:jc w:val="left"/>
              <w:rPr>
                <w:sz w:val="20"/>
                <w:szCs w:val="20"/>
              </w:rPr>
            </w:pPr>
            <w:r w:rsidRPr="004211F4">
              <w:rPr>
                <w:sz w:val="20"/>
                <w:szCs w:val="20"/>
              </w:rPr>
              <w:t>I poł. XIX w.</w:t>
            </w:r>
          </w:p>
          <w:p w14:paraId="3460D80C" w14:textId="77777777" w:rsidR="00D93975" w:rsidRPr="004211F4" w:rsidRDefault="00D93975" w:rsidP="00D93975">
            <w:pPr>
              <w:jc w:val="left"/>
              <w:rPr>
                <w:sz w:val="20"/>
                <w:szCs w:val="20"/>
              </w:rPr>
            </w:pPr>
            <w:r w:rsidRPr="004211F4">
              <w:rPr>
                <w:sz w:val="20"/>
                <w:szCs w:val="20"/>
              </w:rPr>
              <w:t>Pow. 0,05 ha</w:t>
            </w:r>
          </w:p>
        </w:tc>
        <w:tc>
          <w:tcPr>
            <w:tcW w:w="1174" w:type="dxa"/>
            <w:vAlign w:val="center"/>
          </w:tcPr>
          <w:p w14:paraId="024D0B8C" w14:textId="77777777" w:rsidR="00D93975" w:rsidRPr="004211F4" w:rsidRDefault="00D93975" w:rsidP="00D93975">
            <w:pPr>
              <w:jc w:val="left"/>
              <w:rPr>
                <w:sz w:val="20"/>
                <w:szCs w:val="20"/>
              </w:rPr>
            </w:pPr>
            <w:r w:rsidRPr="004211F4">
              <w:rPr>
                <w:sz w:val="20"/>
                <w:szCs w:val="20"/>
              </w:rPr>
              <w:t>27, prywatna</w:t>
            </w:r>
          </w:p>
        </w:tc>
      </w:tr>
      <w:tr w:rsidR="00D93975" w:rsidRPr="005C04B5" w14:paraId="4B5E33D2" w14:textId="77777777" w:rsidTr="00D93975">
        <w:tc>
          <w:tcPr>
            <w:tcW w:w="701" w:type="dxa"/>
            <w:tcBorders>
              <w:top w:val="single" w:sz="4" w:space="0" w:color="auto"/>
              <w:left w:val="single" w:sz="4" w:space="0" w:color="auto"/>
              <w:bottom w:val="single" w:sz="4" w:space="0" w:color="auto"/>
              <w:right w:val="single" w:sz="4" w:space="0" w:color="auto"/>
            </w:tcBorders>
            <w:vAlign w:val="center"/>
          </w:tcPr>
          <w:p w14:paraId="583CEB25"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left w:val="single" w:sz="4" w:space="0" w:color="auto"/>
              <w:bottom w:val="single" w:sz="4" w:space="0" w:color="auto"/>
              <w:right w:val="single" w:sz="4" w:space="0" w:color="auto"/>
            </w:tcBorders>
            <w:vAlign w:val="center"/>
          </w:tcPr>
          <w:p w14:paraId="3415BF1D" w14:textId="77777777" w:rsidR="00D93975" w:rsidRPr="004211F4" w:rsidRDefault="00D93975" w:rsidP="00D93975">
            <w:pPr>
              <w:jc w:val="left"/>
              <w:rPr>
                <w:sz w:val="20"/>
                <w:szCs w:val="20"/>
              </w:rPr>
            </w:pPr>
            <w:r w:rsidRPr="004211F4">
              <w:rPr>
                <w:sz w:val="20"/>
                <w:szCs w:val="20"/>
              </w:rPr>
              <w:t>Olkowo,</w:t>
            </w:r>
          </w:p>
          <w:p w14:paraId="415178C0" w14:textId="77777777" w:rsidR="00D93975" w:rsidRPr="004211F4" w:rsidRDefault="00D93975" w:rsidP="00D93975">
            <w:pPr>
              <w:jc w:val="left"/>
              <w:rPr>
                <w:sz w:val="20"/>
                <w:szCs w:val="20"/>
              </w:rPr>
            </w:pPr>
            <w:r w:rsidRPr="004211F4">
              <w:rPr>
                <w:sz w:val="20"/>
                <w:szCs w:val="20"/>
              </w:rPr>
              <w:t>obr. Podągi</w:t>
            </w:r>
          </w:p>
        </w:tc>
        <w:tc>
          <w:tcPr>
            <w:tcW w:w="835"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6D9246F2"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left w:val="single" w:sz="4" w:space="0" w:color="auto"/>
              <w:bottom w:val="single" w:sz="4" w:space="0" w:color="auto"/>
              <w:right w:val="single" w:sz="4" w:space="0" w:color="auto"/>
            </w:tcBorders>
            <w:vAlign w:val="center"/>
          </w:tcPr>
          <w:p w14:paraId="1FB8B305" w14:textId="77777777" w:rsidR="00D93975" w:rsidRPr="004211F4" w:rsidRDefault="00D93975" w:rsidP="00D93975">
            <w:pPr>
              <w:jc w:val="left"/>
              <w:rPr>
                <w:sz w:val="20"/>
                <w:szCs w:val="20"/>
              </w:rPr>
            </w:pPr>
            <w:r w:rsidRPr="004211F4">
              <w:rPr>
                <w:sz w:val="20"/>
                <w:szCs w:val="20"/>
              </w:rPr>
              <w:t>ewangelicki</w:t>
            </w:r>
          </w:p>
        </w:tc>
        <w:tc>
          <w:tcPr>
            <w:tcW w:w="3685" w:type="dxa"/>
            <w:tcBorders>
              <w:top w:val="single" w:sz="4" w:space="0" w:color="auto"/>
              <w:left w:val="single" w:sz="4" w:space="0" w:color="auto"/>
              <w:bottom w:val="single" w:sz="4" w:space="0" w:color="auto"/>
              <w:right w:val="single" w:sz="4" w:space="0" w:color="auto"/>
            </w:tcBorders>
            <w:vAlign w:val="center"/>
          </w:tcPr>
          <w:p w14:paraId="0BB87919" w14:textId="77777777" w:rsidR="00D93975" w:rsidRPr="004211F4" w:rsidRDefault="00D93975" w:rsidP="00D93975">
            <w:pPr>
              <w:jc w:val="left"/>
              <w:rPr>
                <w:sz w:val="20"/>
                <w:szCs w:val="20"/>
              </w:rPr>
            </w:pPr>
            <w:r w:rsidRPr="004211F4">
              <w:rPr>
                <w:sz w:val="20"/>
                <w:szCs w:val="20"/>
              </w:rPr>
              <w:t xml:space="preserve">Założony w I poł. XX w. , pow. 0.05 ha, położony jest na płd. od wsi, na zach. od drogi do Podąg </w:t>
            </w:r>
          </w:p>
        </w:tc>
        <w:tc>
          <w:tcPr>
            <w:tcW w:w="1174" w:type="dxa"/>
            <w:tcBorders>
              <w:top w:val="single" w:sz="4" w:space="0" w:color="auto"/>
              <w:left w:val="single" w:sz="4" w:space="0" w:color="auto"/>
              <w:bottom w:val="single" w:sz="4" w:space="0" w:color="auto"/>
              <w:right w:val="single" w:sz="4" w:space="0" w:color="auto"/>
            </w:tcBorders>
            <w:vAlign w:val="center"/>
          </w:tcPr>
          <w:p w14:paraId="3F0A62FD" w14:textId="77777777" w:rsidR="00D93975" w:rsidRPr="004211F4" w:rsidRDefault="00D93975" w:rsidP="00D93975">
            <w:pPr>
              <w:jc w:val="left"/>
              <w:rPr>
                <w:sz w:val="20"/>
                <w:szCs w:val="20"/>
              </w:rPr>
            </w:pPr>
            <w:r w:rsidRPr="004211F4">
              <w:rPr>
                <w:sz w:val="20"/>
                <w:szCs w:val="20"/>
              </w:rPr>
              <w:t>17,</w:t>
            </w:r>
          </w:p>
          <w:p w14:paraId="0C845283" w14:textId="77777777" w:rsidR="00D93975" w:rsidRPr="004211F4" w:rsidRDefault="00D93975" w:rsidP="00D93975">
            <w:pPr>
              <w:jc w:val="left"/>
              <w:rPr>
                <w:sz w:val="20"/>
                <w:szCs w:val="20"/>
              </w:rPr>
            </w:pPr>
            <w:r w:rsidRPr="004211F4">
              <w:rPr>
                <w:sz w:val="20"/>
                <w:szCs w:val="20"/>
              </w:rPr>
              <w:t>gminna</w:t>
            </w:r>
          </w:p>
        </w:tc>
      </w:tr>
      <w:tr w:rsidR="00D93975" w:rsidRPr="005C04B5" w14:paraId="07ACD1EE" w14:textId="77777777" w:rsidTr="00D93975">
        <w:tc>
          <w:tcPr>
            <w:tcW w:w="701" w:type="dxa"/>
            <w:tcBorders>
              <w:top w:val="single" w:sz="4" w:space="0" w:color="auto"/>
              <w:bottom w:val="single" w:sz="4" w:space="0" w:color="auto"/>
            </w:tcBorders>
            <w:vAlign w:val="center"/>
          </w:tcPr>
          <w:p w14:paraId="77F6DD05"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bottom w:val="single" w:sz="4" w:space="0" w:color="auto"/>
            </w:tcBorders>
            <w:vAlign w:val="center"/>
          </w:tcPr>
          <w:p w14:paraId="548A11EF" w14:textId="77777777" w:rsidR="00D93975" w:rsidRPr="004211F4" w:rsidRDefault="00D93975" w:rsidP="00D93975">
            <w:pPr>
              <w:jc w:val="left"/>
              <w:rPr>
                <w:sz w:val="20"/>
                <w:szCs w:val="20"/>
              </w:rPr>
            </w:pPr>
            <w:r w:rsidRPr="004211F4">
              <w:rPr>
                <w:sz w:val="20"/>
                <w:szCs w:val="20"/>
              </w:rPr>
              <w:t xml:space="preserve">Olkowo, </w:t>
            </w:r>
          </w:p>
          <w:p w14:paraId="4FDEE73F" w14:textId="77777777" w:rsidR="00D93975" w:rsidRPr="004211F4" w:rsidRDefault="00D93975" w:rsidP="00D93975">
            <w:pPr>
              <w:jc w:val="left"/>
              <w:rPr>
                <w:sz w:val="20"/>
                <w:szCs w:val="20"/>
              </w:rPr>
            </w:pPr>
            <w:r w:rsidRPr="004211F4">
              <w:rPr>
                <w:sz w:val="20"/>
                <w:szCs w:val="20"/>
              </w:rPr>
              <w:t>obr. Podągi</w:t>
            </w:r>
          </w:p>
        </w:tc>
        <w:tc>
          <w:tcPr>
            <w:tcW w:w="835" w:type="dxa"/>
            <w:tcBorders>
              <w:top w:val="single" w:sz="4" w:space="0" w:color="auto"/>
              <w:bottom w:val="single" w:sz="4" w:space="0" w:color="auto"/>
            </w:tcBorders>
            <w:shd w:val="clear" w:color="auto" w:fill="FFF2CC" w:themeFill="accent4" w:themeFillTint="33"/>
            <w:vAlign w:val="center"/>
          </w:tcPr>
          <w:p w14:paraId="355A4B88"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bottom w:val="single" w:sz="4" w:space="0" w:color="auto"/>
            </w:tcBorders>
            <w:vAlign w:val="center"/>
          </w:tcPr>
          <w:p w14:paraId="64106C9B" w14:textId="77777777" w:rsidR="00D93975" w:rsidRPr="004211F4" w:rsidRDefault="00D93975" w:rsidP="00D93975">
            <w:pPr>
              <w:jc w:val="left"/>
              <w:rPr>
                <w:sz w:val="20"/>
                <w:szCs w:val="20"/>
              </w:rPr>
            </w:pPr>
            <w:r w:rsidRPr="004211F4">
              <w:rPr>
                <w:sz w:val="20"/>
                <w:szCs w:val="20"/>
              </w:rPr>
              <w:t>ewangelicki</w:t>
            </w:r>
          </w:p>
        </w:tc>
        <w:tc>
          <w:tcPr>
            <w:tcW w:w="3685" w:type="dxa"/>
            <w:tcBorders>
              <w:top w:val="single" w:sz="4" w:space="0" w:color="auto"/>
              <w:bottom w:val="single" w:sz="4" w:space="0" w:color="auto"/>
            </w:tcBorders>
            <w:vAlign w:val="center"/>
          </w:tcPr>
          <w:p w14:paraId="65236C18" w14:textId="77777777" w:rsidR="00D93975" w:rsidRPr="004211F4" w:rsidRDefault="00D93975" w:rsidP="00D93975">
            <w:pPr>
              <w:jc w:val="left"/>
              <w:rPr>
                <w:sz w:val="20"/>
                <w:szCs w:val="20"/>
              </w:rPr>
            </w:pPr>
            <w:r w:rsidRPr="004211F4">
              <w:rPr>
                <w:sz w:val="20"/>
                <w:szCs w:val="20"/>
              </w:rPr>
              <w:t>Założony II poł. XIX w., pow. 0,44 ha, położony jest w lesie, na wsch. od wsi</w:t>
            </w:r>
          </w:p>
        </w:tc>
        <w:tc>
          <w:tcPr>
            <w:tcW w:w="1174" w:type="dxa"/>
            <w:tcBorders>
              <w:top w:val="single" w:sz="4" w:space="0" w:color="auto"/>
              <w:bottom w:val="single" w:sz="4" w:space="0" w:color="auto"/>
            </w:tcBorders>
            <w:vAlign w:val="center"/>
          </w:tcPr>
          <w:p w14:paraId="1AF6C33E" w14:textId="77777777" w:rsidR="00D93975" w:rsidRPr="004211F4" w:rsidRDefault="00D93975" w:rsidP="00D93975">
            <w:pPr>
              <w:jc w:val="left"/>
              <w:rPr>
                <w:sz w:val="20"/>
                <w:szCs w:val="20"/>
              </w:rPr>
            </w:pPr>
            <w:r w:rsidRPr="004211F4">
              <w:rPr>
                <w:sz w:val="20"/>
                <w:szCs w:val="20"/>
              </w:rPr>
              <w:t>3, gminna</w:t>
            </w:r>
          </w:p>
        </w:tc>
      </w:tr>
      <w:tr w:rsidR="00D93975" w:rsidRPr="005C04B5" w14:paraId="481D3DF4" w14:textId="77777777" w:rsidTr="00D93975">
        <w:tc>
          <w:tcPr>
            <w:tcW w:w="701" w:type="dxa"/>
            <w:tcBorders>
              <w:top w:val="single" w:sz="4" w:space="0" w:color="auto"/>
              <w:left w:val="single" w:sz="4" w:space="0" w:color="auto"/>
              <w:bottom w:val="single" w:sz="4" w:space="0" w:color="auto"/>
              <w:right w:val="single" w:sz="4" w:space="0" w:color="auto"/>
            </w:tcBorders>
            <w:vAlign w:val="center"/>
          </w:tcPr>
          <w:p w14:paraId="0BFE57FA"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left w:val="single" w:sz="4" w:space="0" w:color="auto"/>
              <w:bottom w:val="single" w:sz="4" w:space="0" w:color="auto"/>
              <w:right w:val="single" w:sz="4" w:space="0" w:color="auto"/>
            </w:tcBorders>
            <w:vAlign w:val="center"/>
          </w:tcPr>
          <w:p w14:paraId="3781D45C" w14:textId="77777777" w:rsidR="00D93975" w:rsidRPr="004211F4" w:rsidRDefault="00D93975" w:rsidP="00D93975">
            <w:pPr>
              <w:jc w:val="left"/>
              <w:rPr>
                <w:sz w:val="20"/>
                <w:szCs w:val="20"/>
              </w:rPr>
            </w:pPr>
            <w:r w:rsidRPr="004211F4">
              <w:rPr>
                <w:sz w:val="20"/>
                <w:szCs w:val="20"/>
              </w:rPr>
              <w:t>Osiek,</w:t>
            </w:r>
          </w:p>
          <w:p w14:paraId="0ABC8C4A" w14:textId="77777777" w:rsidR="00D93975" w:rsidRPr="004211F4" w:rsidRDefault="00D93975" w:rsidP="00D93975">
            <w:pPr>
              <w:jc w:val="left"/>
              <w:rPr>
                <w:sz w:val="20"/>
                <w:szCs w:val="20"/>
              </w:rPr>
            </w:pPr>
            <w:r w:rsidRPr="004211F4">
              <w:rPr>
                <w:sz w:val="20"/>
                <w:szCs w:val="20"/>
              </w:rPr>
              <w:t>obr. Osiek</w:t>
            </w:r>
          </w:p>
        </w:tc>
        <w:tc>
          <w:tcPr>
            <w:tcW w:w="835"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E5EB591"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left w:val="single" w:sz="4" w:space="0" w:color="auto"/>
              <w:bottom w:val="single" w:sz="4" w:space="0" w:color="auto"/>
              <w:right w:val="single" w:sz="4" w:space="0" w:color="auto"/>
            </w:tcBorders>
            <w:vAlign w:val="center"/>
          </w:tcPr>
          <w:p w14:paraId="12686ED8" w14:textId="77777777" w:rsidR="00D93975" w:rsidRPr="004211F4" w:rsidRDefault="00D93975" w:rsidP="00D93975">
            <w:pPr>
              <w:jc w:val="left"/>
              <w:rPr>
                <w:sz w:val="20"/>
                <w:szCs w:val="20"/>
              </w:rPr>
            </w:pPr>
            <w:r w:rsidRPr="004211F4">
              <w:rPr>
                <w:sz w:val="20"/>
                <w:szCs w:val="20"/>
              </w:rPr>
              <w:t>dawniej ewangelicki, obecnie katolicki</w:t>
            </w:r>
          </w:p>
        </w:tc>
        <w:tc>
          <w:tcPr>
            <w:tcW w:w="3685" w:type="dxa"/>
            <w:tcBorders>
              <w:top w:val="single" w:sz="4" w:space="0" w:color="auto"/>
              <w:left w:val="single" w:sz="4" w:space="0" w:color="auto"/>
              <w:bottom w:val="single" w:sz="4" w:space="0" w:color="auto"/>
              <w:right w:val="single" w:sz="4" w:space="0" w:color="auto"/>
            </w:tcBorders>
            <w:vAlign w:val="center"/>
          </w:tcPr>
          <w:p w14:paraId="4B710EFD" w14:textId="77777777" w:rsidR="00D93975" w:rsidRPr="004211F4" w:rsidRDefault="00D93975" w:rsidP="00D93975">
            <w:pPr>
              <w:jc w:val="left"/>
              <w:rPr>
                <w:sz w:val="20"/>
                <w:szCs w:val="20"/>
              </w:rPr>
            </w:pPr>
            <w:r w:rsidRPr="004211F4">
              <w:rPr>
                <w:sz w:val="20"/>
                <w:szCs w:val="20"/>
              </w:rPr>
              <w:t>Założony II poł. XIX w. pow.  0,56 ha, położony jest w lesie, na wsch. od wsi, od płd. polna droga do Szymbor</w:t>
            </w:r>
          </w:p>
        </w:tc>
        <w:tc>
          <w:tcPr>
            <w:tcW w:w="1174" w:type="dxa"/>
            <w:tcBorders>
              <w:top w:val="single" w:sz="4" w:space="0" w:color="auto"/>
              <w:left w:val="single" w:sz="4" w:space="0" w:color="auto"/>
              <w:bottom w:val="single" w:sz="4" w:space="0" w:color="auto"/>
              <w:right w:val="single" w:sz="4" w:space="0" w:color="auto"/>
            </w:tcBorders>
            <w:vAlign w:val="center"/>
          </w:tcPr>
          <w:p w14:paraId="4B58D46E" w14:textId="77777777" w:rsidR="00D93975" w:rsidRPr="004211F4" w:rsidRDefault="00D93975" w:rsidP="00D93975">
            <w:pPr>
              <w:jc w:val="left"/>
              <w:rPr>
                <w:sz w:val="20"/>
                <w:szCs w:val="20"/>
              </w:rPr>
            </w:pPr>
            <w:r w:rsidRPr="004211F4">
              <w:rPr>
                <w:sz w:val="20"/>
                <w:szCs w:val="20"/>
              </w:rPr>
              <w:t>268,</w:t>
            </w:r>
          </w:p>
          <w:p w14:paraId="29DA559B" w14:textId="77777777" w:rsidR="00D93975" w:rsidRPr="004211F4" w:rsidRDefault="00D93975" w:rsidP="00D93975">
            <w:pPr>
              <w:jc w:val="left"/>
              <w:rPr>
                <w:sz w:val="20"/>
                <w:szCs w:val="20"/>
              </w:rPr>
            </w:pPr>
            <w:r w:rsidRPr="004211F4">
              <w:rPr>
                <w:sz w:val="20"/>
                <w:szCs w:val="20"/>
              </w:rPr>
              <w:t>prywatna</w:t>
            </w:r>
          </w:p>
          <w:p w14:paraId="3812E663" w14:textId="77777777" w:rsidR="00D93975" w:rsidRPr="004211F4" w:rsidRDefault="00D93975" w:rsidP="00D93975">
            <w:pPr>
              <w:jc w:val="left"/>
              <w:rPr>
                <w:sz w:val="20"/>
                <w:szCs w:val="20"/>
              </w:rPr>
            </w:pPr>
          </w:p>
        </w:tc>
      </w:tr>
      <w:tr w:rsidR="00D93975" w:rsidRPr="005C04B5" w14:paraId="576FD51A" w14:textId="77777777" w:rsidTr="00D93975">
        <w:tc>
          <w:tcPr>
            <w:tcW w:w="701" w:type="dxa"/>
            <w:tcBorders>
              <w:top w:val="single" w:sz="4" w:space="0" w:color="auto"/>
              <w:bottom w:val="nil"/>
            </w:tcBorders>
            <w:vAlign w:val="center"/>
          </w:tcPr>
          <w:p w14:paraId="24DE9940"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bottom w:val="nil"/>
            </w:tcBorders>
            <w:vAlign w:val="center"/>
          </w:tcPr>
          <w:p w14:paraId="0AA9FD67" w14:textId="77777777" w:rsidR="00D93975" w:rsidRPr="004211F4" w:rsidRDefault="00D93975" w:rsidP="00D93975">
            <w:pPr>
              <w:jc w:val="left"/>
              <w:rPr>
                <w:sz w:val="20"/>
                <w:szCs w:val="20"/>
              </w:rPr>
            </w:pPr>
            <w:r w:rsidRPr="004211F4">
              <w:rPr>
                <w:sz w:val="20"/>
                <w:szCs w:val="20"/>
              </w:rPr>
              <w:t>Podągi,</w:t>
            </w:r>
          </w:p>
          <w:p w14:paraId="366B0108" w14:textId="77777777" w:rsidR="00D93975" w:rsidRPr="004211F4" w:rsidRDefault="00D93975" w:rsidP="00D93975">
            <w:pPr>
              <w:jc w:val="left"/>
              <w:rPr>
                <w:sz w:val="20"/>
                <w:szCs w:val="20"/>
              </w:rPr>
            </w:pPr>
            <w:r w:rsidRPr="004211F4">
              <w:rPr>
                <w:sz w:val="20"/>
                <w:szCs w:val="20"/>
              </w:rPr>
              <w:t>obr. Podągi</w:t>
            </w:r>
          </w:p>
        </w:tc>
        <w:tc>
          <w:tcPr>
            <w:tcW w:w="835" w:type="dxa"/>
            <w:tcBorders>
              <w:top w:val="single" w:sz="4" w:space="0" w:color="auto"/>
            </w:tcBorders>
            <w:shd w:val="clear" w:color="auto" w:fill="FFF2CC" w:themeFill="accent4" w:themeFillTint="33"/>
            <w:vAlign w:val="center"/>
          </w:tcPr>
          <w:p w14:paraId="4213549E"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tcBorders>
            <w:vAlign w:val="center"/>
          </w:tcPr>
          <w:p w14:paraId="7AA1FA86" w14:textId="77777777" w:rsidR="00D93975" w:rsidRPr="004211F4" w:rsidRDefault="00D93975" w:rsidP="00D93975">
            <w:pPr>
              <w:jc w:val="left"/>
              <w:rPr>
                <w:sz w:val="20"/>
                <w:szCs w:val="20"/>
              </w:rPr>
            </w:pPr>
            <w:r w:rsidRPr="004211F4">
              <w:rPr>
                <w:sz w:val="20"/>
                <w:szCs w:val="20"/>
              </w:rPr>
              <w:t>ewangelicki</w:t>
            </w:r>
          </w:p>
        </w:tc>
        <w:tc>
          <w:tcPr>
            <w:tcW w:w="3685" w:type="dxa"/>
            <w:tcBorders>
              <w:top w:val="single" w:sz="4" w:space="0" w:color="auto"/>
            </w:tcBorders>
            <w:vAlign w:val="center"/>
          </w:tcPr>
          <w:p w14:paraId="3314F1AC" w14:textId="77777777" w:rsidR="00D93975" w:rsidRPr="004211F4" w:rsidRDefault="00D93975" w:rsidP="00D93975">
            <w:pPr>
              <w:jc w:val="left"/>
              <w:rPr>
                <w:sz w:val="20"/>
                <w:szCs w:val="20"/>
              </w:rPr>
            </w:pPr>
            <w:r w:rsidRPr="004211F4">
              <w:rPr>
                <w:sz w:val="20"/>
                <w:szCs w:val="20"/>
              </w:rPr>
              <w:t>Założony pocz. XIX w. pow.0,05 ha, położony jest ok. 1 km na płd.-wsch. od wsi, na skarpie wysokiego brzegu rzeki Pasłęki, ok. 200 m na wschód od drogi do Sportyn; z częściowo zachowaną dębowo-lipową aleją</w:t>
            </w:r>
          </w:p>
        </w:tc>
        <w:tc>
          <w:tcPr>
            <w:tcW w:w="1174" w:type="dxa"/>
            <w:tcBorders>
              <w:top w:val="single" w:sz="4" w:space="0" w:color="auto"/>
            </w:tcBorders>
            <w:vAlign w:val="center"/>
          </w:tcPr>
          <w:p w14:paraId="45882B3A" w14:textId="77777777" w:rsidR="00D93975" w:rsidRPr="004211F4" w:rsidRDefault="00D93975" w:rsidP="00D93975">
            <w:pPr>
              <w:jc w:val="left"/>
              <w:rPr>
                <w:sz w:val="20"/>
                <w:szCs w:val="20"/>
              </w:rPr>
            </w:pPr>
            <w:r w:rsidRPr="004211F4">
              <w:rPr>
                <w:sz w:val="20"/>
                <w:szCs w:val="20"/>
              </w:rPr>
              <w:t>Część działki 22/4,</w:t>
            </w:r>
          </w:p>
          <w:p w14:paraId="13EF1E73" w14:textId="77777777" w:rsidR="00D93975" w:rsidRPr="004211F4" w:rsidRDefault="00D93975" w:rsidP="00D93975">
            <w:pPr>
              <w:jc w:val="left"/>
              <w:rPr>
                <w:sz w:val="20"/>
                <w:szCs w:val="20"/>
              </w:rPr>
            </w:pPr>
            <w:r w:rsidRPr="004211F4">
              <w:rPr>
                <w:sz w:val="20"/>
                <w:szCs w:val="20"/>
              </w:rPr>
              <w:t xml:space="preserve">prywatna </w:t>
            </w:r>
          </w:p>
        </w:tc>
      </w:tr>
      <w:tr w:rsidR="00D93975" w:rsidRPr="005C04B5" w14:paraId="0D4034A0" w14:textId="77777777" w:rsidTr="00D93975">
        <w:tc>
          <w:tcPr>
            <w:tcW w:w="701" w:type="dxa"/>
            <w:tcBorders>
              <w:top w:val="single" w:sz="4" w:space="0" w:color="auto"/>
              <w:bottom w:val="nil"/>
            </w:tcBorders>
            <w:vAlign w:val="center"/>
          </w:tcPr>
          <w:p w14:paraId="784F308A"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bottom w:val="nil"/>
            </w:tcBorders>
            <w:vAlign w:val="center"/>
          </w:tcPr>
          <w:p w14:paraId="11062621" w14:textId="77777777" w:rsidR="00D93975" w:rsidRPr="004211F4" w:rsidRDefault="00D93975" w:rsidP="00D93975">
            <w:pPr>
              <w:jc w:val="left"/>
              <w:rPr>
                <w:sz w:val="20"/>
                <w:szCs w:val="20"/>
              </w:rPr>
            </w:pPr>
            <w:r w:rsidRPr="004211F4">
              <w:rPr>
                <w:sz w:val="20"/>
                <w:szCs w:val="20"/>
              </w:rPr>
              <w:t>Podągi,</w:t>
            </w:r>
          </w:p>
          <w:p w14:paraId="33F18D8A" w14:textId="77777777" w:rsidR="00D93975" w:rsidRPr="004211F4" w:rsidRDefault="00D93975" w:rsidP="00D93975">
            <w:pPr>
              <w:jc w:val="left"/>
              <w:rPr>
                <w:sz w:val="20"/>
                <w:szCs w:val="20"/>
              </w:rPr>
            </w:pPr>
            <w:r w:rsidRPr="004211F4">
              <w:rPr>
                <w:sz w:val="20"/>
                <w:szCs w:val="20"/>
              </w:rPr>
              <w:t>obr. Podągi</w:t>
            </w:r>
          </w:p>
        </w:tc>
        <w:tc>
          <w:tcPr>
            <w:tcW w:w="835" w:type="dxa"/>
            <w:tcBorders>
              <w:top w:val="single" w:sz="4" w:space="0" w:color="auto"/>
            </w:tcBorders>
            <w:shd w:val="clear" w:color="auto" w:fill="FFF2CC" w:themeFill="accent4" w:themeFillTint="33"/>
            <w:vAlign w:val="center"/>
          </w:tcPr>
          <w:p w14:paraId="54CFC0E5"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tcBorders>
            <w:vAlign w:val="center"/>
          </w:tcPr>
          <w:p w14:paraId="41280242" w14:textId="77777777" w:rsidR="00D93975" w:rsidRPr="004211F4" w:rsidRDefault="00D93975" w:rsidP="00D93975">
            <w:pPr>
              <w:jc w:val="left"/>
              <w:rPr>
                <w:sz w:val="20"/>
                <w:szCs w:val="20"/>
              </w:rPr>
            </w:pPr>
            <w:r w:rsidRPr="004211F4">
              <w:rPr>
                <w:sz w:val="20"/>
                <w:szCs w:val="20"/>
              </w:rPr>
              <w:t>ewangelicki</w:t>
            </w:r>
          </w:p>
        </w:tc>
        <w:tc>
          <w:tcPr>
            <w:tcW w:w="3685" w:type="dxa"/>
            <w:tcBorders>
              <w:top w:val="single" w:sz="4" w:space="0" w:color="auto"/>
            </w:tcBorders>
            <w:vAlign w:val="center"/>
          </w:tcPr>
          <w:p w14:paraId="36EB7B7D" w14:textId="77777777" w:rsidR="00D93975" w:rsidRPr="004211F4" w:rsidRDefault="00D93975" w:rsidP="00D93975">
            <w:pPr>
              <w:jc w:val="left"/>
              <w:rPr>
                <w:sz w:val="20"/>
                <w:szCs w:val="20"/>
              </w:rPr>
            </w:pPr>
            <w:r w:rsidRPr="004211F4">
              <w:rPr>
                <w:sz w:val="20"/>
                <w:szCs w:val="20"/>
              </w:rPr>
              <w:t>Założony ok. poł. XIX w. Cmentarz o powierzchni 0,30 ha, położony jest w centralnej części wsi, na zach. od kościoła</w:t>
            </w:r>
          </w:p>
        </w:tc>
        <w:tc>
          <w:tcPr>
            <w:tcW w:w="1174" w:type="dxa"/>
            <w:tcBorders>
              <w:top w:val="single" w:sz="4" w:space="0" w:color="auto"/>
            </w:tcBorders>
            <w:vAlign w:val="center"/>
          </w:tcPr>
          <w:p w14:paraId="02ED3844" w14:textId="77777777" w:rsidR="00D93975" w:rsidRPr="004211F4" w:rsidRDefault="00D93975" w:rsidP="00D93975">
            <w:pPr>
              <w:jc w:val="left"/>
              <w:rPr>
                <w:sz w:val="20"/>
                <w:szCs w:val="20"/>
              </w:rPr>
            </w:pPr>
            <w:r w:rsidRPr="004211F4">
              <w:rPr>
                <w:sz w:val="20"/>
                <w:szCs w:val="20"/>
              </w:rPr>
              <w:t>Część działki 139/4,</w:t>
            </w:r>
          </w:p>
          <w:p w14:paraId="6194319D" w14:textId="77777777" w:rsidR="00D93975" w:rsidRPr="004211F4" w:rsidRDefault="00D93975" w:rsidP="00D93975">
            <w:pPr>
              <w:jc w:val="left"/>
              <w:rPr>
                <w:sz w:val="20"/>
                <w:szCs w:val="20"/>
              </w:rPr>
            </w:pPr>
            <w:r w:rsidRPr="004211F4">
              <w:rPr>
                <w:sz w:val="20"/>
                <w:szCs w:val="20"/>
              </w:rPr>
              <w:t>prywatna</w:t>
            </w:r>
          </w:p>
        </w:tc>
      </w:tr>
      <w:tr w:rsidR="00D93975" w:rsidRPr="005C04B5" w14:paraId="00C8D5A8" w14:textId="77777777" w:rsidTr="00D93975">
        <w:tc>
          <w:tcPr>
            <w:tcW w:w="701" w:type="dxa"/>
            <w:tcBorders>
              <w:top w:val="single" w:sz="4" w:space="0" w:color="auto"/>
              <w:left w:val="single" w:sz="4" w:space="0" w:color="auto"/>
              <w:bottom w:val="single" w:sz="4" w:space="0" w:color="auto"/>
              <w:right w:val="single" w:sz="4" w:space="0" w:color="auto"/>
            </w:tcBorders>
            <w:vAlign w:val="center"/>
          </w:tcPr>
          <w:p w14:paraId="732F8768"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tcBorders>
              <w:top w:val="single" w:sz="4" w:space="0" w:color="auto"/>
              <w:left w:val="single" w:sz="4" w:space="0" w:color="auto"/>
              <w:bottom w:val="single" w:sz="4" w:space="0" w:color="auto"/>
              <w:right w:val="single" w:sz="4" w:space="0" w:color="auto"/>
            </w:tcBorders>
            <w:vAlign w:val="center"/>
          </w:tcPr>
          <w:p w14:paraId="016AA436" w14:textId="77777777" w:rsidR="00D93975" w:rsidRPr="004211F4" w:rsidRDefault="00D93975" w:rsidP="00D93975">
            <w:pPr>
              <w:jc w:val="left"/>
              <w:rPr>
                <w:sz w:val="20"/>
                <w:szCs w:val="20"/>
              </w:rPr>
            </w:pPr>
            <w:r w:rsidRPr="004211F4">
              <w:rPr>
                <w:sz w:val="20"/>
                <w:szCs w:val="20"/>
              </w:rPr>
              <w:t>Skowrony,</w:t>
            </w:r>
          </w:p>
          <w:p w14:paraId="732A4FCE" w14:textId="77777777" w:rsidR="00D93975" w:rsidRPr="004211F4" w:rsidRDefault="00D93975" w:rsidP="00D93975">
            <w:pPr>
              <w:ind w:left="-70"/>
              <w:jc w:val="left"/>
              <w:rPr>
                <w:sz w:val="20"/>
                <w:szCs w:val="20"/>
              </w:rPr>
            </w:pPr>
            <w:r w:rsidRPr="004211F4">
              <w:rPr>
                <w:sz w:val="20"/>
                <w:szCs w:val="20"/>
              </w:rPr>
              <w:t>obr. Skowrony</w:t>
            </w:r>
          </w:p>
        </w:tc>
        <w:tc>
          <w:tcPr>
            <w:tcW w:w="835"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94487C6" w14:textId="77777777" w:rsidR="00D93975" w:rsidRPr="004211F4" w:rsidRDefault="00D93975" w:rsidP="00D93975">
            <w:pPr>
              <w:jc w:val="left"/>
              <w:rPr>
                <w:sz w:val="20"/>
                <w:szCs w:val="20"/>
              </w:rPr>
            </w:pPr>
            <w:r w:rsidRPr="004211F4">
              <w:rPr>
                <w:sz w:val="20"/>
                <w:szCs w:val="20"/>
              </w:rPr>
              <w:t>WEZ</w:t>
            </w:r>
          </w:p>
        </w:tc>
        <w:tc>
          <w:tcPr>
            <w:tcW w:w="1375" w:type="dxa"/>
            <w:tcBorders>
              <w:top w:val="single" w:sz="4" w:space="0" w:color="auto"/>
              <w:left w:val="single" w:sz="4" w:space="0" w:color="auto"/>
              <w:bottom w:val="single" w:sz="4" w:space="0" w:color="auto"/>
              <w:right w:val="single" w:sz="4" w:space="0" w:color="auto"/>
            </w:tcBorders>
            <w:vAlign w:val="center"/>
          </w:tcPr>
          <w:p w14:paraId="15199890" w14:textId="77777777" w:rsidR="00D93975" w:rsidRPr="004211F4" w:rsidRDefault="00D93975" w:rsidP="00D93975">
            <w:pPr>
              <w:jc w:val="left"/>
              <w:rPr>
                <w:sz w:val="20"/>
                <w:szCs w:val="20"/>
              </w:rPr>
            </w:pPr>
            <w:r w:rsidRPr="004211F4">
              <w:rPr>
                <w:sz w:val="20"/>
                <w:szCs w:val="20"/>
              </w:rPr>
              <w:t>dawniej ewangelicki, obecnie katolicki</w:t>
            </w:r>
          </w:p>
          <w:p w14:paraId="11FE99CB" w14:textId="77777777" w:rsidR="00D93975" w:rsidRPr="004211F4" w:rsidRDefault="00D93975" w:rsidP="00D93975">
            <w:pPr>
              <w:jc w:val="left"/>
              <w:rPr>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F5EAD2D" w14:textId="77777777" w:rsidR="00D93975" w:rsidRPr="004211F4" w:rsidRDefault="00D93975" w:rsidP="00D93975">
            <w:pPr>
              <w:jc w:val="left"/>
              <w:rPr>
                <w:sz w:val="20"/>
                <w:szCs w:val="20"/>
              </w:rPr>
            </w:pPr>
            <w:r w:rsidRPr="004211F4">
              <w:rPr>
                <w:sz w:val="20"/>
                <w:szCs w:val="20"/>
              </w:rPr>
              <w:t>Założony I poł. XIX w. Cmentarz o powierzchni 1,15 ha, położony jest naprzeciw kościoła, po zach. stronie drogi przez wieś</w:t>
            </w:r>
          </w:p>
        </w:tc>
        <w:tc>
          <w:tcPr>
            <w:tcW w:w="1174" w:type="dxa"/>
            <w:tcBorders>
              <w:top w:val="single" w:sz="4" w:space="0" w:color="auto"/>
              <w:left w:val="single" w:sz="4" w:space="0" w:color="auto"/>
              <w:bottom w:val="single" w:sz="4" w:space="0" w:color="auto"/>
              <w:right w:val="single" w:sz="4" w:space="0" w:color="auto"/>
            </w:tcBorders>
            <w:vAlign w:val="center"/>
          </w:tcPr>
          <w:p w14:paraId="1E268C8A" w14:textId="77777777" w:rsidR="00D93975" w:rsidRPr="004211F4" w:rsidRDefault="00D93975" w:rsidP="00D93975">
            <w:pPr>
              <w:jc w:val="left"/>
              <w:rPr>
                <w:sz w:val="20"/>
                <w:szCs w:val="20"/>
              </w:rPr>
            </w:pPr>
            <w:r w:rsidRPr="004211F4">
              <w:rPr>
                <w:sz w:val="20"/>
                <w:szCs w:val="20"/>
              </w:rPr>
              <w:t>34,</w:t>
            </w:r>
          </w:p>
          <w:p w14:paraId="47EA40E8" w14:textId="77777777" w:rsidR="00D93975" w:rsidRPr="004211F4" w:rsidRDefault="00D93975" w:rsidP="00D93975">
            <w:pPr>
              <w:jc w:val="left"/>
              <w:rPr>
                <w:sz w:val="20"/>
                <w:szCs w:val="20"/>
              </w:rPr>
            </w:pPr>
            <w:r w:rsidRPr="004211F4">
              <w:rPr>
                <w:sz w:val="20"/>
                <w:szCs w:val="20"/>
              </w:rPr>
              <w:t xml:space="preserve">gminna </w:t>
            </w:r>
          </w:p>
        </w:tc>
      </w:tr>
      <w:tr w:rsidR="00D93975" w:rsidRPr="005C04B5" w14:paraId="7AC94940" w14:textId="77777777" w:rsidTr="003451BF">
        <w:trPr>
          <w:trHeight w:val="1427"/>
        </w:trPr>
        <w:tc>
          <w:tcPr>
            <w:tcW w:w="701" w:type="dxa"/>
            <w:vAlign w:val="center"/>
          </w:tcPr>
          <w:p w14:paraId="33B94B8C"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66941891" w14:textId="77777777" w:rsidR="00D93975" w:rsidRPr="004211F4" w:rsidRDefault="00D93975" w:rsidP="00D93975">
            <w:pPr>
              <w:jc w:val="left"/>
              <w:rPr>
                <w:sz w:val="20"/>
                <w:szCs w:val="20"/>
              </w:rPr>
            </w:pPr>
            <w:r w:rsidRPr="004211F4">
              <w:rPr>
                <w:sz w:val="20"/>
                <w:szCs w:val="20"/>
              </w:rPr>
              <w:t>Szymbory,</w:t>
            </w:r>
          </w:p>
          <w:p w14:paraId="5A7F6ECB" w14:textId="77777777" w:rsidR="00D93975" w:rsidRPr="004211F4" w:rsidRDefault="00D93975" w:rsidP="00D93975">
            <w:pPr>
              <w:jc w:val="left"/>
              <w:rPr>
                <w:sz w:val="20"/>
                <w:szCs w:val="20"/>
              </w:rPr>
            </w:pPr>
            <w:r w:rsidRPr="004211F4">
              <w:rPr>
                <w:sz w:val="20"/>
                <w:szCs w:val="20"/>
              </w:rPr>
              <w:t>obr. Szymbory</w:t>
            </w:r>
          </w:p>
        </w:tc>
        <w:tc>
          <w:tcPr>
            <w:tcW w:w="835" w:type="dxa"/>
            <w:shd w:val="clear" w:color="auto" w:fill="FFF2CC" w:themeFill="accent4" w:themeFillTint="33"/>
            <w:vAlign w:val="center"/>
          </w:tcPr>
          <w:p w14:paraId="65CA4A7E" w14:textId="77777777" w:rsidR="00D93975" w:rsidRPr="004211F4" w:rsidRDefault="00D93975" w:rsidP="00D93975">
            <w:pPr>
              <w:jc w:val="left"/>
              <w:rPr>
                <w:sz w:val="20"/>
                <w:szCs w:val="20"/>
              </w:rPr>
            </w:pPr>
            <w:r w:rsidRPr="004211F4">
              <w:rPr>
                <w:sz w:val="20"/>
                <w:szCs w:val="20"/>
              </w:rPr>
              <w:t>WEZ</w:t>
            </w:r>
          </w:p>
        </w:tc>
        <w:tc>
          <w:tcPr>
            <w:tcW w:w="1375" w:type="dxa"/>
            <w:vAlign w:val="center"/>
          </w:tcPr>
          <w:p w14:paraId="1C98C16E" w14:textId="77777777" w:rsidR="00D93975" w:rsidRPr="004211F4" w:rsidRDefault="00D93975" w:rsidP="00D93975">
            <w:pPr>
              <w:jc w:val="left"/>
              <w:rPr>
                <w:sz w:val="20"/>
                <w:szCs w:val="20"/>
              </w:rPr>
            </w:pPr>
            <w:r w:rsidRPr="004211F4">
              <w:rPr>
                <w:sz w:val="20"/>
                <w:szCs w:val="20"/>
              </w:rPr>
              <w:t>ewangelicki</w:t>
            </w:r>
          </w:p>
        </w:tc>
        <w:tc>
          <w:tcPr>
            <w:tcW w:w="3685" w:type="dxa"/>
            <w:vAlign w:val="center"/>
          </w:tcPr>
          <w:p w14:paraId="2B4163E4" w14:textId="77777777" w:rsidR="00D93975" w:rsidRPr="004211F4" w:rsidRDefault="00D93975" w:rsidP="00D93975">
            <w:pPr>
              <w:jc w:val="left"/>
              <w:rPr>
                <w:sz w:val="20"/>
                <w:szCs w:val="20"/>
              </w:rPr>
            </w:pPr>
            <w:r w:rsidRPr="004211F4">
              <w:rPr>
                <w:sz w:val="20"/>
                <w:szCs w:val="20"/>
              </w:rPr>
              <w:t xml:space="preserve">Założony w II poł. XIX w. Cmentarz o powierzchni 0,28 ha, położony jest na płn. od wsi, przy drodze polnej z Szymbor do Dobrego. </w:t>
            </w:r>
          </w:p>
        </w:tc>
        <w:tc>
          <w:tcPr>
            <w:tcW w:w="1174" w:type="dxa"/>
            <w:vAlign w:val="center"/>
          </w:tcPr>
          <w:p w14:paraId="06A1EDE2" w14:textId="77777777" w:rsidR="00D93975" w:rsidRPr="004211F4" w:rsidRDefault="00D93975" w:rsidP="00D93975">
            <w:pPr>
              <w:jc w:val="left"/>
              <w:rPr>
                <w:sz w:val="20"/>
                <w:szCs w:val="20"/>
              </w:rPr>
            </w:pPr>
            <w:r w:rsidRPr="004211F4">
              <w:rPr>
                <w:sz w:val="20"/>
                <w:szCs w:val="20"/>
              </w:rPr>
              <w:t>144,</w:t>
            </w:r>
          </w:p>
          <w:p w14:paraId="0D2FB898" w14:textId="77777777" w:rsidR="00D93975" w:rsidRPr="004211F4" w:rsidRDefault="00D93975" w:rsidP="00D93975">
            <w:pPr>
              <w:jc w:val="left"/>
              <w:rPr>
                <w:sz w:val="20"/>
                <w:szCs w:val="20"/>
              </w:rPr>
            </w:pPr>
            <w:r w:rsidRPr="004211F4">
              <w:rPr>
                <w:sz w:val="20"/>
                <w:szCs w:val="20"/>
              </w:rPr>
              <w:t>gminna</w:t>
            </w:r>
          </w:p>
        </w:tc>
      </w:tr>
      <w:tr w:rsidR="00D93975" w:rsidRPr="005C04B5" w14:paraId="3A828181" w14:textId="77777777" w:rsidTr="00D93975">
        <w:tc>
          <w:tcPr>
            <w:tcW w:w="701" w:type="dxa"/>
            <w:vAlign w:val="center"/>
          </w:tcPr>
          <w:p w14:paraId="170C18A2"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4619C668" w14:textId="77777777" w:rsidR="00D93975" w:rsidRPr="004211F4" w:rsidRDefault="00D93975" w:rsidP="00D93975">
            <w:pPr>
              <w:jc w:val="left"/>
              <w:rPr>
                <w:sz w:val="20"/>
                <w:szCs w:val="20"/>
              </w:rPr>
            </w:pPr>
            <w:r w:rsidRPr="004211F4">
              <w:rPr>
                <w:sz w:val="20"/>
                <w:szCs w:val="20"/>
              </w:rPr>
              <w:t>Ząbrowiec,</w:t>
            </w:r>
          </w:p>
          <w:p w14:paraId="65DD6F87" w14:textId="77777777" w:rsidR="00D93975" w:rsidRPr="004211F4" w:rsidRDefault="00D93975" w:rsidP="00D93975">
            <w:pPr>
              <w:jc w:val="left"/>
              <w:rPr>
                <w:sz w:val="20"/>
                <w:szCs w:val="20"/>
              </w:rPr>
            </w:pPr>
            <w:r w:rsidRPr="004211F4">
              <w:rPr>
                <w:sz w:val="20"/>
                <w:szCs w:val="20"/>
              </w:rPr>
              <w:t>obr. Ząbrowiec</w:t>
            </w:r>
          </w:p>
        </w:tc>
        <w:tc>
          <w:tcPr>
            <w:tcW w:w="835" w:type="dxa"/>
            <w:shd w:val="clear" w:color="auto" w:fill="FFF2CC" w:themeFill="accent4" w:themeFillTint="33"/>
            <w:vAlign w:val="center"/>
          </w:tcPr>
          <w:p w14:paraId="7B0C6F85" w14:textId="77777777" w:rsidR="00D93975" w:rsidRPr="004211F4" w:rsidRDefault="00D93975" w:rsidP="00D93975">
            <w:pPr>
              <w:jc w:val="left"/>
              <w:rPr>
                <w:sz w:val="20"/>
                <w:szCs w:val="20"/>
              </w:rPr>
            </w:pPr>
            <w:r w:rsidRPr="004211F4">
              <w:rPr>
                <w:sz w:val="20"/>
                <w:szCs w:val="20"/>
              </w:rPr>
              <w:t>WEZ</w:t>
            </w:r>
          </w:p>
        </w:tc>
        <w:tc>
          <w:tcPr>
            <w:tcW w:w="1375" w:type="dxa"/>
            <w:vAlign w:val="center"/>
          </w:tcPr>
          <w:p w14:paraId="271F4D96" w14:textId="77777777" w:rsidR="00D93975" w:rsidRPr="004211F4" w:rsidRDefault="00D93975" w:rsidP="00D93975">
            <w:pPr>
              <w:jc w:val="left"/>
              <w:rPr>
                <w:sz w:val="20"/>
                <w:szCs w:val="20"/>
              </w:rPr>
            </w:pPr>
            <w:r w:rsidRPr="004211F4">
              <w:rPr>
                <w:sz w:val="20"/>
                <w:szCs w:val="20"/>
              </w:rPr>
              <w:t>ewangelicki</w:t>
            </w:r>
          </w:p>
        </w:tc>
        <w:tc>
          <w:tcPr>
            <w:tcW w:w="3685" w:type="dxa"/>
            <w:vAlign w:val="center"/>
          </w:tcPr>
          <w:p w14:paraId="76F0282A" w14:textId="77777777" w:rsidR="00D93975" w:rsidRPr="004211F4" w:rsidRDefault="00D93975" w:rsidP="00D93975">
            <w:pPr>
              <w:jc w:val="left"/>
              <w:rPr>
                <w:sz w:val="20"/>
                <w:szCs w:val="20"/>
              </w:rPr>
            </w:pPr>
            <w:r w:rsidRPr="004211F4">
              <w:rPr>
                <w:sz w:val="20"/>
                <w:szCs w:val="20"/>
              </w:rPr>
              <w:t>Założony w II poł. XIX w. Cmentarz o powierzchni 0,3 ha, położony jest na zachodnim skraju wsi, bezpośrednio po północnej stronie drogi z Ząbrowca do wsi Skowrony.</w:t>
            </w:r>
          </w:p>
        </w:tc>
        <w:tc>
          <w:tcPr>
            <w:tcW w:w="1174" w:type="dxa"/>
            <w:vAlign w:val="center"/>
          </w:tcPr>
          <w:p w14:paraId="7641C7B2" w14:textId="77777777" w:rsidR="00D93975" w:rsidRPr="004211F4" w:rsidRDefault="00D93975" w:rsidP="00D93975">
            <w:pPr>
              <w:jc w:val="left"/>
              <w:rPr>
                <w:sz w:val="20"/>
                <w:szCs w:val="20"/>
              </w:rPr>
            </w:pPr>
            <w:r w:rsidRPr="004211F4">
              <w:rPr>
                <w:sz w:val="20"/>
                <w:szCs w:val="20"/>
              </w:rPr>
              <w:t xml:space="preserve">93, </w:t>
            </w:r>
          </w:p>
          <w:p w14:paraId="5496DBFE" w14:textId="77777777" w:rsidR="00D93975" w:rsidRPr="004211F4" w:rsidRDefault="00D93975" w:rsidP="00D93975">
            <w:pPr>
              <w:jc w:val="left"/>
              <w:rPr>
                <w:sz w:val="20"/>
                <w:szCs w:val="20"/>
              </w:rPr>
            </w:pPr>
            <w:r w:rsidRPr="004211F4">
              <w:rPr>
                <w:sz w:val="20"/>
                <w:szCs w:val="20"/>
              </w:rPr>
              <w:t xml:space="preserve">gminna </w:t>
            </w:r>
          </w:p>
        </w:tc>
      </w:tr>
      <w:tr w:rsidR="00D93975" w:rsidRPr="005C04B5" w14:paraId="745FB72B" w14:textId="77777777" w:rsidTr="00D93975">
        <w:tc>
          <w:tcPr>
            <w:tcW w:w="701" w:type="dxa"/>
            <w:shd w:val="clear" w:color="auto" w:fill="D9E2F3" w:themeFill="accent5" w:themeFillTint="33"/>
            <w:vAlign w:val="center"/>
          </w:tcPr>
          <w:p w14:paraId="3BAF10B9" w14:textId="77777777" w:rsidR="00D93975" w:rsidRPr="004211F4" w:rsidRDefault="00D93975" w:rsidP="00D93975">
            <w:pPr>
              <w:tabs>
                <w:tab w:val="left" w:pos="567"/>
              </w:tabs>
              <w:jc w:val="left"/>
              <w:rPr>
                <w:sz w:val="20"/>
                <w:szCs w:val="20"/>
              </w:rPr>
            </w:pPr>
          </w:p>
        </w:tc>
        <w:tc>
          <w:tcPr>
            <w:tcW w:w="1578" w:type="dxa"/>
            <w:shd w:val="clear" w:color="auto" w:fill="D9E2F3" w:themeFill="accent5" w:themeFillTint="33"/>
            <w:vAlign w:val="center"/>
          </w:tcPr>
          <w:p w14:paraId="46216166" w14:textId="77777777" w:rsidR="00D93975" w:rsidRPr="004211F4" w:rsidRDefault="00D93975" w:rsidP="00D93975">
            <w:pPr>
              <w:jc w:val="left"/>
              <w:rPr>
                <w:sz w:val="20"/>
                <w:szCs w:val="20"/>
              </w:rPr>
            </w:pPr>
          </w:p>
        </w:tc>
        <w:tc>
          <w:tcPr>
            <w:tcW w:w="835" w:type="dxa"/>
            <w:shd w:val="clear" w:color="auto" w:fill="D9E2F3" w:themeFill="accent5" w:themeFillTint="33"/>
            <w:vAlign w:val="center"/>
          </w:tcPr>
          <w:p w14:paraId="09A257E1" w14:textId="77777777" w:rsidR="00D93975" w:rsidRPr="004211F4" w:rsidRDefault="00D93975" w:rsidP="00D93975">
            <w:pPr>
              <w:jc w:val="left"/>
              <w:rPr>
                <w:sz w:val="20"/>
                <w:szCs w:val="20"/>
              </w:rPr>
            </w:pPr>
          </w:p>
        </w:tc>
        <w:tc>
          <w:tcPr>
            <w:tcW w:w="1375" w:type="dxa"/>
            <w:shd w:val="clear" w:color="auto" w:fill="D9E2F3" w:themeFill="accent5" w:themeFillTint="33"/>
            <w:vAlign w:val="center"/>
          </w:tcPr>
          <w:p w14:paraId="341213B4" w14:textId="77777777" w:rsidR="00D93975" w:rsidRPr="004211F4" w:rsidRDefault="00D93975" w:rsidP="00D93975">
            <w:pPr>
              <w:jc w:val="left"/>
              <w:rPr>
                <w:sz w:val="20"/>
                <w:szCs w:val="20"/>
              </w:rPr>
            </w:pPr>
          </w:p>
        </w:tc>
        <w:tc>
          <w:tcPr>
            <w:tcW w:w="3685" w:type="dxa"/>
            <w:shd w:val="clear" w:color="auto" w:fill="D9E2F3" w:themeFill="accent5" w:themeFillTint="33"/>
            <w:vAlign w:val="center"/>
          </w:tcPr>
          <w:p w14:paraId="348AA660" w14:textId="77777777" w:rsidR="00D93975" w:rsidRPr="004211F4" w:rsidRDefault="00D93975" w:rsidP="00D93975">
            <w:pPr>
              <w:jc w:val="left"/>
              <w:rPr>
                <w:sz w:val="20"/>
                <w:szCs w:val="20"/>
              </w:rPr>
            </w:pPr>
            <w:r w:rsidRPr="004211F4">
              <w:rPr>
                <w:sz w:val="20"/>
                <w:szCs w:val="20"/>
              </w:rPr>
              <w:t>POZOSTAŁE CMENTARZE</w:t>
            </w:r>
          </w:p>
        </w:tc>
        <w:tc>
          <w:tcPr>
            <w:tcW w:w="1174" w:type="dxa"/>
            <w:shd w:val="clear" w:color="auto" w:fill="D9E2F3" w:themeFill="accent5" w:themeFillTint="33"/>
            <w:vAlign w:val="center"/>
          </w:tcPr>
          <w:p w14:paraId="461D7D60" w14:textId="77777777" w:rsidR="00D93975" w:rsidRPr="004211F4" w:rsidRDefault="00D93975" w:rsidP="00D93975">
            <w:pPr>
              <w:jc w:val="left"/>
              <w:rPr>
                <w:sz w:val="20"/>
                <w:szCs w:val="20"/>
              </w:rPr>
            </w:pPr>
          </w:p>
        </w:tc>
      </w:tr>
      <w:tr w:rsidR="00D93975" w:rsidRPr="005C04B5" w14:paraId="67118618" w14:textId="77777777" w:rsidTr="00D93975">
        <w:tc>
          <w:tcPr>
            <w:tcW w:w="701" w:type="dxa"/>
            <w:vAlign w:val="center"/>
          </w:tcPr>
          <w:p w14:paraId="1702F106"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66E52528" w14:textId="77777777" w:rsidR="00D93975" w:rsidRPr="004211F4" w:rsidRDefault="00D93975" w:rsidP="00D93975">
            <w:pPr>
              <w:jc w:val="left"/>
              <w:rPr>
                <w:sz w:val="20"/>
                <w:szCs w:val="20"/>
              </w:rPr>
            </w:pPr>
            <w:r w:rsidRPr="004211F4">
              <w:rPr>
                <w:sz w:val="20"/>
                <w:szCs w:val="20"/>
              </w:rPr>
              <w:t>Dobry,</w:t>
            </w:r>
          </w:p>
          <w:p w14:paraId="7FCF4F49" w14:textId="77777777" w:rsidR="00D93975" w:rsidRPr="004211F4" w:rsidRDefault="00D93975" w:rsidP="00D93975">
            <w:pPr>
              <w:jc w:val="left"/>
              <w:rPr>
                <w:sz w:val="20"/>
                <w:szCs w:val="20"/>
              </w:rPr>
            </w:pPr>
            <w:r w:rsidRPr="004211F4">
              <w:rPr>
                <w:sz w:val="20"/>
                <w:szCs w:val="20"/>
              </w:rPr>
              <w:t>obr. Dobry</w:t>
            </w:r>
          </w:p>
        </w:tc>
        <w:tc>
          <w:tcPr>
            <w:tcW w:w="835" w:type="dxa"/>
            <w:shd w:val="clear" w:color="auto" w:fill="D9E2F3" w:themeFill="accent5" w:themeFillTint="33"/>
            <w:vAlign w:val="center"/>
          </w:tcPr>
          <w:p w14:paraId="4F21A8F7"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595BF8E6" w14:textId="77777777" w:rsidR="00D93975" w:rsidRPr="004211F4" w:rsidRDefault="00D93975" w:rsidP="00D93975">
            <w:pPr>
              <w:jc w:val="left"/>
              <w:rPr>
                <w:sz w:val="20"/>
                <w:szCs w:val="20"/>
              </w:rPr>
            </w:pPr>
            <w:r w:rsidRPr="004211F4">
              <w:rPr>
                <w:sz w:val="20"/>
                <w:szCs w:val="20"/>
              </w:rPr>
              <w:t>katolicko - ewangelicki</w:t>
            </w:r>
          </w:p>
        </w:tc>
        <w:tc>
          <w:tcPr>
            <w:tcW w:w="3685" w:type="dxa"/>
            <w:vAlign w:val="center"/>
          </w:tcPr>
          <w:p w14:paraId="38688258" w14:textId="77777777" w:rsidR="00D93975" w:rsidRPr="004211F4" w:rsidRDefault="00D93975" w:rsidP="00D93975">
            <w:pPr>
              <w:jc w:val="left"/>
              <w:rPr>
                <w:sz w:val="20"/>
                <w:szCs w:val="20"/>
              </w:rPr>
            </w:pPr>
            <w:r w:rsidRPr="004211F4">
              <w:rPr>
                <w:sz w:val="20"/>
                <w:szCs w:val="20"/>
              </w:rPr>
              <w:t>Założony w XV w. Cmentarz o powierzchni 0,30 ha, położony jest w przy wyjeździe ze wsi w stronę Krykajny</w:t>
            </w:r>
          </w:p>
        </w:tc>
        <w:tc>
          <w:tcPr>
            <w:tcW w:w="1174" w:type="dxa"/>
            <w:vAlign w:val="center"/>
          </w:tcPr>
          <w:p w14:paraId="1C5D4E4D" w14:textId="77777777" w:rsidR="00D93975" w:rsidRPr="004211F4" w:rsidRDefault="00D93975" w:rsidP="00D93975">
            <w:pPr>
              <w:jc w:val="left"/>
              <w:rPr>
                <w:sz w:val="20"/>
                <w:szCs w:val="20"/>
              </w:rPr>
            </w:pPr>
            <w:r w:rsidRPr="004211F4">
              <w:rPr>
                <w:sz w:val="20"/>
                <w:szCs w:val="20"/>
              </w:rPr>
              <w:t>243,</w:t>
            </w:r>
          </w:p>
          <w:p w14:paraId="42919BC4" w14:textId="77777777" w:rsidR="00D93975" w:rsidRPr="004211F4" w:rsidRDefault="00D93975" w:rsidP="00D93975">
            <w:pPr>
              <w:jc w:val="left"/>
              <w:rPr>
                <w:sz w:val="20"/>
                <w:szCs w:val="20"/>
              </w:rPr>
            </w:pPr>
            <w:r w:rsidRPr="004211F4">
              <w:rPr>
                <w:sz w:val="20"/>
                <w:szCs w:val="20"/>
              </w:rPr>
              <w:t>gminna</w:t>
            </w:r>
          </w:p>
        </w:tc>
      </w:tr>
      <w:tr w:rsidR="00D93975" w:rsidRPr="005C04B5" w14:paraId="323E44C0" w14:textId="77777777" w:rsidTr="00D93975">
        <w:tc>
          <w:tcPr>
            <w:tcW w:w="701" w:type="dxa"/>
            <w:vAlign w:val="center"/>
          </w:tcPr>
          <w:p w14:paraId="26522308"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3816BB5B" w14:textId="77777777" w:rsidR="00D93975" w:rsidRPr="004211F4" w:rsidRDefault="00D93975" w:rsidP="00D93975">
            <w:pPr>
              <w:jc w:val="left"/>
              <w:rPr>
                <w:sz w:val="20"/>
                <w:szCs w:val="20"/>
              </w:rPr>
            </w:pPr>
            <w:r w:rsidRPr="004211F4">
              <w:rPr>
                <w:sz w:val="20"/>
                <w:szCs w:val="20"/>
              </w:rPr>
              <w:t>Siedlisko,</w:t>
            </w:r>
          </w:p>
          <w:p w14:paraId="5B1E568B" w14:textId="77777777" w:rsidR="00D93975" w:rsidRPr="004211F4" w:rsidRDefault="00D93975" w:rsidP="00D93975">
            <w:pPr>
              <w:jc w:val="left"/>
              <w:rPr>
                <w:sz w:val="20"/>
                <w:szCs w:val="20"/>
              </w:rPr>
            </w:pPr>
            <w:r w:rsidRPr="004211F4">
              <w:rPr>
                <w:sz w:val="20"/>
                <w:szCs w:val="20"/>
              </w:rPr>
              <w:t>obr. Grużajny</w:t>
            </w:r>
          </w:p>
        </w:tc>
        <w:tc>
          <w:tcPr>
            <w:tcW w:w="835" w:type="dxa"/>
            <w:shd w:val="clear" w:color="auto" w:fill="D9E2F3" w:themeFill="accent5" w:themeFillTint="33"/>
          </w:tcPr>
          <w:p w14:paraId="35EAED16"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10962FA0" w14:textId="77777777" w:rsidR="00D93975" w:rsidRPr="004211F4" w:rsidRDefault="00D93975" w:rsidP="00D93975">
            <w:pPr>
              <w:jc w:val="left"/>
              <w:rPr>
                <w:sz w:val="20"/>
                <w:szCs w:val="20"/>
              </w:rPr>
            </w:pPr>
          </w:p>
        </w:tc>
        <w:tc>
          <w:tcPr>
            <w:tcW w:w="3685" w:type="dxa"/>
            <w:vAlign w:val="center"/>
          </w:tcPr>
          <w:p w14:paraId="6CADBD4D" w14:textId="77777777" w:rsidR="00D93975" w:rsidRPr="004211F4" w:rsidRDefault="00D93975" w:rsidP="00D93975">
            <w:pPr>
              <w:jc w:val="left"/>
              <w:rPr>
                <w:sz w:val="20"/>
                <w:szCs w:val="20"/>
              </w:rPr>
            </w:pPr>
            <w:r w:rsidRPr="004211F4">
              <w:rPr>
                <w:sz w:val="20"/>
                <w:szCs w:val="20"/>
              </w:rPr>
              <w:t>Położony przy drodze Siedlisko – Stary Cieszyn, na zakręcie</w:t>
            </w:r>
          </w:p>
        </w:tc>
        <w:tc>
          <w:tcPr>
            <w:tcW w:w="1174" w:type="dxa"/>
            <w:vAlign w:val="center"/>
          </w:tcPr>
          <w:p w14:paraId="60442B4E" w14:textId="77777777" w:rsidR="00D93975" w:rsidRPr="004211F4" w:rsidRDefault="00D93975" w:rsidP="00D93975">
            <w:pPr>
              <w:jc w:val="left"/>
              <w:rPr>
                <w:sz w:val="20"/>
                <w:szCs w:val="20"/>
              </w:rPr>
            </w:pPr>
            <w:r w:rsidRPr="004211F4">
              <w:rPr>
                <w:sz w:val="20"/>
                <w:szCs w:val="20"/>
              </w:rPr>
              <w:t>Część działki nr 21,  ANR</w:t>
            </w:r>
          </w:p>
        </w:tc>
      </w:tr>
      <w:tr w:rsidR="00D93975" w:rsidRPr="005C04B5" w14:paraId="56901699" w14:textId="77777777" w:rsidTr="00D93975">
        <w:tc>
          <w:tcPr>
            <w:tcW w:w="701" w:type="dxa"/>
            <w:vAlign w:val="center"/>
          </w:tcPr>
          <w:p w14:paraId="19E0456E"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4BD451F8" w14:textId="77777777" w:rsidR="00D93975" w:rsidRPr="004211F4" w:rsidRDefault="00D93975" w:rsidP="00D93975">
            <w:pPr>
              <w:jc w:val="left"/>
              <w:rPr>
                <w:sz w:val="20"/>
                <w:szCs w:val="20"/>
              </w:rPr>
            </w:pPr>
            <w:r w:rsidRPr="004211F4">
              <w:rPr>
                <w:sz w:val="20"/>
                <w:szCs w:val="20"/>
              </w:rPr>
              <w:t>Kwitajny Wielkie,</w:t>
            </w:r>
          </w:p>
          <w:p w14:paraId="2B597C19" w14:textId="77777777" w:rsidR="00D93975" w:rsidRPr="004211F4" w:rsidRDefault="00D93975" w:rsidP="00D93975">
            <w:pPr>
              <w:jc w:val="left"/>
              <w:rPr>
                <w:sz w:val="20"/>
                <w:szCs w:val="20"/>
              </w:rPr>
            </w:pPr>
            <w:r w:rsidRPr="004211F4">
              <w:rPr>
                <w:sz w:val="20"/>
                <w:szCs w:val="20"/>
              </w:rPr>
              <w:t>obr. Kwitajny Wielkie</w:t>
            </w:r>
          </w:p>
        </w:tc>
        <w:tc>
          <w:tcPr>
            <w:tcW w:w="835" w:type="dxa"/>
            <w:shd w:val="clear" w:color="auto" w:fill="D9E2F3" w:themeFill="accent5" w:themeFillTint="33"/>
          </w:tcPr>
          <w:p w14:paraId="22FA9F3B"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03BB4D3D" w14:textId="77777777" w:rsidR="00D93975" w:rsidRPr="004211F4" w:rsidRDefault="00D93975" w:rsidP="00D93975">
            <w:pPr>
              <w:jc w:val="left"/>
              <w:rPr>
                <w:sz w:val="20"/>
                <w:szCs w:val="20"/>
              </w:rPr>
            </w:pPr>
            <w:r w:rsidRPr="004211F4">
              <w:rPr>
                <w:sz w:val="20"/>
                <w:szCs w:val="20"/>
              </w:rPr>
              <w:t>ewangelicki</w:t>
            </w:r>
          </w:p>
        </w:tc>
        <w:tc>
          <w:tcPr>
            <w:tcW w:w="3685" w:type="dxa"/>
            <w:vAlign w:val="center"/>
          </w:tcPr>
          <w:p w14:paraId="438ED67B" w14:textId="77777777" w:rsidR="00D93975" w:rsidRPr="004211F4" w:rsidRDefault="00D93975" w:rsidP="00D93975">
            <w:pPr>
              <w:jc w:val="left"/>
              <w:rPr>
                <w:sz w:val="20"/>
                <w:szCs w:val="20"/>
              </w:rPr>
            </w:pPr>
            <w:r w:rsidRPr="004211F4">
              <w:rPr>
                <w:sz w:val="20"/>
                <w:szCs w:val="20"/>
              </w:rPr>
              <w:t>Założony w I poł. XIX w. Cmentarz o powierzchni 0,27 ha, położony jest po południowej stronie drogi Kwitajny Wielkie - Osiek, przy granicy obrębu</w:t>
            </w:r>
          </w:p>
        </w:tc>
        <w:tc>
          <w:tcPr>
            <w:tcW w:w="1174" w:type="dxa"/>
            <w:vAlign w:val="center"/>
          </w:tcPr>
          <w:p w14:paraId="59C704CC" w14:textId="77777777" w:rsidR="00D93975" w:rsidRPr="004211F4" w:rsidRDefault="00D93975" w:rsidP="00D93975">
            <w:pPr>
              <w:jc w:val="left"/>
              <w:rPr>
                <w:sz w:val="20"/>
                <w:szCs w:val="20"/>
              </w:rPr>
            </w:pPr>
            <w:r w:rsidRPr="004211F4">
              <w:rPr>
                <w:sz w:val="20"/>
                <w:szCs w:val="20"/>
              </w:rPr>
              <w:t>16,</w:t>
            </w:r>
          </w:p>
          <w:p w14:paraId="430FF753" w14:textId="77777777" w:rsidR="00D93975" w:rsidRPr="004211F4" w:rsidRDefault="00D93975" w:rsidP="00D93975">
            <w:pPr>
              <w:jc w:val="left"/>
              <w:rPr>
                <w:sz w:val="20"/>
                <w:szCs w:val="20"/>
              </w:rPr>
            </w:pPr>
            <w:r w:rsidRPr="004211F4">
              <w:rPr>
                <w:sz w:val="20"/>
                <w:szCs w:val="20"/>
              </w:rPr>
              <w:t>gminna</w:t>
            </w:r>
          </w:p>
        </w:tc>
      </w:tr>
      <w:tr w:rsidR="00D93975" w:rsidRPr="005C04B5" w14:paraId="63964892" w14:textId="77777777" w:rsidTr="00D93975">
        <w:tc>
          <w:tcPr>
            <w:tcW w:w="701" w:type="dxa"/>
            <w:vAlign w:val="center"/>
          </w:tcPr>
          <w:p w14:paraId="70BFD78D"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0ABD329D" w14:textId="77777777" w:rsidR="00D93975" w:rsidRPr="004211F4" w:rsidRDefault="00D93975" w:rsidP="00D93975">
            <w:pPr>
              <w:jc w:val="left"/>
              <w:rPr>
                <w:sz w:val="20"/>
                <w:szCs w:val="20"/>
              </w:rPr>
            </w:pPr>
            <w:r w:rsidRPr="004211F4">
              <w:rPr>
                <w:sz w:val="20"/>
                <w:szCs w:val="20"/>
              </w:rPr>
              <w:t>Lesiska</w:t>
            </w:r>
          </w:p>
          <w:p w14:paraId="174B6437" w14:textId="77777777" w:rsidR="00D93975" w:rsidRPr="004211F4" w:rsidRDefault="00D93975" w:rsidP="00D93975">
            <w:pPr>
              <w:jc w:val="left"/>
              <w:rPr>
                <w:sz w:val="20"/>
                <w:szCs w:val="20"/>
              </w:rPr>
            </w:pPr>
            <w:r w:rsidRPr="004211F4">
              <w:rPr>
                <w:sz w:val="20"/>
                <w:szCs w:val="20"/>
              </w:rPr>
              <w:t>obr. Lesiska</w:t>
            </w:r>
          </w:p>
        </w:tc>
        <w:tc>
          <w:tcPr>
            <w:tcW w:w="835" w:type="dxa"/>
            <w:shd w:val="clear" w:color="auto" w:fill="D9E2F3" w:themeFill="accent5" w:themeFillTint="33"/>
          </w:tcPr>
          <w:p w14:paraId="425047C7"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1CDE872B" w14:textId="77777777" w:rsidR="00D93975" w:rsidRPr="004211F4" w:rsidRDefault="00D93975" w:rsidP="00D93975">
            <w:pPr>
              <w:jc w:val="left"/>
              <w:rPr>
                <w:sz w:val="20"/>
                <w:szCs w:val="20"/>
              </w:rPr>
            </w:pPr>
          </w:p>
        </w:tc>
        <w:tc>
          <w:tcPr>
            <w:tcW w:w="3685" w:type="dxa"/>
            <w:vAlign w:val="center"/>
          </w:tcPr>
          <w:p w14:paraId="1FF4495A" w14:textId="77777777" w:rsidR="00D93975" w:rsidRPr="004211F4" w:rsidRDefault="00D93975" w:rsidP="00D93975">
            <w:pPr>
              <w:jc w:val="left"/>
              <w:rPr>
                <w:sz w:val="20"/>
                <w:szCs w:val="20"/>
              </w:rPr>
            </w:pPr>
            <w:r w:rsidRPr="004211F4">
              <w:rPr>
                <w:sz w:val="20"/>
                <w:szCs w:val="20"/>
              </w:rPr>
              <w:t>Położony po zachodniej stronie drogi Lesiska-Krykajny</w:t>
            </w:r>
          </w:p>
        </w:tc>
        <w:tc>
          <w:tcPr>
            <w:tcW w:w="1174" w:type="dxa"/>
            <w:vAlign w:val="center"/>
          </w:tcPr>
          <w:p w14:paraId="79AEB52B" w14:textId="77777777" w:rsidR="00D93975" w:rsidRPr="004211F4" w:rsidRDefault="00D93975" w:rsidP="00D93975">
            <w:pPr>
              <w:jc w:val="left"/>
              <w:rPr>
                <w:sz w:val="20"/>
                <w:szCs w:val="20"/>
              </w:rPr>
            </w:pPr>
            <w:r w:rsidRPr="004211F4">
              <w:rPr>
                <w:sz w:val="20"/>
                <w:szCs w:val="20"/>
              </w:rPr>
              <w:t>44,</w:t>
            </w:r>
          </w:p>
          <w:p w14:paraId="3E692AA8" w14:textId="77777777" w:rsidR="00D93975" w:rsidRPr="004211F4" w:rsidRDefault="00D93975" w:rsidP="00D93975">
            <w:pPr>
              <w:jc w:val="left"/>
              <w:rPr>
                <w:sz w:val="20"/>
                <w:szCs w:val="20"/>
              </w:rPr>
            </w:pPr>
            <w:r w:rsidRPr="004211F4">
              <w:rPr>
                <w:sz w:val="20"/>
                <w:szCs w:val="20"/>
              </w:rPr>
              <w:t>gminna</w:t>
            </w:r>
          </w:p>
        </w:tc>
      </w:tr>
      <w:tr w:rsidR="00D93975" w:rsidRPr="005C04B5" w14:paraId="5870898D" w14:textId="77777777" w:rsidTr="00D93975">
        <w:tc>
          <w:tcPr>
            <w:tcW w:w="701" w:type="dxa"/>
            <w:vAlign w:val="center"/>
          </w:tcPr>
          <w:p w14:paraId="176AE534"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7AE7BF66" w14:textId="77777777" w:rsidR="00D93975" w:rsidRPr="004211F4" w:rsidRDefault="00D93975" w:rsidP="00D93975">
            <w:pPr>
              <w:jc w:val="left"/>
              <w:rPr>
                <w:sz w:val="20"/>
                <w:szCs w:val="20"/>
              </w:rPr>
            </w:pPr>
            <w:r w:rsidRPr="004211F4">
              <w:rPr>
                <w:sz w:val="20"/>
                <w:szCs w:val="20"/>
              </w:rPr>
              <w:t>Lesiska</w:t>
            </w:r>
          </w:p>
          <w:p w14:paraId="27A69F25" w14:textId="77777777" w:rsidR="00D93975" w:rsidRPr="004211F4" w:rsidRDefault="00D93975" w:rsidP="00D93975">
            <w:pPr>
              <w:jc w:val="left"/>
              <w:rPr>
                <w:sz w:val="20"/>
                <w:szCs w:val="20"/>
              </w:rPr>
            </w:pPr>
            <w:r w:rsidRPr="004211F4">
              <w:rPr>
                <w:sz w:val="20"/>
                <w:szCs w:val="20"/>
              </w:rPr>
              <w:t>obr. Lesiska</w:t>
            </w:r>
          </w:p>
        </w:tc>
        <w:tc>
          <w:tcPr>
            <w:tcW w:w="835" w:type="dxa"/>
            <w:shd w:val="clear" w:color="auto" w:fill="D9E2F3" w:themeFill="accent5" w:themeFillTint="33"/>
          </w:tcPr>
          <w:p w14:paraId="3E342848"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71FA23D3" w14:textId="77777777" w:rsidR="00D93975" w:rsidRPr="004211F4" w:rsidRDefault="00D93975" w:rsidP="00D93975">
            <w:pPr>
              <w:jc w:val="left"/>
              <w:rPr>
                <w:sz w:val="20"/>
                <w:szCs w:val="20"/>
              </w:rPr>
            </w:pPr>
          </w:p>
        </w:tc>
        <w:tc>
          <w:tcPr>
            <w:tcW w:w="3685" w:type="dxa"/>
            <w:vAlign w:val="center"/>
          </w:tcPr>
          <w:p w14:paraId="243D5568" w14:textId="77777777" w:rsidR="00D93975" w:rsidRPr="004211F4" w:rsidRDefault="00D93975" w:rsidP="00D93975">
            <w:pPr>
              <w:jc w:val="left"/>
              <w:rPr>
                <w:sz w:val="20"/>
                <w:szCs w:val="20"/>
              </w:rPr>
            </w:pPr>
            <w:r w:rsidRPr="004211F4">
              <w:rPr>
                <w:sz w:val="20"/>
                <w:szCs w:val="20"/>
              </w:rPr>
              <w:t>Położony po pd stronie drogi powiatowej DP1164N. Na zachód od zabudowań miejscowości Lesiska</w:t>
            </w:r>
          </w:p>
        </w:tc>
        <w:tc>
          <w:tcPr>
            <w:tcW w:w="1174" w:type="dxa"/>
            <w:vAlign w:val="center"/>
          </w:tcPr>
          <w:p w14:paraId="60024514" w14:textId="77777777" w:rsidR="00D93975" w:rsidRPr="004211F4" w:rsidRDefault="00D93975" w:rsidP="00D93975">
            <w:pPr>
              <w:jc w:val="left"/>
              <w:rPr>
                <w:sz w:val="20"/>
                <w:szCs w:val="20"/>
              </w:rPr>
            </w:pPr>
            <w:r w:rsidRPr="004211F4">
              <w:rPr>
                <w:sz w:val="20"/>
                <w:szCs w:val="20"/>
              </w:rPr>
              <w:t>110,</w:t>
            </w:r>
          </w:p>
          <w:p w14:paraId="52210959" w14:textId="77777777" w:rsidR="00D93975" w:rsidRPr="004211F4" w:rsidRDefault="00D93975" w:rsidP="00D93975">
            <w:pPr>
              <w:jc w:val="left"/>
              <w:rPr>
                <w:sz w:val="20"/>
                <w:szCs w:val="20"/>
              </w:rPr>
            </w:pPr>
            <w:r w:rsidRPr="004211F4">
              <w:rPr>
                <w:sz w:val="20"/>
                <w:szCs w:val="20"/>
              </w:rPr>
              <w:t>gminna</w:t>
            </w:r>
          </w:p>
        </w:tc>
      </w:tr>
      <w:tr w:rsidR="00D93975" w:rsidRPr="005C04B5" w14:paraId="389DD06A" w14:textId="77777777" w:rsidTr="00D93975">
        <w:tc>
          <w:tcPr>
            <w:tcW w:w="701" w:type="dxa"/>
            <w:vAlign w:val="center"/>
          </w:tcPr>
          <w:p w14:paraId="7059C77A"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3F468AAE" w14:textId="77777777" w:rsidR="00D93975" w:rsidRPr="004211F4" w:rsidRDefault="00D93975" w:rsidP="00D93975">
            <w:pPr>
              <w:jc w:val="left"/>
              <w:rPr>
                <w:sz w:val="20"/>
                <w:szCs w:val="20"/>
              </w:rPr>
            </w:pPr>
            <w:r w:rsidRPr="004211F4">
              <w:rPr>
                <w:sz w:val="20"/>
                <w:szCs w:val="20"/>
              </w:rPr>
              <w:t>Lesiska</w:t>
            </w:r>
          </w:p>
        </w:tc>
        <w:tc>
          <w:tcPr>
            <w:tcW w:w="835" w:type="dxa"/>
            <w:shd w:val="clear" w:color="auto" w:fill="D9E2F3" w:themeFill="accent5" w:themeFillTint="33"/>
          </w:tcPr>
          <w:p w14:paraId="10431CB1"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79B05FDB" w14:textId="77777777" w:rsidR="00D93975" w:rsidRPr="004211F4" w:rsidRDefault="00D93975" w:rsidP="00D93975">
            <w:pPr>
              <w:jc w:val="left"/>
              <w:rPr>
                <w:sz w:val="20"/>
                <w:szCs w:val="20"/>
              </w:rPr>
            </w:pPr>
          </w:p>
        </w:tc>
        <w:tc>
          <w:tcPr>
            <w:tcW w:w="3685" w:type="dxa"/>
            <w:vAlign w:val="center"/>
          </w:tcPr>
          <w:p w14:paraId="7E5A3F2E" w14:textId="77777777" w:rsidR="00D93975" w:rsidRPr="004211F4" w:rsidRDefault="00D93975" w:rsidP="00D93975">
            <w:pPr>
              <w:jc w:val="left"/>
              <w:rPr>
                <w:sz w:val="20"/>
                <w:szCs w:val="20"/>
              </w:rPr>
            </w:pPr>
            <w:r w:rsidRPr="004211F4">
              <w:rPr>
                <w:sz w:val="20"/>
                <w:szCs w:val="20"/>
              </w:rPr>
              <w:t xml:space="preserve">Cmentarz przykościelny, kościół nie istnieje </w:t>
            </w:r>
          </w:p>
        </w:tc>
        <w:tc>
          <w:tcPr>
            <w:tcW w:w="1174" w:type="dxa"/>
            <w:vAlign w:val="center"/>
          </w:tcPr>
          <w:p w14:paraId="6736B3D5" w14:textId="77777777" w:rsidR="00D93975" w:rsidRPr="004211F4" w:rsidRDefault="00D93975" w:rsidP="00D93975">
            <w:pPr>
              <w:jc w:val="left"/>
              <w:rPr>
                <w:sz w:val="20"/>
                <w:szCs w:val="20"/>
              </w:rPr>
            </w:pPr>
            <w:r w:rsidRPr="004211F4">
              <w:rPr>
                <w:sz w:val="20"/>
                <w:szCs w:val="20"/>
              </w:rPr>
              <w:t>222, gminna</w:t>
            </w:r>
          </w:p>
        </w:tc>
      </w:tr>
      <w:tr w:rsidR="00D93975" w:rsidRPr="005C04B5" w14:paraId="44E906A4" w14:textId="77777777" w:rsidTr="00D93975">
        <w:tc>
          <w:tcPr>
            <w:tcW w:w="701" w:type="dxa"/>
            <w:vAlign w:val="center"/>
          </w:tcPr>
          <w:p w14:paraId="19514AC7"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5EAE66B8" w14:textId="77777777" w:rsidR="00D93975" w:rsidRPr="004211F4" w:rsidRDefault="00D93975" w:rsidP="00D93975">
            <w:pPr>
              <w:jc w:val="left"/>
              <w:rPr>
                <w:sz w:val="20"/>
                <w:szCs w:val="20"/>
              </w:rPr>
            </w:pPr>
            <w:r w:rsidRPr="004211F4">
              <w:rPr>
                <w:sz w:val="20"/>
                <w:szCs w:val="20"/>
              </w:rPr>
              <w:t>Miłosna,</w:t>
            </w:r>
          </w:p>
          <w:p w14:paraId="63A7840C" w14:textId="77777777" w:rsidR="00D93975" w:rsidRPr="004211F4" w:rsidRDefault="00D93975" w:rsidP="00D93975">
            <w:pPr>
              <w:jc w:val="left"/>
              <w:rPr>
                <w:sz w:val="20"/>
                <w:szCs w:val="20"/>
              </w:rPr>
            </w:pPr>
            <w:r w:rsidRPr="004211F4">
              <w:rPr>
                <w:sz w:val="20"/>
                <w:szCs w:val="20"/>
              </w:rPr>
              <w:t>obr. Miłosna</w:t>
            </w:r>
          </w:p>
        </w:tc>
        <w:tc>
          <w:tcPr>
            <w:tcW w:w="835" w:type="dxa"/>
            <w:shd w:val="clear" w:color="auto" w:fill="D9E2F3" w:themeFill="accent5" w:themeFillTint="33"/>
          </w:tcPr>
          <w:p w14:paraId="2C81AD15"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05D9C79D" w14:textId="77777777" w:rsidR="00D93975" w:rsidRPr="004211F4" w:rsidRDefault="00D93975" w:rsidP="00D93975">
            <w:pPr>
              <w:jc w:val="left"/>
              <w:rPr>
                <w:sz w:val="20"/>
                <w:szCs w:val="20"/>
              </w:rPr>
            </w:pPr>
          </w:p>
        </w:tc>
        <w:tc>
          <w:tcPr>
            <w:tcW w:w="3685" w:type="dxa"/>
            <w:vAlign w:val="center"/>
          </w:tcPr>
          <w:p w14:paraId="0ECB825E" w14:textId="77777777" w:rsidR="00D93975" w:rsidRPr="004211F4" w:rsidRDefault="00D93975" w:rsidP="00D93975">
            <w:pPr>
              <w:jc w:val="left"/>
              <w:rPr>
                <w:sz w:val="20"/>
                <w:szCs w:val="20"/>
              </w:rPr>
            </w:pPr>
            <w:r w:rsidRPr="004211F4">
              <w:rPr>
                <w:sz w:val="20"/>
                <w:szCs w:val="20"/>
              </w:rPr>
              <w:t>Położony po zachodniej stronie obrębu, przy lokalnej drodze</w:t>
            </w:r>
          </w:p>
        </w:tc>
        <w:tc>
          <w:tcPr>
            <w:tcW w:w="1174" w:type="dxa"/>
            <w:vAlign w:val="center"/>
          </w:tcPr>
          <w:p w14:paraId="305509B2" w14:textId="77777777" w:rsidR="00D93975" w:rsidRPr="004211F4" w:rsidRDefault="00D93975" w:rsidP="00D93975">
            <w:pPr>
              <w:jc w:val="left"/>
              <w:rPr>
                <w:sz w:val="20"/>
                <w:szCs w:val="20"/>
              </w:rPr>
            </w:pPr>
            <w:r w:rsidRPr="004211F4">
              <w:rPr>
                <w:sz w:val="20"/>
                <w:szCs w:val="20"/>
              </w:rPr>
              <w:t>60/1,</w:t>
            </w:r>
          </w:p>
          <w:p w14:paraId="4961B852" w14:textId="77777777" w:rsidR="00D93975" w:rsidRPr="004211F4" w:rsidRDefault="00D93975" w:rsidP="00D93975">
            <w:pPr>
              <w:jc w:val="left"/>
              <w:rPr>
                <w:sz w:val="20"/>
                <w:szCs w:val="20"/>
              </w:rPr>
            </w:pPr>
            <w:r w:rsidRPr="004211F4">
              <w:rPr>
                <w:sz w:val="20"/>
                <w:szCs w:val="20"/>
              </w:rPr>
              <w:t>gminna</w:t>
            </w:r>
          </w:p>
        </w:tc>
      </w:tr>
      <w:tr w:rsidR="00D93975" w:rsidRPr="005C04B5" w14:paraId="222A342D" w14:textId="77777777" w:rsidTr="00D93975">
        <w:tc>
          <w:tcPr>
            <w:tcW w:w="701" w:type="dxa"/>
            <w:vAlign w:val="center"/>
          </w:tcPr>
          <w:p w14:paraId="3AB0AE26"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2715C937" w14:textId="77777777" w:rsidR="00D93975" w:rsidRPr="004211F4" w:rsidRDefault="00D93975" w:rsidP="00D93975">
            <w:pPr>
              <w:jc w:val="left"/>
              <w:rPr>
                <w:sz w:val="20"/>
                <w:szCs w:val="20"/>
              </w:rPr>
            </w:pPr>
            <w:r w:rsidRPr="004211F4">
              <w:rPr>
                <w:sz w:val="20"/>
                <w:szCs w:val="20"/>
              </w:rPr>
              <w:t>Lesiska,</w:t>
            </w:r>
          </w:p>
          <w:p w14:paraId="09D4FB8E" w14:textId="77777777" w:rsidR="00D93975" w:rsidRPr="004211F4" w:rsidRDefault="00D93975" w:rsidP="00D93975">
            <w:pPr>
              <w:jc w:val="left"/>
              <w:rPr>
                <w:sz w:val="20"/>
                <w:szCs w:val="20"/>
              </w:rPr>
            </w:pPr>
            <w:r w:rsidRPr="004211F4">
              <w:rPr>
                <w:sz w:val="20"/>
                <w:szCs w:val="20"/>
              </w:rPr>
              <w:t>obr. Podągi</w:t>
            </w:r>
          </w:p>
        </w:tc>
        <w:tc>
          <w:tcPr>
            <w:tcW w:w="835" w:type="dxa"/>
            <w:shd w:val="clear" w:color="auto" w:fill="D9E2F3" w:themeFill="accent5" w:themeFillTint="33"/>
          </w:tcPr>
          <w:p w14:paraId="4AC32F62"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3CFD904D" w14:textId="77777777" w:rsidR="00D93975" w:rsidRPr="004211F4" w:rsidRDefault="00D93975" w:rsidP="00D93975">
            <w:pPr>
              <w:jc w:val="left"/>
              <w:rPr>
                <w:sz w:val="20"/>
                <w:szCs w:val="20"/>
              </w:rPr>
            </w:pPr>
          </w:p>
        </w:tc>
        <w:tc>
          <w:tcPr>
            <w:tcW w:w="3685" w:type="dxa"/>
            <w:vAlign w:val="center"/>
          </w:tcPr>
          <w:p w14:paraId="6695C1AC" w14:textId="77777777" w:rsidR="00D93975" w:rsidRPr="004211F4" w:rsidRDefault="00D93975" w:rsidP="00D93975">
            <w:pPr>
              <w:jc w:val="left"/>
              <w:rPr>
                <w:sz w:val="20"/>
                <w:szCs w:val="20"/>
              </w:rPr>
            </w:pPr>
            <w:r w:rsidRPr="004211F4">
              <w:rPr>
                <w:sz w:val="20"/>
                <w:szCs w:val="20"/>
              </w:rPr>
              <w:t>Położony na północ od zabudowań wsi Lesiska, przy drodze Lesiska-Podągi</w:t>
            </w:r>
          </w:p>
        </w:tc>
        <w:tc>
          <w:tcPr>
            <w:tcW w:w="1174" w:type="dxa"/>
            <w:vAlign w:val="center"/>
          </w:tcPr>
          <w:p w14:paraId="1A33CC50" w14:textId="77777777" w:rsidR="00D93975" w:rsidRPr="004211F4" w:rsidRDefault="00D93975" w:rsidP="00D93975">
            <w:pPr>
              <w:jc w:val="left"/>
              <w:rPr>
                <w:sz w:val="20"/>
                <w:szCs w:val="20"/>
              </w:rPr>
            </w:pPr>
            <w:r w:rsidRPr="004211F4">
              <w:rPr>
                <w:sz w:val="20"/>
                <w:szCs w:val="20"/>
              </w:rPr>
              <w:t>25,</w:t>
            </w:r>
          </w:p>
          <w:p w14:paraId="5031D0F5" w14:textId="77777777" w:rsidR="00D93975" w:rsidRPr="004211F4" w:rsidRDefault="00D93975" w:rsidP="00D93975">
            <w:pPr>
              <w:jc w:val="left"/>
              <w:rPr>
                <w:sz w:val="20"/>
                <w:szCs w:val="20"/>
              </w:rPr>
            </w:pPr>
            <w:r w:rsidRPr="004211F4">
              <w:rPr>
                <w:sz w:val="20"/>
                <w:szCs w:val="20"/>
              </w:rPr>
              <w:t xml:space="preserve">gminna </w:t>
            </w:r>
          </w:p>
        </w:tc>
      </w:tr>
      <w:tr w:rsidR="00D93975" w:rsidRPr="005C04B5" w14:paraId="30E9D860" w14:textId="77777777" w:rsidTr="00D93975">
        <w:tc>
          <w:tcPr>
            <w:tcW w:w="701" w:type="dxa"/>
            <w:vAlign w:val="center"/>
          </w:tcPr>
          <w:p w14:paraId="48206EC6"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1F468643" w14:textId="77777777" w:rsidR="00D93975" w:rsidRPr="004211F4" w:rsidRDefault="00D93975" w:rsidP="00D93975">
            <w:pPr>
              <w:jc w:val="left"/>
              <w:rPr>
                <w:sz w:val="20"/>
                <w:szCs w:val="20"/>
              </w:rPr>
            </w:pPr>
            <w:r w:rsidRPr="004211F4">
              <w:rPr>
                <w:sz w:val="20"/>
                <w:szCs w:val="20"/>
              </w:rPr>
              <w:t>Ząbrowiec,</w:t>
            </w:r>
          </w:p>
          <w:p w14:paraId="6F997421" w14:textId="77777777" w:rsidR="00D93975" w:rsidRPr="004211F4" w:rsidRDefault="00D93975" w:rsidP="00D93975">
            <w:pPr>
              <w:jc w:val="left"/>
              <w:rPr>
                <w:sz w:val="20"/>
                <w:szCs w:val="20"/>
              </w:rPr>
            </w:pPr>
            <w:r w:rsidRPr="004211F4">
              <w:rPr>
                <w:sz w:val="20"/>
                <w:szCs w:val="20"/>
              </w:rPr>
              <w:t>obr. Ząbrowiec</w:t>
            </w:r>
          </w:p>
        </w:tc>
        <w:tc>
          <w:tcPr>
            <w:tcW w:w="835" w:type="dxa"/>
            <w:shd w:val="clear" w:color="auto" w:fill="D9E2F3" w:themeFill="accent5" w:themeFillTint="33"/>
          </w:tcPr>
          <w:p w14:paraId="6D09143D"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105A6AEA" w14:textId="77777777" w:rsidR="00D93975" w:rsidRPr="004211F4" w:rsidRDefault="00D93975" w:rsidP="00D93975">
            <w:pPr>
              <w:jc w:val="left"/>
              <w:rPr>
                <w:sz w:val="20"/>
                <w:szCs w:val="20"/>
              </w:rPr>
            </w:pPr>
            <w:r w:rsidRPr="004211F4">
              <w:rPr>
                <w:sz w:val="20"/>
                <w:szCs w:val="20"/>
              </w:rPr>
              <w:t>ewangelicki</w:t>
            </w:r>
          </w:p>
        </w:tc>
        <w:tc>
          <w:tcPr>
            <w:tcW w:w="3685" w:type="dxa"/>
            <w:vAlign w:val="center"/>
          </w:tcPr>
          <w:p w14:paraId="77C44522" w14:textId="77777777" w:rsidR="00D93975" w:rsidRPr="004211F4" w:rsidRDefault="00D93975" w:rsidP="00D93975">
            <w:pPr>
              <w:jc w:val="left"/>
              <w:rPr>
                <w:sz w:val="20"/>
                <w:szCs w:val="20"/>
              </w:rPr>
            </w:pPr>
            <w:r w:rsidRPr="004211F4">
              <w:rPr>
                <w:sz w:val="20"/>
                <w:szCs w:val="20"/>
              </w:rPr>
              <w:t>Założony w II poł. XIX w. Cmentarz o powierzchni 0,30 ha, położony jest na płn.-zach. od wsi, przy drodze powiatowej DP1162N</w:t>
            </w:r>
          </w:p>
        </w:tc>
        <w:tc>
          <w:tcPr>
            <w:tcW w:w="1174" w:type="dxa"/>
            <w:vAlign w:val="center"/>
          </w:tcPr>
          <w:p w14:paraId="3F9D170C" w14:textId="77777777" w:rsidR="00D93975" w:rsidRPr="004211F4" w:rsidRDefault="00D93975" w:rsidP="00D93975">
            <w:pPr>
              <w:jc w:val="left"/>
              <w:rPr>
                <w:sz w:val="20"/>
                <w:szCs w:val="20"/>
              </w:rPr>
            </w:pPr>
            <w:r w:rsidRPr="004211F4">
              <w:rPr>
                <w:sz w:val="20"/>
                <w:szCs w:val="20"/>
              </w:rPr>
              <w:t>22,</w:t>
            </w:r>
          </w:p>
          <w:p w14:paraId="0889FE34" w14:textId="77777777" w:rsidR="00D93975" w:rsidRPr="004211F4" w:rsidRDefault="00D93975" w:rsidP="00D93975">
            <w:pPr>
              <w:jc w:val="left"/>
              <w:rPr>
                <w:sz w:val="20"/>
                <w:szCs w:val="20"/>
              </w:rPr>
            </w:pPr>
            <w:r w:rsidRPr="004211F4">
              <w:rPr>
                <w:sz w:val="20"/>
                <w:szCs w:val="20"/>
              </w:rPr>
              <w:t>gminna</w:t>
            </w:r>
          </w:p>
        </w:tc>
      </w:tr>
      <w:tr w:rsidR="00D93975" w:rsidRPr="005C04B5" w14:paraId="070FA597" w14:textId="77777777" w:rsidTr="00D93975">
        <w:tc>
          <w:tcPr>
            <w:tcW w:w="701" w:type="dxa"/>
            <w:vAlign w:val="center"/>
          </w:tcPr>
          <w:p w14:paraId="161E994B" w14:textId="77777777" w:rsidR="00D93975" w:rsidRPr="004211F4" w:rsidRDefault="00D93975" w:rsidP="00BC1424">
            <w:pPr>
              <w:pStyle w:val="Akapitzlist"/>
              <w:numPr>
                <w:ilvl w:val="0"/>
                <w:numId w:val="34"/>
              </w:numPr>
              <w:tabs>
                <w:tab w:val="left" w:pos="567"/>
              </w:tabs>
              <w:spacing w:line="240" w:lineRule="auto"/>
              <w:ind w:left="489"/>
              <w:jc w:val="left"/>
              <w:rPr>
                <w:sz w:val="20"/>
                <w:szCs w:val="20"/>
              </w:rPr>
            </w:pPr>
          </w:p>
        </w:tc>
        <w:tc>
          <w:tcPr>
            <w:tcW w:w="1578" w:type="dxa"/>
            <w:vAlign w:val="center"/>
          </w:tcPr>
          <w:p w14:paraId="2EEB917D" w14:textId="77777777" w:rsidR="00D93975" w:rsidRPr="004211F4" w:rsidRDefault="00D93975" w:rsidP="00D93975">
            <w:pPr>
              <w:jc w:val="left"/>
              <w:rPr>
                <w:sz w:val="20"/>
                <w:szCs w:val="20"/>
              </w:rPr>
            </w:pPr>
            <w:r>
              <w:rPr>
                <w:sz w:val="20"/>
                <w:szCs w:val="20"/>
              </w:rPr>
              <w:t>Stary Cieszyn</w:t>
            </w:r>
            <w:r w:rsidRPr="004211F4">
              <w:rPr>
                <w:sz w:val="20"/>
                <w:szCs w:val="20"/>
              </w:rPr>
              <w:t>, obr. Grużajny</w:t>
            </w:r>
          </w:p>
        </w:tc>
        <w:tc>
          <w:tcPr>
            <w:tcW w:w="835" w:type="dxa"/>
            <w:shd w:val="clear" w:color="auto" w:fill="D9E2F3" w:themeFill="accent5" w:themeFillTint="33"/>
          </w:tcPr>
          <w:p w14:paraId="1E392794" w14:textId="77777777" w:rsidR="00D93975" w:rsidRPr="004211F4" w:rsidRDefault="00D93975" w:rsidP="00D93975">
            <w:pPr>
              <w:jc w:val="left"/>
              <w:rPr>
                <w:sz w:val="20"/>
                <w:szCs w:val="20"/>
              </w:rPr>
            </w:pPr>
            <w:r w:rsidRPr="004211F4">
              <w:rPr>
                <w:sz w:val="20"/>
                <w:szCs w:val="20"/>
              </w:rPr>
              <w:t>brak formy ochrony</w:t>
            </w:r>
          </w:p>
        </w:tc>
        <w:tc>
          <w:tcPr>
            <w:tcW w:w="1375" w:type="dxa"/>
            <w:vAlign w:val="center"/>
          </w:tcPr>
          <w:p w14:paraId="11B010F7" w14:textId="77777777" w:rsidR="00D93975" w:rsidRPr="004211F4" w:rsidRDefault="00D93975" w:rsidP="00D93975">
            <w:pPr>
              <w:jc w:val="left"/>
              <w:rPr>
                <w:sz w:val="20"/>
                <w:szCs w:val="20"/>
              </w:rPr>
            </w:pPr>
          </w:p>
        </w:tc>
        <w:tc>
          <w:tcPr>
            <w:tcW w:w="3685" w:type="dxa"/>
            <w:vAlign w:val="center"/>
          </w:tcPr>
          <w:p w14:paraId="2A87900D" w14:textId="77777777" w:rsidR="00D93975" w:rsidRPr="004211F4" w:rsidRDefault="00D93975" w:rsidP="00D93975">
            <w:pPr>
              <w:jc w:val="left"/>
              <w:rPr>
                <w:sz w:val="20"/>
                <w:szCs w:val="20"/>
              </w:rPr>
            </w:pPr>
            <w:r w:rsidRPr="004211F4">
              <w:rPr>
                <w:sz w:val="20"/>
                <w:szCs w:val="20"/>
              </w:rPr>
              <w:t>Niewielki cmentarz z pozostałościami nagrobków wśród starodrzewu, położony naprzeciwko zabudowań gospodarstwa, przy drodze do Starego Cieszyna w północno- zach. fragmencie działki</w:t>
            </w:r>
          </w:p>
        </w:tc>
        <w:tc>
          <w:tcPr>
            <w:tcW w:w="1174" w:type="dxa"/>
            <w:vAlign w:val="center"/>
          </w:tcPr>
          <w:p w14:paraId="2DADFEAB" w14:textId="77777777" w:rsidR="00D93975" w:rsidRPr="004211F4" w:rsidRDefault="00D93975" w:rsidP="00D93975">
            <w:pPr>
              <w:jc w:val="left"/>
              <w:rPr>
                <w:sz w:val="20"/>
                <w:szCs w:val="20"/>
              </w:rPr>
            </w:pPr>
            <w:r w:rsidRPr="004211F4">
              <w:rPr>
                <w:sz w:val="20"/>
                <w:szCs w:val="20"/>
              </w:rPr>
              <w:t>16, prywatna</w:t>
            </w:r>
          </w:p>
        </w:tc>
      </w:tr>
    </w:tbl>
    <w:p w14:paraId="7E503F8F" w14:textId="39638199" w:rsidR="00D93975" w:rsidRDefault="00D93975" w:rsidP="00D93975">
      <w:pPr>
        <w:spacing w:line="276" w:lineRule="auto"/>
        <w:rPr>
          <w:i/>
          <w:sz w:val="20"/>
          <w:szCs w:val="20"/>
        </w:rPr>
      </w:pPr>
      <w:r w:rsidRPr="0023301A">
        <w:rPr>
          <w:i/>
          <w:sz w:val="20"/>
          <w:szCs w:val="20"/>
        </w:rPr>
        <w:t>źródło: opracowanie własne na podstawie</w:t>
      </w:r>
      <w:r w:rsidRPr="0023301A">
        <w:rPr>
          <w:i/>
          <w:sz w:val="20"/>
        </w:rPr>
        <w:t xml:space="preserve"> </w:t>
      </w:r>
      <w:r w:rsidRPr="00F0069E">
        <w:rPr>
          <w:i/>
          <w:sz w:val="20"/>
        </w:rPr>
        <w:t>WUOZ Olsztyn – Wojewódzka ewidencja zab</w:t>
      </w:r>
      <w:r>
        <w:rPr>
          <w:i/>
          <w:sz w:val="20"/>
        </w:rPr>
        <w:t>ytków, stan na dzień 10.02.2025. oraz</w:t>
      </w:r>
      <w:r w:rsidRPr="0023301A">
        <w:rPr>
          <w:i/>
          <w:sz w:val="20"/>
          <w:szCs w:val="20"/>
        </w:rPr>
        <w:t xml:space="preserve"> SUiKZP gminy Godkowo przyjętego uchwałą Nr XVII/81/2016 Rady Gminy Godkowo z d</w:t>
      </w:r>
      <w:r>
        <w:rPr>
          <w:i/>
          <w:sz w:val="20"/>
          <w:szCs w:val="20"/>
        </w:rPr>
        <w:t>nia 31 </w:t>
      </w:r>
      <w:r w:rsidR="006E5465">
        <w:rPr>
          <w:i/>
          <w:sz w:val="20"/>
          <w:szCs w:val="20"/>
        </w:rPr>
        <w:t>marca 2016 r.</w:t>
      </w:r>
    </w:p>
    <w:p w14:paraId="3B25FA27" w14:textId="65DD2EF4" w:rsidR="006E5465" w:rsidRDefault="006E5465" w:rsidP="006E5465">
      <w:pPr>
        <w:pStyle w:val="Legenda"/>
        <w:keepNext/>
        <w:jc w:val="left"/>
      </w:pPr>
      <w:bookmarkStart w:id="62" w:name="_Toc204956143"/>
      <w:r>
        <w:lastRenderedPageBreak/>
        <w:t xml:space="preserve">Rycina </w:t>
      </w:r>
      <w:r>
        <w:rPr>
          <w:noProof/>
        </w:rPr>
        <w:fldChar w:fldCharType="begin"/>
      </w:r>
      <w:r>
        <w:rPr>
          <w:noProof/>
        </w:rPr>
        <w:instrText xml:space="preserve"> SEQ Rycina \* ARABIC </w:instrText>
      </w:r>
      <w:r>
        <w:rPr>
          <w:noProof/>
        </w:rPr>
        <w:fldChar w:fldCharType="separate"/>
      </w:r>
      <w:r w:rsidR="00006129">
        <w:rPr>
          <w:noProof/>
        </w:rPr>
        <w:t>8</w:t>
      </w:r>
      <w:r>
        <w:rPr>
          <w:noProof/>
        </w:rPr>
        <w:fldChar w:fldCharType="end"/>
      </w:r>
      <w:r>
        <w:t>. Zabytkowe cmentarze na terenie gminy Godkowo</w:t>
      </w:r>
      <w:bookmarkEnd w:id="62"/>
    </w:p>
    <w:p w14:paraId="3AFA7BC4" w14:textId="77777777" w:rsidR="006E5465" w:rsidRDefault="006E5465" w:rsidP="006E5465">
      <w:pPr>
        <w:jc w:val="center"/>
      </w:pPr>
      <w:r>
        <w:rPr>
          <w:noProof/>
          <w:lang w:eastAsia="pl-PL"/>
        </w:rPr>
        <w:drawing>
          <wp:inline distT="0" distB="0" distL="0" distR="0" wp14:anchorId="3D382C79" wp14:editId="2F0EE956">
            <wp:extent cx="5400000" cy="4346129"/>
            <wp:effectExtent l="19050" t="19050" r="10795" b="1651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HEMAT ZABYTKOWE CMENTARZE.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00" cy="4346129"/>
                    </a:xfrm>
                    <a:prstGeom prst="rect">
                      <a:avLst/>
                    </a:prstGeom>
                    <a:ln>
                      <a:solidFill>
                        <a:schemeClr val="tx1"/>
                      </a:solidFill>
                    </a:ln>
                  </pic:spPr>
                </pic:pic>
              </a:graphicData>
            </a:graphic>
          </wp:inline>
        </w:drawing>
      </w:r>
    </w:p>
    <w:p w14:paraId="6A1A57BD" w14:textId="0FEAA87E" w:rsidR="006E5465" w:rsidRPr="008023F1" w:rsidRDefault="006E5465" w:rsidP="008023F1">
      <w:pPr>
        <w:spacing w:line="276" w:lineRule="auto"/>
        <w:ind w:left="284"/>
        <w:rPr>
          <w:i/>
          <w:sz w:val="20"/>
          <w:szCs w:val="20"/>
        </w:rPr>
      </w:pPr>
      <w:r>
        <w:rPr>
          <w:i/>
          <w:sz w:val="20"/>
          <w:szCs w:val="20"/>
        </w:rPr>
        <w:t>Ź</w:t>
      </w:r>
      <w:r w:rsidRPr="0023301A">
        <w:rPr>
          <w:i/>
          <w:sz w:val="20"/>
          <w:szCs w:val="20"/>
        </w:rPr>
        <w:t>ródło: opracowanie własne na podstawie</w:t>
      </w:r>
      <w:r w:rsidRPr="0023301A">
        <w:rPr>
          <w:i/>
          <w:sz w:val="20"/>
        </w:rPr>
        <w:t xml:space="preserve"> </w:t>
      </w:r>
      <w:r w:rsidRPr="00F0069E">
        <w:rPr>
          <w:i/>
          <w:sz w:val="20"/>
        </w:rPr>
        <w:t>WUOZ Olsztyn –</w:t>
      </w:r>
      <w:r>
        <w:rPr>
          <w:i/>
          <w:sz w:val="20"/>
        </w:rPr>
        <w:t>oraz</w:t>
      </w:r>
      <w:r>
        <w:rPr>
          <w:i/>
          <w:sz w:val="20"/>
          <w:szCs w:val="20"/>
        </w:rPr>
        <w:t xml:space="preserve"> SUiKZP gminy Godkowo</w:t>
      </w:r>
    </w:p>
    <w:p w14:paraId="7570C5C0" w14:textId="6034D939" w:rsidR="00C54F1B" w:rsidRPr="008218FE" w:rsidRDefault="00C54F1B" w:rsidP="00C54F1B">
      <w:pPr>
        <w:pStyle w:val="Nagwek3"/>
        <w:numPr>
          <w:ilvl w:val="2"/>
          <w:numId w:val="1"/>
        </w:numPr>
        <w:rPr>
          <w:rFonts w:cs="Calibri"/>
        </w:rPr>
      </w:pPr>
      <w:bookmarkStart w:id="63" w:name="_Toc204956220"/>
      <w:r w:rsidRPr="008218FE">
        <w:rPr>
          <w:rFonts w:cs="Calibri"/>
        </w:rPr>
        <w:t>Stanowiska archeologiczne</w:t>
      </w:r>
      <w:bookmarkEnd w:id="63"/>
    </w:p>
    <w:p w14:paraId="1868CB8B" w14:textId="6DA02B66" w:rsidR="0064544C" w:rsidRPr="00F0069E" w:rsidRDefault="0064544C" w:rsidP="0064544C">
      <w:pPr>
        <w:spacing w:line="276" w:lineRule="auto"/>
      </w:pPr>
      <w:r w:rsidRPr="00DB561F">
        <w:t>W wykazie zawartym w Gminnym Programie Opieki nad Zabytkami Gminy Godkowo na lata 2019 – 2022</w:t>
      </w:r>
      <w:r>
        <w:t>,</w:t>
      </w:r>
      <w:r w:rsidRPr="00DB561F">
        <w:t xml:space="preserve"> przyjęt</w:t>
      </w:r>
      <w:r>
        <w:t>ym</w:t>
      </w:r>
      <w:r w:rsidRPr="00DB561F">
        <w:t xml:space="preserve"> Uchwałą Nr IV/22</w:t>
      </w:r>
      <w:r w:rsidRPr="00E804C5">
        <w:t>/2019</w:t>
      </w:r>
      <w:r>
        <w:t xml:space="preserve"> Rady Gminy Godkowo z dnia 23 stycznia 2019 r., i uzupełnionym na potrzeby opracowania Studium Uwarunkowań i Kierunków Zagospodarowania Przestrzennego gminy Godkowo przyjętego Uchwałą nr XLII/233/2023 Rady Gminy Godkowo z dnia 24 lutego 2023 r. w sprawie uchwalenia zmiany studium (zmiana całościowa), zostały ujęte 63 stanowiska archeologiczne, </w:t>
      </w:r>
      <w:r w:rsidRPr="00F0069E">
        <w:t>w tym dwa wpisane są do rejestru zabytków archeologicznych. Jest to grodzisko w</w:t>
      </w:r>
      <w:r w:rsidR="006E5465">
        <w:t> </w:t>
      </w:r>
      <w:r w:rsidRPr="00F0069E">
        <w:t>Karwitach oraz grodzisko cyplowe w Podągach.</w:t>
      </w:r>
    </w:p>
    <w:p w14:paraId="0755512A" w14:textId="7F9A65C9" w:rsidR="0064544C" w:rsidRPr="00F0069E" w:rsidRDefault="0064544C" w:rsidP="0064544C">
      <w:pPr>
        <w:pStyle w:val="Legenda"/>
        <w:keepNext/>
        <w:spacing w:after="0"/>
        <w:rPr>
          <w:b w:val="0"/>
          <w:i/>
          <w:color w:val="auto"/>
        </w:rPr>
      </w:pPr>
      <w:bookmarkStart w:id="64" w:name="_Toc196850396"/>
      <w:bookmarkStart w:id="65" w:name="_Toc204956162"/>
      <w:r w:rsidRPr="00F0069E">
        <w:rPr>
          <w:color w:val="auto"/>
        </w:rPr>
        <w:t xml:space="preserve">Tabela </w:t>
      </w:r>
      <w:r w:rsidRPr="00F0069E">
        <w:rPr>
          <w:b w:val="0"/>
          <w:i/>
          <w:color w:val="auto"/>
        </w:rPr>
        <w:fldChar w:fldCharType="begin"/>
      </w:r>
      <w:r w:rsidRPr="00F0069E">
        <w:rPr>
          <w:color w:val="auto"/>
        </w:rPr>
        <w:instrText xml:space="preserve"> SEQ Tabela \* ARABIC </w:instrText>
      </w:r>
      <w:r w:rsidRPr="00F0069E">
        <w:rPr>
          <w:b w:val="0"/>
          <w:i/>
          <w:color w:val="auto"/>
        </w:rPr>
        <w:fldChar w:fldCharType="separate"/>
      </w:r>
      <w:r w:rsidR="00006129">
        <w:rPr>
          <w:noProof/>
          <w:color w:val="auto"/>
        </w:rPr>
        <w:t>6</w:t>
      </w:r>
      <w:r w:rsidRPr="00F0069E">
        <w:rPr>
          <w:b w:val="0"/>
          <w:i/>
          <w:color w:val="auto"/>
        </w:rPr>
        <w:fldChar w:fldCharType="end"/>
      </w:r>
      <w:r w:rsidRPr="00F0069E">
        <w:rPr>
          <w:color w:val="auto"/>
        </w:rPr>
        <w:t>. Stanowiska archeologiczne wpisane do rejestru zabytków archeologicznych</w:t>
      </w:r>
      <w:bookmarkEnd w:id="64"/>
      <w:bookmarkEnd w:id="65"/>
    </w:p>
    <w:tbl>
      <w:tblPr>
        <w:tblStyle w:val="Tabela-Siatka"/>
        <w:tblW w:w="5000" w:type="pct"/>
        <w:tblLook w:val="04A0" w:firstRow="1" w:lastRow="0" w:firstColumn="1" w:lastColumn="0" w:noHBand="0" w:noVBand="1"/>
      </w:tblPr>
      <w:tblGrid>
        <w:gridCol w:w="505"/>
        <w:gridCol w:w="2184"/>
        <w:gridCol w:w="1595"/>
        <w:gridCol w:w="1153"/>
        <w:gridCol w:w="2213"/>
        <w:gridCol w:w="1412"/>
      </w:tblGrid>
      <w:tr w:rsidR="0064544C" w:rsidRPr="00F0069E" w14:paraId="1280ADCE" w14:textId="77777777" w:rsidTr="0064544C">
        <w:tc>
          <w:tcPr>
            <w:tcW w:w="279" w:type="pct"/>
            <w:vAlign w:val="center"/>
          </w:tcPr>
          <w:p w14:paraId="6F177E8A" w14:textId="77777777" w:rsidR="0064544C" w:rsidRPr="00F0069E" w:rsidRDefault="0064544C" w:rsidP="0064544C">
            <w:pPr>
              <w:jc w:val="center"/>
              <w:rPr>
                <w:b/>
                <w:sz w:val="20"/>
                <w:szCs w:val="20"/>
              </w:rPr>
            </w:pPr>
            <w:r w:rsidRPr="00F0069E">
              <w:rPr>
                <w:b/>
                <w:sz w:val="20"/>
                <w:szCs w:val="20"/>
              </w:rPr>
              <w:t>Lp.</w:t>
            </w:r>
          </w:p>
        </w:tc>
        <w:tc>
          <w:tcPr>
            <w:tcW w:w="1205" w:type="pct"/>
            <w:vAlign w:val="center"/>
          </w:tcPr>
          <w:p w14:paraId="735E5C81" w14:textId="77777777" w:rsidR="0064544C" w:rsidRPr="00F0069E" w:rsidRDefault="0064544C" w:rsidP="0064544C">
            <w:pPr>
              <w:jc w:val="center"/>
              <w:rPr>
                <w:b/>
                <w:sz w:val="20"/>
                <w:szCs w:val="20"/>
              </w:rPr>
            </w:pPr>
            <w:r w:rsidRPr="00F0069E">
              <w:rPr>
                <w:b/>
                <w:sz w:val="20"/>
                <w:szCs w:val="20"/>
              </w:rPr>
              <w:t>Funkcja i chronologia</w:t>
            </w:r>
          </w:p>
        </w:tc>
        <w:tc>
          <w:tcPr>
            <w:tcW w:w="880" w:type="pct"/>
            <w:vAlign w:val="center"/>
          </w:tcPr>
          <w:p w14:paraId="060FC21E" w14:textId="77777777" w:rsidR="0064544C" w:rsidRPr="00F0069E" w:rsidRDefault="0064544C" w:rsidP="0064544C">
            <w:pPr>
              <w:jc w:val="center"/>
              <w:rPr>
                <w:b/>
                <w:sz w:val="20"/>
                <w:szCs w:val="20"/>
              </w:rPr>
            </w:pPr>
            <w:r w:rsidRPr="00F0069E">
              <w:rPr>
                <w:b/>
                <w:sz w:val="20"/>
                <w:szCs w:val="20"/>
              </w:rPr>
              <w:t>Nr na obszarze AZP</w:t>
            </w:r>
          </w:p>
        </w:tc>
        <w:tc>
          <w:tcPr>
            <w:tcW w:w="636" w:type="pct"/>
            <w:vAlign w:val="center"/>
          </w:tcPr>
          <w:p w14:paraId="2596B91D" w14:textId="77777777" w:rsidR="0064544C" w:rsidRPr="00F0069E" w:rsidRDefault="0064544C" w:rsidP="0064544C">
            <w:pPr>
              <w:jc w:val="center"/>
              <w:rPr>
                <w:b/>
                <w:sz w:val="20"/>
                <w:szCs w:val="20"/>
              </w:rPr>
            </w:pPr>
            <w:r w:rsidRPr="00F0069E">
              <w:rPr>
                <w:b/>
                <w:sz w:val="20"/>
                <w:szCs w:val="20"/>
              </w:rPr>
              <w:t>Nr stanowiska</w:t>
            </w:r>
          </w:p>
        </w:tc>
        <w:tc>
          <w:tcPr>
            <w:tcW w:w="1221" w:type="pct"/>
            <w:vAlign w:val="center"/>
          </w:tcPr>
          <w:p w14:paraId="22485A90" w14:textId="77777777" w:rsidR="0064544C" w:rsidRPr="00F0069E" w:rsidRDefault="0064544C" w:rsidP="0064544C">
            <w:pPr>
              <w:jc w:val="center"/>
              <w:rPr>
                <w:b/>
                <w:sz w:val="20"/>
                <w:szCs w:val="20"/>
              </w:rPr>
            </w:pPr>
            <w:r w:rsidRPr="00F0069E">
              <w:rPr>
                <w:b/>
                <w:sz w:val="20"/>
                <w:szCs w:val="20"/>
              </w:rPr>
              <w:t>Lokalizacja</w:t>
            </w:r>
          </w:p>
        </w:tc>
        <w:tc>
          <w:tcPr>
            <w:tcW w:w="779" w:type="pct"/>
            <w:vAlign w:val="center"/>
          </w:tcPr>
          <w:p w14:paraId="4CC715A9" w14:textId="77777777" w:rsidR="0064544C" w:rsidRPr="00F0069E" w:rsidRDefault="0064544C" w:rsidP="0064544C">
            <w:pPr>
              <w:jc w:val="center"/>
              <w:rPr>
                <w:b/>
                <w:sz w:val="20"/>
                <w:szCs w:val="20"/>
              </w:rPr>
            </w:pPr>
            <w:r w:rsidRPr="00F0069E">
              <w:rPr>
                <w:b/>
                <w:sz w:val="20"/>
                <w:szCs w:val="20"/>
              </w:rPr>
              <w:t>Nr rejestru</w:t>
            </w:r>
          </w:p>
          <w:p w14:paraId="0C96DBF3" w14:textId="77777777" w:rsidR="0064544C" w:rsidRPr="00F0069E" w:rsidRDefault="0064544C" w:rsidP="0064544C">
            <w:pPr>
              <w:jc w:val="center"/>
              <w:rPr>
                <w:b/>
                <w:sz w:val="20"/>
                <w:szCs w:val="20"/>
              </w:rPr>
            </w:pPr>
            <w:r w:rsidRPr="00F0069E">
              <w:rPr>
                <w:b/>
                <w:sz w:val="20"/>
                <w:szCs w:val="20"/>
              </w:rPr>
              <w:t>/ data wpisu</w:t>
            </w:r>
          </w:p>
        </w:tc>
      </w:tr>
      <w:tr w:rsidR="0064544C" w:rsidRPr="00F0069E" w14:paraId="1C947FC6" w14:textId="77777777" w:rsidTr="0064544C">
        <w:tc>
          <w:tcPr>
            <w:tcW w:w="279" w:type="pct"/>
            <w:vAlign w:val="center"/>
          </w:tcPr>
          <w:p w14:paraId="6D9877F9" w14:textId="77777777" w:rsidR="0064544C" w:rsidRPr="00F0069E" w:rsidRDefault="0064544C" w:rsidP="0064544C">
            <w:pPr>
              <w:jc w:val="center"/>
              <w:rPr>
                <w:rFonts w:cs="Calibri"/>
                <w:color w:val="000009"/>
                <w:sz w:val="20"/>
                <w:szCs w:val="20"/>
              </w:rPr>
            </w:pPr>
            <w:r w:rsidRPr="00F0069E">
              <w:rPr>
                <w:rFonts w:cs="Calibri"/>
                <w:color w:val="000009"/>
                <w:sz w:val="20"/>
                <w:szCs w:val="20"/>
              </w:rPr>
              <w:t>1.</w:t>
            </w:r>
          </w:p>
        </w:tc>
        <w:tc>
          <w:tcPr>
            <w:tcW w:w="1205" w:type="pct"/>
            <w:vAlign w:val="center"/>
          </w:tcPr>
          <w:p w14:paraId="0D3F77E2" w14:textId="77777777" w:rsidR="0064544C" w:rsidRPr="00F0069E" w:rsidRDefault="0064544C" w:rsidP="0064544C">
            <w:pPr>
              <w:jc w:val="center"/>
              <w:rPr>
                <w:rFonts w:cs="Calibri"/>
                <w:color w:val="000009"/>
                <w:sz w:val="20"/>
                <w:szCs w:val="20"/>
              </w:rPr>
            </w:pPr>
            <w:r w:rsidRPr="00F0069E">
              <w:rPr>
                <w:rFonts w:cs="Calibri"/>
                <w:color w:val="000009"/>
                <w:sz w:val="20"/>
                <w:szCs w:val="20"/>
              </w:rPr>
              <w:t>Grodzisko, wczesne średniowiecze</w:t>
            </w:r>
          </w:p>
        </w:tc>
        <w:tc>
          <w:tcPr>
            <w:tcW w:w="880" w:type="pct"/>
            <w:vAlign w:val="center"/>
          </w:tcPr>
          <w:p w14:paraId="56E6C648" w14:textId="77777777" w:rsidR="0064544C" w:rsidRPr="00F0069E" w:rsidRDefault="0064544C" w:rsidP="0064544C">
            <w:pPr>
              <w:jc w:val="center"/>
              <w:rPr>
                <w:rFonts w:cs="Calibri"/>
                <w:color w:val="000009"/>
                <w:sz w:val="20"/>
                <w:szCs w:val="20"/>
              </w:rPr>
            </w:pPr>
            <w:r w:rsidRPr="00F0069E">
              <w:rPr>
                <w:rFonts w:cs="Calibri"/>
                <w:color w:val="000009"/>
                <w:sz w:val="20"/>
                <w:szCs w:val="20"/>
              </w:rPr>
              <w:t>AZP 017-054/1</w:t>
            </w:r>
          </w:p>
        </w:tc>
        <w:tc>
          <w:tcPr>
            <w:tcW w:w="636" w:type="pct"/>
            <w:vAlign w:val="center"/>
          </w:tcPr>
          <w:p w14:paraId="6E51A64C" w14:textId="77777777" w:rsidR="0064544C" w:rsidRPr="00F0069E" w:rsidRDefault="0064544C" w:rsidP="0064544C">
            <w:pPr>
              <w:jc w:val="center"/>
              <w:rPr>
                <w:rFonts w:cs="Calibri"/>
                <w:color w:val="000009"/>
                <w:sz w:val="20"/>
                <w:szCs w:val="20"/>
              </w:rPr>
            </w:pPr>
            <w:r w:rsidRPr="00F0069E">
              <w:rPr>
                <w:rFonts w:cs="Calibri"/>
                <w:color w:val="000009"/>
                <w:sz w:val="20"/>
                <w:szCs w:val="20"/>
              </w:rPr>
              <w:t>1</w:t>
            </w:r>
          </w:p>
        </w:tc>
        <w:tc>
          <w:tcPr>
            <w:tcW w:w="1221" w:type="pct"/>
            <w:vAlign w:val="center"/>
          </w:tcPr>
          <w:p w14:paraId="4D65B243" w14:textId="77777777" w:rsidR="0064544C" w:rsidRPr="00F0069E" w:rsidRDefault="0064544C" w:rsidP="0064544C">
            <w:pPr>
              <w:jc w:val="center"/>
              <w:rPr>
                <w:rFonts w:cs="Calibri"/>
                <w:color w:val="000009"/>
                <w:sz w:val="20"/>
                <w:szCs w:val="20"/>
              </w:rPr>
            </w:pPr>
            <w:r w:rsidRPr="00F0069E">
              <w:rPr>
                <w:rFonts w:cs="Calibri"/>
                <w:color w:val="000009"/>
                <w:sz w:val="20"/>
                <w:szCs w:val="20"/>
              </w:rPr>
              <w:t>Karwity, na południowy wschód od tej miejscowości, niedaleko cmentarza ewangelickiego</w:t>
            </w:r>
          </w:p>
        </w:tc>
        <w:tc>
          <w:tcPr>
            <w:tcW w:w="779" w:type="pct"/>
            <w:vAlign w:val="center"/>
          </w:tcPr>
          <w:p w14:paraId="51748988" w14:textId="77777777" w:rsidR="0064544C" w:rsidRPr="00F0069E" w:rsidRDefault="0064544C" w:rsidP="0064544C">
            <w:pPr>
              <w:jc w:val="center"/>
              <w:rPr>
                <w:rFonts w:cs="Calibri"/>
                <w:color w:val="000009"/>
                <w:sz w:val="20"/>
                <w:szCs w:val="20"/>
              </w:rPr>
            </w:pPr>
            <w:r w:rsidRPr="00F0069E">
              <w:rPr>
                <w:rFonts w:cs="Calibri"/>
                <w:color w:val="000009"/>
                <w:sz w:val="20"/>
                <w:szCs w:val="20"/>
              </w:rPr>
              <w:t>nr C-109</w:t>
            </w:r>
          </w:p>
          <w:p w14:paraId="7ECD1466" w14:textId="77777777" w:rsidR="0064544C" w:rsidRPr="00F0069E" w:rsidRDefault="0064544C" w:rsidP="0064544C">
            <w:pPr>
              <w:jc w:val="center"/>
              <w:rPr>
                <w:rFonts w:cs="Calibri"/>
                <w:color w:val="000009"/>
                <w:sz w:val="20"/>
                <w:szCs w:val="20"/>
              </w:rPr>
            </w:pPr>
            <w:r w:rsidRPr="00F0069E">
              <w:rPr>
                <w:rFonts w:cs="Calibri"/>
                <w:color w:val="000009"/>
                <w:sz w:val="20"/>
                <w:szCs w:val="20"/>
              </w:rPr>
              <w:t>z dnia 4 marca 1973 r.</w:t>
            </w:r>
          </w:p>
        </w:tc>
      </w:tr>
      <w:tr w:rsidR="0064544C" w:rsidRPr="00F0069E" w14:paraId="02576440" w14:textId="77777777" w:rsidTr="0064544C">
        <w:tc>
          <w:tcPr>
            <w:tcW w:w="279" w:type="pct"/>
            <w:vAlign w:val="center"/>
          </w:tcPr>
          <w:p w14:paraId="07F68601" w14:textId="77777777" w:rsidR="0064544C" w:rsidRPr="00F0069E" w:rsidRDefault="0064544C" w:rsidP="0064544C">
            <w:pPr>
              <w:jc w:val="center"/>
              <w:rPr>
                <w:rFonts w:cs="Calibri"/>
                <w:color w:val="000009"/>
                <w:sz w:val="20"/>
                <w:szCs w:val="20"/>
              </w:rPr>
            </w:pPr>
            <w:r w:rsidRPr="00F0069E">
              <w:rPr>
                <w:rFonts w:cs="Calibri"/>
                <w:color w:val="000009"/>
                <w:sz w:val="20"/>
                <w:szCs w:val="20"/>
              </w:rPr>
              <w:t>2.</w:t>
            </w:r>
          </w:p>
        </w:tc>
        <w:tc>
          <w:tcPr>
            <w:tcW w:w="1205" w:type="pct"/>
            <w:vAlign w:val="center"/>
          </w:tcPr>
          <w:p w14:paraId="177F9B40" w14:textId="77777777" w:rsidR="0064544C" w:rsidRPr="00F0069E" w:rsidRDefault="0064544C" w:rsidP="0064544C">
            <w:pPr>
              <w:jc w:val="center"/>
              <w:rPr>
                <w:rFonts w:cs="Calibri"/>
                <w:color w:val="000009"/>
                <w:sz w:val="20"/>
                <w:szCs w:val="20"/>
              </w:rPr>
            </w:pPr>
            <w:r w:rsidRPr="00F0069E">
              <w:rPr>
                <w:rFonts w:cs="Calibri"/>
                <w:color w:val="000009"/>
                <w:sz w:val="20"/>
                <w:szCs w:val="20"/>
              </w:rPr>
              <w:t>Grodzisko cyplowe, wczesne średniowiecze, grodzisko, wczesna epoka żelaza</w:t>
            </w:r>
          </w:p>
        </w:tc>
        <w:tc>
          <w:tcPr>
            <w:tcW w:w="880" w:type="pct"/>
            <w:vAlign w:val="center"/>
          </w:tcPr>
          <w:p w14:paraId="15739349" w14:textId="77777777" w:rsidR="0064544C" w:rsidRPr="00F0069E" w:rsidRDefault="0064544C" w:rsidP="0064544C">
            <w:pPr>
              <w:jc w:val="center"/>
              <w:rPr>
                <w:rFonts w:cs="Calibri"/>
                <w:color w:val="000009"/>
                <w:sz w:val="20"/>
                <w:szCs w:val="20"/>
              </w:rPr>
            </w:pPr>
            <w:r w:rsidRPr="00F0069E">
              <w:rPr>
                <w:rFonts w:cs="Calibri"/>
                <w:color w:val="000009"/>
                <w:sz w:val="20"/>
                <w:szCs w:val="20"/>
              </w:rPr>
              <w:t>AZP 018-057/22</w:t>
            </w:r>
          </w:p>
        </w:tc>
        <w:tc>
          <w:tcPr>
            <w:tcW w:w="636" w:type="pct"/>
            <w:vAlign w:val="center"/>
          </w:tcPr>
          <w:p w14:paraId="0DE6115E" w14:textId="77777777" w:rsidR="0064544C" w:rsidRPr="00F0069E" w:rsidRDefault="0064544C" w:rsidP="0064544C">
            <w:pPr>
              <w:jc w:val="center"/>
              <w:rPr>
                <w:rFonts w:cs="Calibri"/>
                <w:color w:val="000009"/>
                <w:sz w:val="20"/>
                <w:szCs w:val="20"/>
              </w:rPr>
            </w:pPr>
            <w:r w:rsidRPr="00F0069E">
              <w:rPr>
                <w:rFonts w:cs="Calibri"/>
                <w:color w:val="000009"/>
                <w:sz w:val="20"/>
                <w:szCs w:val="20"/>
              </w:rPr>
              <w:t>2</w:t>
            </w:r>
          </w:p>
        </w:tc>
        <w:tc>
          <w:tcPr>
            <w:tcW w:w="1221" w:type="pct"/>
            <w:vAlign w:val="center"/>
          </w:tcPr>
          <w:p w14:paraId="4E34FF51" w14:textId="77777777" w:rsidR="0064544C" w:rsidRPr="00F0069E" w:rsidRDefault="0064544C" w:rsidP="0064544C">
            <w:pPr>
              <w:jc w:val="center"/>
              <w:rPr>
                <w:rFonts w:cs="Calibri"/>
                <w:color w:val="000009"/>
                <w:sz w:val="20"/>
                <w:szCs w:val="20"/>
              </w:rPr>
            </w:pPr>
            <w:r w:rsidRPr="00F0069E">
              <w:rPr>
                <w:rFonts w:cs="Calibri"/>
                <w:color w:val="000009"/>
                <w:sz w:val="20"/>
                <w:szCs w:val="20"/>
              </w:rPr>
              <w:t>Podągi, na południe od tej miejscowości</w:t>
            </w:r>
          </w:p>
        </w:tc>
        <w:tc>
          <w:tcPr>
            <w:tcW w:w="779" w:type="pct"/>
            <w:vAlign w:val="center"/>
          </w:tcPr>
          <w:p w14:paraId="62339ACB" w14:textId="77777777" w:rsidR="0064544C" w:rsidRPr="00F0069E" w:rsidRDefault="0064544C" w:rsidP="0064544C">
            <w:pPr>
              <w:jc w:val="center"/>
              <w:rPr>
                <w:rFonts w:cs="Calibri"/>
                <w:color w:val="000009"/>
                <w:sz w:val="20"/>
                <w:szCs w:val="20"/>
              </w:rPr>
            </w:pPr>
            <w:r w:rsidRPr="00F0069E">
              <w:rPr>
                <w:rFonts w:cs="Calibri"/>
                <w:color w:val="000009"/>
                <w:sz w:val="20"/>
                <w:szCs w:val="20"/>
              </w:rPr>
              <w:t>nr C-179</w:t>
            </w:r>
          </w:p>
          <w:p w14:paraId="70C64BD0" w14:textId="77777777" w:rsidR="0064544C" w:rsidRPr="00F0069E" w:rsidRDefault="0064544C" w:rsidP="0064544C">
            <w:pPr>
              <w:jc w:val="center"/>
              <w:rPr>
                <w:rFonts w:cs="Calibri"/>
                <w:color w:val="000009"/>
                <w:sz w:val="20"/>
                <w:szCs w:val="20"/>
              </w:rPr>
            </w:pPr>
            <w:r w:rsidRPr="00F0069E">
              <w:rPr>
                <w:rFonts w:cs="Calibri"/>
                <w:color w:val="000009"/>
                <w:sz w:val="20"/>
                <w:szCs w:val="20"/>
              </w:rPr>
              <w:t>z dnia 21 maja 1993 r.</w:t>
            </w:r>
          </w:p>
        </w:tc>
      </w:tr>
    </w:tbl>
    <w:p w14:paraId="0252A982" w14:textId="43AAFB73" w:rsidR="00A01F1E" w:rsidRDefault="0064544C" w:rsidP="006E5465">
      <w:pPr>
        <w:spacing w:after="120"/>
        <w:rPr>
          <w:i/>
          <w:sz w:val="20"/>
        </w:rPr>
      </w:pPr>
      <w:r w:rsidRPr="00F0069E">
        <w:rPr>
          <w:i/>
          <w:sz w:val="20"/>
        </w:rPr>
        <w:t>Źródło: Gminny Program Opieki Nad Zabytkami G</w:t>
      </w:r>
      <w:r w:rsidR="006E5465">
        <w:rPr>
          <w:i/>
          <w:sz w:val="20"/>
        </w:rPr>
        <w:t>miny Godkowo Na Lata 2019– 2022</w:t>
      </w:r>
    </w:p>
    <w:p w14:paraId="67DF7256" w14:textId="5ED9D762" w:rsidR="006E5465" w:rsidRPr="00F0069E" w:rsidRDefault="006E5465" w:rsidP="006E5465">
      <w:pPr>
        <w:pStyle w:val="Legenda"/>
        <w:keepNext/>
        <w:spacing w:after="0"/>
      </w:pPr>
      <w:bookmarkStart w:id="66" w:name="_Toc196850382"/>
      <w:bookmarkStart w:id="67" w:name="_Toc204956144"/>
      <w:r w:rsidRPr="00F0069E">
        <w:lastRenderedPageBreak/>
        <w:t xml:space="preserve">Rycina </w:t>
      </w:r>
      <w:r w:rsidRPr="00F0069E">
        <w:rPr>
          <w:noProof/>
        </w:rPr>
        <w:fldChar w:fldCharType="begin"/>
      </w:r>
      <w:r w:rsidRPr="00F0069E">
        <w:rPr>
          <w:noProof/>
        </w:rPr>
        <w:instrText xml:space="preserve"> SEQ Rycina \* ARABIC </w:instrText>
      </w:r>
      <w:r w:rsidRPr="00F0069E">
        <w:rPr>
          <w:noProof/>
        </w:rPr>
        <w:fldChar w:fldCharType="separate"/>
      </w:r>
      <w:r w:rsidR="00006129">
        <w:rPr>
          <w:noProof/>
        </w:rPr>
        <w:t>9</w:t>
      </w:r>
      <w:r w:rsidRPr="00F0069E">
        <w:rPr>
          <w:noProof/>
        </w:rPr>
        <w:fldChar w:fldCharType="end"/>
      </w:r>
      <w:r w:rsidRPr="00F0069E">
        <w:t>. Stanowiska archeologiczne na terenie gminy Godkowo</w:t>
      </w:r>
      <w:bookmarkEnd w:id="66"/>
      <w:bookmarkEnd w:id="67"/>
    </w:p>
    <w:p w14:paraId="02324CA0" w14:textId="77777777" w:rsidR="006E5465" w:rsidRPr="00F0069E" w:rsidRDefault="006E5465" w:rsidP="006E5465">
      <w:pPr>
        <w:spacing w:line="276" w:lineRule="auto"/>
        <w:jc w:val="center"/>
      </w:pPr>
      <w:r w:rsidRPr="00F0069E">
        <w:rPr>
          <w:noProof/>
          <w:lang w:eastAsia="pl-PL"/>
        </w:rPr>
        <w:drawing>
          <wp:inline distT="0" distB="0" distL="0" distR="0" wp14:anchorId="7787F895" wp14:editId="3658739A">
            <wp:extent cx="5400000" cy="4396209"/>
            <wp:effectExtent l="19050" t="19050" r="10795" b="2349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HEMAT STANOWISKA ARCHEOLOGICZN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00" cy="4396209"/>
                    </a:xfrm>
                    <a:prstGeom prst="rect">
                      <a:avLst/>
                    </a:prstGeom>
                    <a:ln>
                      <a:solidFill>
                        <a:schemeClr val="tx1"/>
                      </a:solidFill>
                    </a:ln>
                  </pic:spPr>
                </pic:pic>
              </a:graphicData>
            </a:graphic>
          </wp:inline>
        </w:drawing>
      </w:r>
    </w:p>
    <w:p w14:paraId="68DCB86B" w14:textId="7A579E01" w:rsidR="006E5465" w:rsidRPr="006E5465" w:rsidRDefault="006E5465" w:rsidP="006E5465">
      <w:pPr>
        <w:ind w:left="284"/>
        <w:rPr>
          <w:i/>
          <w:sz w:val="20"/>
        </w:rPr>
      </w:pPr>
      <w:r w:rsidRPr="00F0069E">
        <w:rPr>
          <w:i/>
          <w:sz w:val="20"/>
        </w:rPr>
        <w:t>Źródło: https://mapy.zabytek.gov.pl/nid/ (dostęp 12.02.2025)</w:t>
      </w:r>
      <w:r>
        <w:rPr>
          <w:i/>
          <w:sz w:val="20"/>
        </w:rPr>
        <w:t>.</w:t>
      </w:r>
    </w:p>
    <w:p w14:paraId="38981848" w14:textId="7C24CA16" w:rsidR="0064544C" w:rsidRPr="00F0069E" w:rsidRDefault="0064544C" w:rsidP="0064544C">
      <w:pPr>
        <w:pStyle w:val="Legenda"/>
        <w:keepNext/>
        <w:rPr>
          <w:b w:val="0"/>
          <w:i/>
          <w:color w:val="auto"/>
        </w:rPr>
      </w:pPr>
      <w:bookmarkStart w:id="68" w:name="_Toc196850397"/>
      <w:bookmarkStart w:id="69" w:name="_Toc204956163"/>
      <w:r w:rsidRPr="00F0069E">
        <w:rPr>
          <w:color w:val="auto"/>
        </w:rPr>
        <w:t xml:space="preserve">Tabela </w:t>
      </w:r>
      <w:r w:rsidRPr="00F0069E">
        <w:rPr>
          <w:b w:val="0"/>
          <w:i/>
          <w:color w:val="auto"/>
        </w:rPr>
        <w:fldChar w:fldCharType="begin"/>
      </w:r>
      <w:r w:rsidRPr="00F0069E">
        <w:rPr>
          <w:color w:val="auto"/>
        </w:rPr>
        <w:instrText xml:space="preserve"> SEQ Tabela \* ARABIC </w:instrText>
      </w:r>
      <w:r w:rsidRPr="00F0069E">
        <w:rPr>
          <w:b w:val="0"/>
          <w:i/>
          <w:color w:val="auto"/>
        </w:rPr>
        <w:fldChar w:fldCharType="separate"/>
      </w:r>
      <w:r w:rsidR="00006129">
        <w:rPr>
          <w:noProof/>
          <w:color w:val="auto"/>
        </w:rPr>
        <w:t>7</w:t>
      </w:r>
      <w:r w:rsidRPr="00F0069E">
        <w:rPr>
          <w:b w:val="0"/>
          <w:i/>
          <w:color w:val="auto"/>
        </w:rPr>
        <w:fldChar w:fldCharType="end"/>
      </w:r>
      <w:r w:rsidRPr="00F0069E">
        <w:rPr>
          <w:color w:val="auto"/>
        </w:rPr>
        <w:t>. Stanowiska archeologiczne na obszarze Gminy Godkowo</w:t>
      </w:r>
      <w:bookmarkEnd w:id="68"/>
      <w:bookmarkEnd w:id="69"/>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1"/>
        <w:gridCol w:w="1597"/>
        <w:gridCol w:w="1310"/>
        <w:gridCol w:w="1183"/>
        <w:gridCol w:w="2044"/>
        <w:gridCol w:w="2367"/>
      </w:tblGrid>
      <w:tr w:rsidR="0064544C" w:rsidRPr="00F0069E" w14:paraId="499EEE02" w14:textId="77777777" w:rsidTr="0064544C">
        <w:tc>
          <w:tcPr>
            <w:tcW w:w="309" w:type="pct"/>
            <w:vAlign w:val="center"/>
          </w:tcPr>
          <w:p w14:paraId="3DE846DE" w14:textId="77777777" w:rsidR="0064544C" w:rsidRPr="00EB4DF2" w:rsidRDefault="0064544C" w:rsidP="0064544C">
            <w:pPr>
              <w:jc w:val="center"/>
              <w:rPr>
                <w:rFonts w:cs="Calibri"/>
                <w:b/>
                <w:sz w:val="20"/>
                <w:szCs w:val="20"/>
              </w:rPr>
            </w:pPr>
            <w:r w:rsidRPr="00EB4DF2">
              <w:rPr>
                <w:rFonts w:cs="Calibri"/>
                <w:b/>
                <w:sz w:val="20"/>
                <w:szCs w:val="20"/>
              </w:rPr>
              <w:t>Lp.</w:t>
            </w:r>
          </w:p>
        </w:tc>
        <w:tc>
          <w:tcPr>
            <w:tcW w:w="881" w:type="pct"/>
            <w:vAlign w:val="center"/>
          </w:tcPr>
          <w:p w14:paraId="12F37BC8" w14:textId="77777777" w:rsidR="0064544C" w:rsidRPr="00EB4DF2" w:rsidRDefault="0064544C" w:rsidP="0064544C">
            <w:pPr>
              <w:jc w:val="center"/>
              <w:rPr>
                <w:rFonts w:cs="Calibri"/>
                <w:b/>
                <w:sz w:val="20"/>
                <w:szCs w:val="20"/>
              </w:rPr>
            </w:pPr>
            <w:r w:rsidRPr="00EB4DF2">
              <w:rPr>
                <w:rFonts w:cs="Calibri"/>
                <w:b/>
                <w:sz w:val="20"/>
                <w:szCs w:val="20"/>
              </w:rPr>
              <w:t>Miejscowość</w:t>
            </w:r>
          </w:p>
        </w:tc>
        <w:tc>
          <w:tcPr>
            <w:tcW w:w="723" w:type="pct"/>
            <w:vAlign w:val="center"/>
          </w:tcPr>
          <w:p w14:paraId="21E065EC" w14:textId="77777777" w:rsidR="0064544C" w:rsidRPr="00EB4DF2" w:rsidRDefault="0064544C" w:rsidP="0064544C">
            <w:pPr>
              <w:jc w:val="center"/>
              <w:rPr>
                <w:rFonts w:cs="Calibri"/>
                <w:b/>
                <w:sz w:val="20"/>
                <w:szCs w:val="20"/>
              </w:rPr>
            </w:pPr>
            <w:r w:rsidRPr="00EB4DF2">
              <w:rPr>
                <w:rFonts w:cs="Calibri"/>
                <w:b/>
                <w:sz w:val="20"/>
                <w:szCs w:val="20"/>
              </w:rPr>
              <w:t>Nr obszaru AZP</w:t>
            </w:r>
          </w:p>
        </w:tc>
        <w:tc>
          <w:tcPr>
            <w:tcW w:w="653" w:type="pct"/>
            <w:vAlign w:val="center"/>
          </w:tcPr>
          <w:p w14:paraId="38B2E667" w14:textId="77777777" w:rsidR="0064544C" w:rsidRPr="00EB4DF2" w:rsidRDefault="0064544C" w:rsidP="0064544C">
            <w:pPr>
              <w:jc w:val="center"/>
              <w:rPr>
                <w:rFonts w:cs="Calibri"/>
                <w:b/>
                <w:sz w:val="20"/>
                <w:szCs w:val="20"/>
              </w:rPr>
            </w:pPr>
            <w:r w:rsidRPr="00EB4DF2">
              <w:rPr>
                <w:rFonts w:cs="Calibri"/>
                <w:b/>
                <w:sz w:val="20"/>
                <w:szCs w:val="20"/>
              </w:rPr>
              <w:t>Nr stanowiska</w:t>
            </w:r>
          </w:p>
        </w:tc>
        <w:tc>
          <w:tcPr>
            <w:tcW w:w="1128" w:type="pct"/>
            <w:vAlign w:val="center"/>
          </w:tcPr>
          <w:p w14:paraId="423DC4D3" w14:textId="77777777" w:rsidR="0064544C" w:rsidRPr="00EB4DF2" w:rsidRDefault="0064544C" w:rsidP="0064544C">
            <w:pPr>
              <w:jc w:val="center"/>
              <w:rPr>
                <w:rFonts w:cs="Calibri"/>
                <w:b/>
                <w:sz w:val="20"/>
                <w:szCs w:val="20"/>
              </w:rPr>
            </w:pPr>
            <w:r w:rsidRPr="00EB4DF2">
              <w:rPr>
                <w:rFonts w:cs="Calibri"/>
                <w:b/>
                <w:sz w:val="20"/>
                <w:szCs w:val="20"/>
              </w:rPr>
              <w:t>Funkcja obiektu</w:t>
            </w:r>
          </w:p>
        </w:tc>
        <w:tc>
          <w:tcPr>
            <w:tcW w:w="1306" w:type="pct"/>
            <w:vAlign w:val="center"/>
          </w:tcPr>
          <w:p w14:paraId="56B4B076" w14:textId="77777777" w:rsidR="0064544C" w:rsidRPr="00EB4DF2" w:rsidRDefault="0064544C" w:rsidP="0064544C">
            <w:pPr>
              <w:pStyle w:val="Default"/>
              <w:autoSpaceDE/>
              <w:autoSpaceDN/>
              <w:adjustRightInd/>
              <w:jc w:val="center"/>
              <w:rPr>
                <w:rFonts w:ascii="Calibri" w:hAnsi="Calibri" w:cs="Calibri"/>
                <w:b/>
                <w:color w:val="auto"/>
                <w:sz w:val="20"/>
                <w:szCs w:val="20"/>
              </w:rPr>
            </w:pPr>
            <w:r w:rsidRPr="00EB4DF2">
              <w:rPr>
                <w:rFonts w:ascii="Calibri" w:hAnsi="Calibri" w:cs="Calibri"/>
                <w:b/>
                <w:color w:val="auto"/>
                <w:sz w:val="20"/>
                <w:szCs w:val="20"/>
              </w:rPr>
              <w:t>Bliższa chronologia</w:t>
            </w:r>
          </w:p>
          <w:p w14:paraId="6CE28897" w14:textId="77777777" w:rsidR="0064544C" w:rsidRPr="00EB4DF2" w:rsidRDefault="0064544C" w:rsidP="0064544C">
            <w:pPr>
              <w:jc w:val="center"/>
              <w:rPr>
                <w:rFonts w:cs="Calibri"/>
                <w:b/>
                <w:sz w:val="20"/>
                <w:szCs w:val="20"/>
              </w:rPr>
            </w:pPr>
          </w:p>
        </w:tc>
      </w:tr>
      <w:tr w:rsidR="0064544C" w:rsidRPr="00F0069E" w14:paraId="2D47ED7C" w14:textId="77777777" w:rsidTr="0064544C">
        <w:tc>
          <w:tcPr>
            <w:tcW w:w="309" w:type="pct"/>
            <w:vAlign w:val="center"/>
          </w:tcPr>
          <w:p w14:paraId="711DA4F4" w14:textId="77777777" w:rsidR="0064544C" w:rsidRPr="00EB4DF2" w:rsidRDefault="0064544C" w:rsidP="0064544C">
            <w:pPr>
              <w:jc w:val="center"/>
              <w:rPr>
                <w:rFonts w:cs="Calibri"/>
                <w:sz w:val="20"/>
                <w:szCs w:val="20"/>
              </w:rPr>
            </w:pPr>
            <w:r w:rsidRPr="00EB4DF2">
              <w:rPr>
                <w:rFonts w:cs="Calibri"/>
                <w:sz w:val="20"/>
                <w:szCs w:val="20"/>
              </w:rPr>
              <w:t>3.</w:t>
            </w:r>
          </w:p>
        </w:tc>
        <w:tc>
          <w:tcPr>
            <w:tcW w:w="881" w:type="pct"/>
            <w:vAlign w:val="center"/>
          </w:tcPr>
          <w:p w14:paraId="194E29DE" w14:textId="77777777" w:rsidR="0064544C" w:rsidRPr="00EB4DF2" w:rsidRDefault="0064544C" w:rsidP="0064544C">
            <w:pPr>
              <w:jc w:val="center"/>
              <w:rPr>
                <w:rFonts w:cs="Calibri"/>
                <w:sz w:val="20"/>
                <w:szCs w:val="20"/>
              </w:rPr>
            </w:pPr>
            <w:r w:rsidRPr="00EB4DF2">
              <w:rPr>
                <w:rFonts w:cs="Calibri"/>
                <w:sz w:val="20"/>
                <w:szCs w:val="20"/>
              </w:rPr>
              <w:t>Bielica</w:t>
            </w:r>
          </w:p>
        </w:tc>
        <w:tc>
          <w:tcPr>
            <w:tcW w:w="723" w:type="pct"/>
            <w:vAlign w:val="center"/>
          </w:tcPr>
          <w:p w14:paraId="66A8DBA0" w14:textId="77777777" w:rsidR="0064544C" w:rsidRPr="00EB4DF2" w:rsidRDefault="0064544C" w:rsidP="0064544C">
            <w:pPr>
              <w:jc w:val="center"/>
              <w:rPr>
                <w:rFonts w:cs="Calibri"/>
                <w:sz w:val="20"/>
                <w:szCs w:val="20"/>
              </w:rPr>
            </w:pPr>
            <w:r w:rsidRPr="00EB4DF2">
              <w:rPr>
                <w:rFonts w:cs="Calibri"/>
                <w:sz w:val="20"/>
                <w:szCs w:val="20"/>
              </w:rPr>
              <w:t>017-055/9</w:t>
            </w:r>
          </w:p>
        </w:tc>
        <w:tc>
          <w:tcPr>
            <w:tcW w:w="653" w:type="pct"/>
            <w:vAlign w:val="center"/>
          </w:tcPr>
          <w:p w14:paraId="76FE68E1"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190A8530" w14:textId="77777777" w:rsidR="0064544C" w:rsidRPr="00EB4DF2" w:rsidRDefault="0064544C" w:rsidP="0064544C">
            <w:pPr>
              <w:pStyle w:val="Default"/>
              <w:jc w:val="center"/>
              <w:rPr>
                <w:rFonts w:ascii="Calibri" w:hAnsi="Calibri" w:cs="Calibri"/>
                <w:sz w:val="20"/>
                <w:szCs w:val="20"/>
              </w:rPr>
            </w:pPr>
            <w:r w:rsidRPr="00EB4DF2">
              <w:rPr>
                <w:rFonts w:ascii="Calibri" w:hAnsi="Calibri" w:cs="Calibri"/>
                <w:sz w:val="20"/>
                <w:szCs w:val="20"/>
              </w:rPr>
              <w:t>znal. luźne</w:t>
            </w:r>
          </w:p>
          <w:p w14:paraId="43A4493F" w14:textId="77777777" w:rsidR="0064544C" w:rsidRPr="00EB4DF2" w:rsidRDefault="0064544C" w:rsidP="0064544C">
            <w:pPr>
              <w:pStyle w:val="Default"/>
              <w:jc w:val="center"/>
              <w:rPr>
                <w:rFonts w:ascii="Calibri" w:hAnsi="Calibri" w:cs="Calibri"/>
                <w:sz w:val="20"/>
                <w:szCs w:val="20"/>
              </w:rPr>
            </w:pPr>
            <w:r w:rsidRPr="00EB4DF2">
              <w:rPr>
                <w:rFonts w:ascii="Calibri" w:hAnsi="Calibri" w:cs="Calibri"/>
                <w:sz w:val="20"/>
                <w:szCs w:val="20"/>
              </w:rPr>
              <w:t>znal. luźne</w:t>
            </w:r>
          </w:p>
        </w:tc>
        <w:tc>
          <w:tcPr>
            <w:tcW w:w="1306" w:type="pct"/>
            <w:vAlign w:val="center"/>
          </w:tcPr>
          <w:p w14:paraId="109AC251" w14:textId="77777777" w:rsidR="0064544C" w:rsidRPr="00EB4DF2" w:rsidRDefault="0064544C" w:rsidP="0064544C">
            <w:pPr>
              <w:pStyle w:val="Default"/>
              <w:jc w:val="center"/>
              <w:rPr>
                <w:rFonts w:ascii="Calibri" w:hAnsi="Calibri" w:cs="Calibri"/>
                <w:sz w:val="20"/>
                <w:szCs w:val="20"/>
              </w:rPr>
            </w:pPr>
            <w:r w:rsidRPr="00EB4DF2">
              <w:rPr>
                <w:rFonts w:ascii="Calibri" w:hAnsi="Calibri" w:cs="Calibri"/>
                <w:sz w:val="20"/>
                <w:szCs w:val="20"/>
              </w:rPr>
              <w:t>wcz. ep. żelaza</w:t>
            </w:r>
          </w:p>
          <w:p w14:paraId="1C1D5B65" w14:textId="77777777" w:rsidR="0064544C" w:rsidRPr="00EB4DF2" w:rsidRDefault="0064544C" w:rsidP="0064544C">
            <w:pPr>
              <w:pStyle w:val="Default"/>
              <w:jc w:val="center"/>
              <w:rPr>
                <w:rFonts w:ascii="Calibri" w:hAnsi="Calibri" w:cs="Calibri"/>
                <w:sz w:val="20"/>
                <w:szCs w:val="20"/>
              </w:rPr>
            </w:pPr>
            <w:r w:rsidRPr="00EB4DF2">
              <w:rPr>
                <w:rFonts w:ascii="Calibri" w:hAnsi="Calibri" w:cs="Calibri"/>
                <w:sz w:val="20"/>
                <w:szCs w:val="20"/>
              </w:rPr>
              <w:t>XIV-XV w.</w:t>
            </w:r>
          </w:p>
        </w:tc>
      </w:tr>
      <w:tr w:rsidR="0064544C" w:rsidRPr="00F0069E" w14:paraId="44DA3966" w14:textId="77777777" w:rsidTr="0064544C">
        <w:tc>
          <w:tcPr>
            <w:tcW w:w="309" w:type="pct"/>
            <w:vAlign w:val="center"/>
          </w:tcPr>
          <w:p w14:paraId="3B6E85F0" w14:textId="77777777" w:rsidR="0064544C" w:rsidRPr="00EB4DF2" w:rsidRDefault="0064544C" w:rsidP="0064544C">
            <w:pPr>
              <w:jc w:val="center"/>
              <w:rPr>
                <w:rFonts w:cs="Calibri"/>
                <w:sz w:val="20"/>
                <w:szCs w:val="20"/>
              </w:rPr>
            </w:pPr>
            <w:r w:rsidRPr="00EB4DF2">
              <w:rPr>
                <w:rFonts w:cs="Calibri"/>
                <w:sz w:val="20"/>
                <w:szCs w:val="20"/>
              </w:rPr>
              <w:t>4.</w:t>
            </w:r>
          </w:p>
        </w:tc>
        <w:tc>
          <w:tcPr>
            <w:tcW w:w="881" w:type="pct"/>
            <w:vAlign w:val="center"/>
          </w:tcPr>
          <w:p w14:paraId="1A152480" w14:textId="77777777" w:rsidR="0064544C" w:rsidRPr="00EB4DF2" w:rsidRDefault="0064544C" w:rsidP="0064544C">
            <w:pPr>
              <w:jc w:val="center"/>
              <w:rPr>
                <w:rFonts w:cs="Calibri"/>
                <w:sz w:val="20"/>
                <w:szCs w:val="20"/>
              </w:rPr>
            </w:pPr>
            <w:r w:rsidRPr="00EB4DF2">
              <w:rPr>
                <w:rFonts w:cs="Calibri"/>
                <w:sz w:val="20"/>
                <w:szCs w:val="20"/>
              </w:rPr>
              <w:t>Dobry</w:t>
            </w:r>
          </w:p>
        </w:tc>
        <w:tc>
          <w:tcPr>
            <w:tcW w:w="723" w:type="pct"/>
            <w:vAlign w:val="center"/>
          </w:tcPr>
          <w:p w14:paraId="382613F3" w14:textId="77777777" w:rsidR="0064544C" w:rsidRPr="00EB4DF2" w:rsidRDefault="0064544C" w:rsidP="0064544C">
            <w:pPr>
              <w:jc w:val="center"/>
              <w:rPr>
                <w:rFonts w:cs="Calibri"/>
                <w:sz w:val="20"/>
                <w:szCs w:val="20"/>
              </w:rPr>
            </w:pPr>
            <w:r w:rsidRPr="00EB4DF2">
              <w:rPr>
                <w:rFonts w:cs="Calibri"/>
                <w:sz w:val="20"/>
                <w:szCs w:val="20"/>
              </w:rPr>
              <w:t>017-056/3</w:t>
            </w:r>
          </w:p>
        </w:tc>
        <w:tc>
          <w:tcPr>
            <w:tcW w:w="653" w:type="pct"/>
            <w:vAlign w:val="center"/>
          </w:tcPr>
          <w:p w14:paraId="27D815C3"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27C7B46E" w14:textId="77777777" w:rsidR="0064544C" w:rsidRPr="00EB4DF2" w:rsidRDefault="0064544C" w:rsidP="0064544C">
            <w:pPr>
              <w:pStyle w:val="Default"/>
              <w:jc w:val="center"/>
              <w:rPr>
                <w:rFonts w:ascii="Calibri" w:hAnsi="Calibri" w:cs="Calibri"/>
                <w:sz w:val="20"/>
                <w:szCs w:val="20"/>
              </w:rPr>
            </w:pPr>
            <w:r w:rsidRPr="00EB4DF2">
              <w:rPr>
                <w:rFonts w:ascii="Calibri" w:hAnsi="Calibri" w:cs="Calibri"/>
                <w:sz w:val="20"/>
                <w:szCs w:val="20"/>
              </w:rPr>
              <w:t>znal. luźne</w:t>
            </w:r>
          </w:p>
        </w:tc>
        <w:tc>
          <w:tcPr>
            <w:tcW w:w="1306" w:type="pct"/>
            <w:vAlign w:val="center"/>
          </w:tcPr>
          <w:p w14:paraId="3361AA97" w14:textId="77777777" w:rsidR="0064544C" w:rsidRPr="00EB4DF2" w:rsidRDefault="0064544C" w:rsidP="00BC1424">
            <w:pPr>
              <w:pStyle w:val="Default"/>
              <w:numPr>
                <w:ilvl w:val="1"/>
                <w:numId w:val="35"/>
              </w:numPr>
              <w:jc w:val="center"/>
              <w:rPr>
                <w:rFonts w:ascii="Calibri" w:hAnsi="Calibri" w:cs="Calibri"/>
                <w:sz w:val="20"/>
                <w:szCs w:val="20"/>
              </w:rPr>
            </w:pPr>
            <w:r w:rsidRPr="00EB4DF2">
              <w:rPr>
                <w:rFonts w:ascii="Calibri" w:hAnsi="Calibri" w:cs="Calibri"/>
                <w:sz w:val="20"/>
                <w:szCs w:val="20"/>
              </w:rPr>
              <w:t>e.</w:t>
            </w:r>
          </w:p>
        </w:tc>
      </w:tr>
      <w:tr w:rsidR="0064544C" w:rsidRPr="00F0069E" w14:paraId="4FE687F4" w14:textId="77777777" w:rsidTr="0064544C">
        <w:tc>
          <w:tcPr>
            <w:tcW w:w="309" w:type="pct"/>
            <w:vAlign w:val="center"/>
          </w:tcPr>
          <w:p w14:paraId="02D8D008" w14:textId="77777777" w:rsidR="0064544C" w:rsidRPr="00EB4DF2" w:rsidRDefault="0064544C" w:rsidP="0064544C">
            <w:pPr>
              <w:jc w:val="center"/>
              <w:rPr>
                <w:rFonts w:cs="Calibri"/>
                <w:sz w:val="20"/>
                <w:szCs w:val="20"/>
              </w:rPr>
            </w:pPr>
            <w:r w:rsidRPr="00EB4DF2">
              <w:rPr>
                <w:rFonts w:cs="Calibri"/>
                <w:sz w:val="20"/>
                <w:szCs w:val="20"/>
              </w:rPr>
              <w:t>5.</w:t>
            </w:r>
          </w:p>
        </w:tc>
        <w:tc>
          <w:tcPr>
            <w:tcW w:w="881" w:type="pct"/>
            <w:vAlign w:val="center"/>
          </w:tcPr>
          <w:p w14:paraId="52B16B71" w14:textId="77777777" w:rsidR="0064544C" w:rsidRPr="00EB4DF2" w:rsidRDefault="0064544C" w:rsidP="0064544C">
            <w:pPr>
              <w:jc w:val="center"/>
              <w:rPr>
                <w:rFonts w:cs="Calibri"/>
                <w:sz w:val="20"/>
                <w:szCs w:val="20"/>
              </w:rPr>
            </w:pPr>
            <w:r w:rsidRPr="00EB4DF2">
              <w:rPr>
                <w:rFonts w:cs="Calibri"/>
                <w:sz w:val="20"/>
                <w:szCs w:val="20"/>
              </w:rPr>
              <w:t>Godkowo</w:t>
            </w:r>
          </w:p>
        </w:tc>
        <w:tc>
          <w:tcPr>
            <w:tcW w:w="723" w:type="pct"/>
            <w:vAlign w:val="center"/>
          </w:tcPr>
          <w:p w14:paraId="7B73B227" w14:textId="77777777" w:rsidR="0064544C" w:rsidRPr="00EB4DF2" w:rsidRDefault="0064544C" w:rsidP="0064544C">
            <w:pPr>
              <w:jc w:val="center"/>
              <w:rPr>
                <w:rFonts w:cs="Calibri"/>
                <w:sz w:val="20"/>
                <w:szCs w:val="20"/>
              </w:rPr>
            </w:pPr>
            <w:r w:rsidRPr="00EB4DF2">
              <w:rPr>
                <w:rFonts w:cs="Calibri"/>
                <w:sz w:val="20"/>
                <w:szCs w:val="20"/>
              </w:rPr>
              <w:t>017-055/2</w:t>
            </w:r>
          </w:p>
        </w:tc>
        <w:tc>
          <w:tcPr>
            <w:tcW w:w="653" w:type="pct"/>
            <w:vAlign w:val="center"/>
          </w:tcPr>
          <w:p w14:paraId="20868CCA"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64D3D65B" w14:textId="77777777" w:rsidR="0064544C" w:rsidRPr="00EB4DF2" w:rsidRDefault="0064544C" w:rsidP="0064544C">
            <w:pPr>
              <w:jc w:val="center"/>
              <w:rPr>
                <w:rFonts w:cs="Calibri"/>
                <w:sz w:val="20"/>
                <w:szCs w:val="20"/>
              </w:rPr>
            </w:pPr>
            <w:r w:rsidRPr="00EB4DF2">
              <w:rPr>
                <w:rFonts w:cs="Calibri"/>
                <w:sz w:val="20"/>
                <w:szCs w:val="20"/>
              </w:rPr>
              <w:t>znalezisko luźne znalezisko luźne</w:t>
            </w:r>
          </w:p>
        </w:tc>
        <w:tc>
          <w:tcPr>
            <w:tcW w:w="1306" w:type="pct"/>
            <w:vAlign w:val="center"/>
          </w:tcPr>
          <w:p w14:paraId="2DD34B02" w14:textId="77777777" w:rsidR="0064544C" w:rsidRPr="00EB4DF2" w:rsidRDefault="0064544C" w:rsidP="0064544C">
            <w:pPr>
              <w:jc w:val="center"/>
              <w:rPr>
                <w:rFonts w:cs="Calibri"/>
                <w:sz w:val="20"/>
                <w:szCs w:val="20"/>
              </w:rPr>
            </w:pPr>
            <w:r w:rsidRPr="00EB4DF2">
              <w:rPr>
                <w:rFonts w:cs="Calibri"/>
                <w:sz w:val="20"/>
                <w:szCs w:val="20"/>
              </w:rPr>
              <w:t>wczesne średniowiecze</w:t>
            </w:r>
          </w:p>
          <w:p w14:paraId="1DF15F6D" w14:textId="77777777" w:rsidR="0064544C" w:rsidRPr="00EB4DF2" w:rsidRDefault="0064544C" w:rsidP="0064544C">
            <w:pPr>
              <w:jc w:val="center"/>
              <w:rPr>
                <w:rFonts w:cs="Calibri"/>
                <w:sz w:val="20"/>
                <w:szCs w:val="20"/>
              </w:rPr>
            </w:pPr>
            <w:r w:rsidRPr="00EB4DF2">
              <w:rPr>
                <w:rFonts w:cs="Calibri"/>
                <w:sz w:val="20"/>
                <w:szCs w:val="20"/>
              </w:rPr>
              <w:t>XIII-XV w.</w:t>
            </w:r>
          </w:p>
        </w:tc>
      </w:tr>
      <w:tr w:rsidR="0064544C" w:rsidRPr="00F0069E" w14:paraId="0481B167" w14:textId="77777777" w:rsidTr="0064544C">
        <w:tc>
          <w:tcPr>
            <w:tcW w:w="309" w:type="pct"/>
            <w:vAlign w:val="center"/>
          </w:tcPr>
          <w:p w14:paraId="59FA6DB0" w14:textId="77777777" w:rsidR="0064544C" w:rsidRPr="00EB4DF2" w:rsidRDefault="0064544C" w:rsidP="0064544C">
            <w:pPr>
              <w:jc w:val="center"/>
              <w:rPr>
                <w:rFonts w:cs="Calibri"/>
                <w:sz w:val="20"/>
                <w:szCs w:val="20"/>
              </w:rPr>
            </w:pPr>
            <w:r w:rsidRPr="00EB4DF2">
              <w:rPr>
                <w:rFonts w:cs="Calibri"/>
                <w:sz w:val="20"/>
                <w:szCs w:val="20"/>
              </w:rPr>
              <w:t>6.</w:t>
            </w:r>
          </w:p>
        </w:tc>
        <w:tc>
          <w:tcPr>
            <w:tcW w:w="881" w:type="pct"/>
            <w:vAlign w:val="center"/>
          </w:tcPr>
          <w:p w14:paraId="774ECECD" w14:textId="77777777" w:rsidR="0064544C" w:rsidRPr="00EB4DF2" w:rsidRDefault="0064544C" w:rsidP="0064544C">
            <w:pPr>
              <w:jc w:val="center"/>
              <w:rPr>
                <w:rFonts w:cs="Calibri"/>
                <w:sz w:val="20"/>
                <w:szCs w:val="20"/>
              </w:rPr>
            </w:pPr>
            <w:r w:rsidRPr="00EB4DF2">
              <w:rPr>
                <w:rFonts w:cs="Calibri"/>
                <w:sz w:val="20"/>
                <w:szCs w:val="20"/>
              </w:rPr>
              <w:t>Godkowo</w:t>
            </w:r>
          </w:p>
        </w:tc>
        <w:tc>
          <w:tcPr>
            <w:tcW w:w="723" w:type="pct"/>
            <w:vAlign w:val="center"/>
          </w:tcPr>
          <w:p w14:paraId="256094D2" w14:textId="77777777" w:rsidR="0064544C" w:rsidRPr="00EB4DF2" w:rsidRDefault="0064544C" w:rsidP="0064544C">
            <w:pPr>
              <w:jc w:val="center"/>
              <w:rPr>
                <w:rFonts w:cs="Calibri"/>
                <w:sz w:val="20"/>
                <w:szCs w:val="20"/>
              </w:rPr>
            </w:pPr>
            <w:r w:rsidRPr="00EB4DF2">
              <w:rPr>
                <w:rFonts w:cs="Calibri"/>
                <w:sz w:val="20"/>
                <w:szCs w:val="20"/>
              </w:rPr>
              <w:t>018-056/1</w:t>
            </w:r>
          </w:p>
        </w:tc>
        <w:tc>
          <w:tcPr>
            <w:tcW w:w="653" w:type="pct"/>
            <w:vAlign w:val="center"/>
          </w:tcPr>
          <w:p w14:paraId="053A09FE"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1E9E169D"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31D6477F" w14:textId="77777777" w:rsidR="0064544C" w:rsidRPr="00EB4DF2" w:rsidRDefault="0064544C" w:rsidP="0064544C">
            <w:pPr>
              <w:jc w:val="center"/>
              <w:rPr>
                <w:rFonts w:cs="Calibri"/>
                <w:sz w:val="20"/>
                <w:szCs w:val="20"/>
              </w:rPr>
            </w:pPr>
            <w:r w:rsidRPr="00EB4DF2">
              <w:rPr>
                <w:rFonts w:cs="Calibri"/>
                <w:sz w:val="20"/>
                <w:szCs w:val="20"/>
              </w:rPr>
              <w:t>okres nowożytny</w:t>
            </w:r>
          </w:p>
        </w:tc>
      </w:tr>
      <w:tr w:rsidR="0064544C" w:rsidRPr="00F0069E" w14:paraId="13DDAEA8" w14:textId="77777777" w:rsidTr="0064544C">
        <w:tc>
          <w:tcPr>
            <w:tcW w:w="309" w:type="pct"/>
            <w:vAlign w:val="center"/>
          </w:tcPr>
          <w:p w14:paraId="7E7F5CDC" w14:textId="77777777" w:rsidR="0064544C" w:rsidRPr="00EB4DF2" w:rsidRDefault="0064544C" w:rsidP="0064544C">
            <w:pPr>
              <w:jc w:val="center"/>
              <w:rPr>
                <w:rFonts w:cs="Calibri"/>
                <w:sz w:val="20"/>
                <w:szCs w:val="20"/>
              </w:rPr>
            </w:pPr>
            <w:r w:rsidRPr="00EB4DF2">
              <w:rPr>
                <w:rFonts w:cs="Calibri"/>
                <w:sz w:val="20"/>
                <w:szCs w:val="20"/>
              </w:rPr>
              <w:t>7.</w:t>
            </w:r>
          </w:p>
        </w:tc>
        <w:tc>
          <w:tcPr>
            <w:tcW w:w="881" w:type="pct"/>
            <w:vAlign w:val="center"/>
          </w:tcPr>
          <w:p w14:paraId="771A56B5" w14:textId="77777777" w:rsidR="0064544C" w:rsidRPr="00EB4DF2" w:rsidRDefault="0064544C" w:rsidP="0064544C">
            <w:pPr>
              <w:jc w:val="center"/>
              <w:rPr>
                <w:rFonts w:cs="Calibri"/>
                <w:sz w:val="20"/>
                <w:szCs w:val="20"/>
              </w:rPr>
            </w:pPr>
            <w:r w:rsidRPr="00EB4DF2">
              <w:rPr>
                <w:rFonts w:cs="Calibri"/>
                <w:sz w:val="20"/>
                <w:szCs w:val="20"/>
              </w:rPr>
              <w:t>Grądki</w:t>
            </w:r>
          </w:p>
        </w:tc>
        <w:tc>
          <w:tcPr>
            <w:tcW w:w="723" w:type="pct"/>
            <w:vAlign w:val="center"/>
          </w:tcPr>
          <w:p w14:paraId="487D6872" w14:textId="77777777" w:rsidR="0064544C" w:rsidRPr="00EB4DF2" w:rsidRDefault="0064544C" w:rsidP="0064544C">
            <w:pPr>
              <w:jc w:val="center"/>
              <w:rPr>
                <w:rFonts w:cs="Calibri"/>
                <w:sz w:val="20"/>
                <w:szCs w:val="20"/>
              </w:rPr>
            </w:pPr>
            <w:r w:rsidRPr="00EB4DF2">
              <w:rPr>
                <w:rFonts w:cs="Calibri"/>
                <w:sz w:val="20"/>
                <w:szCs w:val="20"/>
              </w:rPr>
              <w:t>018-055/1</w:t>
            </w:r>
          </w:p>
        </w:tc>
        <w:tc>
          <w:tcPr>
            <w:tcW w:w="653" w:type="pct"/>
            <w:vAlign w:val="center"/>
          </w:tcPr>
          <w:p w14:paraId="0E1CBFA6"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7FF0FBCC"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5AF8BFA9" w14:textId="77777777" w:rsidR="0064544C" w:rsidRPr="00EB4DF2" w:rsidRDefault="0064544C" w:rsidP="0064544C">
            <w:pPr>
              <w:jc w:val="center"/>
              <w:rPr>
                <w:rFonts w:cs="Calibri"/>
                <w:sz w:val="20"/>
                <w:szCs w:val="20"/>
              </w:rPr>
            </w:pPr>
            <w:r w:rsidRPr="00EB4DF2">
              <w:rPr>
                <w:rFonts w:cs="Calibri"/>
                <w:sz w:val="20"/>
                <w:szCs w:val="20"/>
              </w:rPr>
              <w:t>XIII-XIV w.</w:t>
            </w:r>
          </w:p>
        </w:tc>
      </w:tr>
      <w:tr w:rsidR="0064544C" w:rsidRPr="00F0069E" w14:paraId="1F7BC51C" w14:textId="77777777" w:rsidTr="0064544C">
        <w:tc>
          <w:tcPr>
            <w:tcW w:w="309" w:type="pct"/>
            <w:vAlign w:val="center"/>
          </w:tcPr>
          <w:p w14:paraId="3A822AF7" w14:textId="77777777" w:rsidR="0064544C" w:rsidRPr="00EB4DF2" w:rsidRDefault="0064544C" w:rsidP="0064544C">
            <w:pPr>
              <w:jc w:val="center"/>
              <w:rPr>
                <w:rFonts w:cs="Calibri"/>
                <w:sz w:val="20"/>
                <w:szCs w:val="20"/>
              </w:rPr>
            </w:pPr>
            <w:r w:rsidRPr="00EB4DF2">
              <w:rPr>
                <w:rFonts w:cs="Calibri"/>
                <w:sz w:val="20"/>
                <w:szCs w:val="20"/>
              </w:rPr>
              <w:t>8.</w:t>
            </w:r>
          </w:p>
        </w:tc>
        <w:tc>
          <w:tcPr>
            <w:tcW w:w="881" w:type="pct"/>
            <w:vAlign w:val="center"/>
          </w:tcPr>
          <w:p w14:paraId="2EB70798" w14:textId="77777777" w:rsidR="0064544C" w:rsidRPr="00EB4DF2" w:rsidRDefault="0064544C" w:rsidP="0064544C">
            <w:pPr>
              <w:jc w:val="center"/>
              <w:rPr>
                <w:rFonts w:cs="Calibri"/>
                <w:sz w:val="20"/>
                <w:szCs w:val="20"/>
              </w:rPr>
            </w:pPr>
            <w:r w:rsidRPr="00EB4DF2">
              <w:rPr>
                <w:rFonts w:cs="Calibri"/>
                <w:sz w:val="20"/>
                <w:szCs w:val="20"/>
              </w:rPr>
              <w:t>Grądki</w:t>
            </w:r>
          </w:p>
        </w:tc>
        <w:tc>
          <w:tcPr>
            <w:tcW w:w="723" w:type="pct"/>
            <w:vAlign w:val="center"/>
          </w:tcPr>
          <w:p w14:paraId="3EAB1F18" w14:textId="77777777" w:rsidR="0064544C" w:rsidRPr="00EB4DF2" w:rsidRDefault="0064544C" w:rsidP="0064544C">
            <w:pPr>
              <w:jc w:val="center"/>
              <w:rPr>
                <w:rFonts w:cs="Calibri"/>
                <w:sz w:val="20"/>
                <w:szCs w:val="20"/>
              </w:rPr>
            </w:pPr>
            <w:r w:rsidRPr="00EB4DF2">
              <w:rPr>
                <w:rFonts w:cs="Calibri"/>
                <w:sz w:val="20"/>
                <w:szCs w:val="20"/>
              </w:rPr>
              <w:t>018-055/2</w:t>
            </w:r>
          </w:p>
        </w:tc>
        <w:tc>
          <w:tcPr>
            <w:tcW w:w="653" w:type="pct"/>
            <w:vAlign w:val="center"/>
          </w:tcPr>
          <w:p w14:paraId="45D4C37F"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0E5CA892"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3BB9CD1" w14:textId="77777777" w:rsidR="0064544C" w:rsidRPr="00EB4DF2" w:rsidRDefault="0064544C" w:rsidP="0064544C">
            <w:pPr>
              <w:jc w:val="center"/>
              <w:rPr>
                <w:rFonts w:cs="Calibri"/>
                <w:sz w:val="20"/>
                <w:szCs w:val="20"/>
              </w:rPr>
            </w:pPr>
            <w:r w:rsidRPr="00EB4DF2">
              <w:rPr>
                <w:rFonts w:cs="Calibri"/>
                <w:sz w:val="20"/>
                <w:szCs w:val="20"/>
              </w:rPr>
              <w:t>XVI-XVII w.</w:t>
            </w:r>
          </w:p>
        </w:tc>
      </w:tr>
      <w:tr w:rsidR="0064544C" w:rsidRPr="00F0069E" w14:paraId="340C9CDE" w14:textId="77777777" w:rsidTr="0064544C">
        <w:tc>
          <w:tcPr>
            <w:tcW w:w="309" w:type="pct"/>
            <w:vAlign w:val="center"/>
          </w:tcPr>
          <w:p w14:paraId="6A458C13" w14:textId="77777777" w:rsidR="0064544C" w:rsidRPr="00EB4DF2" w:rsidRDefault="0064544C" w:rsidP="0064544C">
            <w:pPr>
              <w:jc w:val="center"/>
              <w:rPr>
                <w:rFonts w:cs="Calibri"/>
                <w:sz w:val="20"/>
                <w:szCs w:val="20"/>
              </w:rPr>
            </w:pPr>
            <w:r w:rsidRPr="00EB4DF2">
              <w:rPr>
                <w:rFonts w:cs="Calibri"/>
                <w:sz w:val="20"/>
                <w:szCs w:val="20"/>
              </w:rPr>
              <w:t>9.</w:t>
            </w:r>
          </w:p>
        </w:tc>
        <w:tc>
          <w:tcPr>
            <w:tcW w:w="881" w:type="pct"/>
            <w:vAlign w:val="center"/>
          </w:tcPr>
          <w:p w14:paraId="091BAAFE" w14:textId="77777777" w:rsidR="0064544C" w:rsidRPr="00EB4DF2" w:rsidRDefault="0064544C" w:rsidP="0064544C">
            <w:pPr>
              <w:jc w:val="center"/>
              <w:rPr>
                <w:rFonts w:cs="Calibri"/>
                <w:sz w:val="20"/>
                <w:szCs w:val="20"/>
              </w:rPr>
            </w:pPr>
            <w:r w:rsidRPr="00EB4DF2">
              <w:rPr>
                <w:rFonts w:cs="Calibri"/>
                <w:sz w:val="20"/>
                <w:szCs w:val="20"/>
              </w:rPr>
              <w:t>Grądki</w:t>
            </w:r>
          </w:p>
        </w:tc>
        <w:tc>
          <w:tcPr>
            <w:tcW w:w="723" w:type="pct"/>
            <w:vAlign w:val="center"/>
          </w:tcPr>
          <w:p w14:paraId="057B8FF1" w14:textId="77777777" w:rsidR="0064544C" w:rsidRPr="00EB4DF2" w:rsidRDefault="0064544C" w:rsidP="0064544C">
            <w:pPr>
              <w:jc w:val="center"/>
              <w:rPr>
                <w:rFonts w:cs="Calibri"/>
                <w:sz w:val="20"/>
                <w:szCs w:val="20"/>
              </w:rPr>
            </w:pPr>
            <w:r w:rsidRPr="00EB4DF2">
              <w:rPr>
                <w:rFonts w:cs="Calibri"/>
                <w:sz w:val="20"/>
                <w:szCs w:val="20"/>
              </w:rPr>
              <w:t>018-055/3</w:t>
            </w:r>
          </w:p>
        </w:tc>
        <w:tc>
          <w:tcPr>
            <w:tcW w:w="653" w:type="pct"/>
            <w:vAlign w:val="center"/>
          </w:tcPr>
          <w:p w14:paraId="704DD6D5"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753791C0"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6FDF7400" w14:textId="77777777" w:rsidR="0064544C" w:rsidRPr="00EB4DF2" w:rsidRDefault="0064544C" w:rsidP="0064544C">
            <w:pPr>
              <w:jc w:val="center"/>
              <w:rPr>
                <w:rFonts w:cs="Calibri"/>
                <w:sz w:val="20"/>
                <w:szCs w:val="20"/>
              </w:rPr>
            </w:pPr>
            <w:r w:rsidRPr="00EB4DF2">
              <w:rPr>
                <w:rFonts w:cs="Calibri"/>
                <w:sz w:val="20"/>
                <w:szCs w:val="20"/>
              </w:rPr>
              <w:t>IX-XII w.</w:t>
            </w:r>
          </w:p>
          <w:p w14:paraId="6A720A93" w14:textId="77777777" w:rsidR="0064544C" w:rsidRPr="00EB4DF2" w:rsidRDefault="0064544C" w:rsidP="0064544C">
            <w:pPr>
              <w:jc w:val="center"/>
              <w:rPr>
                <w:rFonts w:cs="Calibri"/>
                <w:sz w:val="20"/>
                <w:szCs w:val="20"/>
              </w:rPr>
            </w:pPr>
            <w:r w:rsidRPr="00EB4DF2">
              <w:rPr>
                <w:rFonts w:cs="Calibri"/>
                <w:sz w:val="20"/>
                <w:szCs w:val="20"/>
              </w:rPr>
              <w:t>XVII-XVIII w.</w:t>
            </w:r>
          </w:p>
        </w:tc>
      </w:tr>
      <w:tr w:rsidR="0064544C" w:rsidRPr="00F0069E" w14:paraId="4F681731" w14:textId="77777777" w:rsidTr="0064544C">
        <w:tc>
          <w:tcPr>
            <w:tcW w:w="309" w:type="pct"/>
            <w:vAlign w:val="center"/>
          </w:tcPr>
          <w:p w14:paraId="62EAC6F7" w14:textId="77777777" w:rsidR="0064544C" w:rsidRPr="00EB4DF2" w:rsidRDefault="0064544C" w:rsidP="0064544C">
            <w:pPr>
              <w:jc w:val="center"/>
              <w:rPr>
                <w:rFonts w:cs="Calibri"/>
                <w:sz w:val="20"/>
                <w:szCs w:val="20"/>
              </w:rPr>
            </w:pPr>
            <w:r w:rsidRPr="00EB4DF2">
              <w:rPr>
                <w:rFonts w:cs="Calibri"/>
                <w:sz w:val="20"/>
                <w:szCs w:val="20"/>
              </w:rPr>
              <w:t>10.</w:t>
            </w:r>
          </w:p>
        </w:tc>
        <w:tc>
          <w:tcPr>
            <w:tcW w:w="881" w:type="pct"/>
            <w:vAlign w:val="center"/>
          </w:tcPr>
          <w:p w14:paraId="63DFD529" w14:textId="77777777" w:rsidR="0064544C" w:rsidRPr="00EB4DF2" w:rsidRDefault="0064544C" w:rsidP="0064544C">
            <w:pPr>
              <w:jc w:val="center"/>
              <w:rPr>
                <w:rFonts w:cs="Calibri"/>
                <w:sz w:val="20"/>
                <w:szCs w:val="20"/>
              </w:rPr>
            </w:pPr>
            <w:r w:rsidRPr="00EB4DF2">
              <w:rPr>
                <w:rFonts w:cs="Calibri"/>
                <w:sz w:val="20"/>
                <w:szCs w:val="20"/>
              </w:rPr>
              <w:t>Grużajny</w:t>
            </w:r>
          </w:p>
        </w:tc>
        <w:tc>
          <w:tcPr>
            <w:tcW w:w="723" w:type="pct"/>
            <w:vAlign w:val="center"/>
          </w:tcPr>
          <w:p w14:paraId="1D016129" w14:textId="77777777" w:rsidR="0064544C" w:rsidRPr="00EB4DF2" w:rsidRDefault="0064544C" w:rsidP="0064544C">
            <w:pPr>
              <w:jc w:val="center"/>
              <w:rPr>
                <w:rFonts w:cs="Calibri"/>
                <w:sz w:val="20"/>
                <w:szCs w:val="20"/>
              </w:rPr>
            </w:pPr>
            <w:r w:rsidRPr="00EB4DF2">
              <w:rPr>
                <w:rFonts w:cs="Calibri"/>
                <w:sz w:val="20"/>
                <w:szCs w:val="20"/>
              </w:rPr>
              <w:t>018-055/4</w:t>
            </w:r>
          </w:p>
        </w:tc>
        <w:tc>
          <w:tcPr>
            <w:tcW w:w="653" w:type="pct"/>
            <w:vAlign w:val="center"/>
          </w:tcPr>
          <w:p w14:paraId="58F91E83"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68145F67"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709CEE1F" w14:textId="77777777" w:rsidR="0064544C" w:rsidRPr="00EB4DF2" w:rsidRDefault="0064544C" w:rsidP="0064544C">
            <w:pPr>
              <w:jc w:val="center"/>
              <w:rPr>
                <w:rFonts w:cs="Calibri"/>
                <w:sz w:val="20"/>
                <w:szCs w:val="20"/>
              </w:rPr>
            </w:pPr>
            <w:r w:rsidRPr="00EB4DF2">
              <w:rPr>
                <w:rFonts w:cs="Calibri"/>
                <w:sz w:val="20"/>
                <w:szCs w:val="20"/>
              </w:rPr>
              <w:t>XV-XVIII w.</w:t>
            </w:r>
          </w:p>
        </w:tc>
      </w:tr>
      <w:tr w:rsidR="0064544C" w:rsidRPr="00F0069E" w14:paraId="082026DD" w14:textId="77777777" w:rsidTr="0064544C">
        <w:tc>
          <w:tcPr>
            <w:tcW w:w="309" w:type="pct"/>
            <w:vAlign w:val="center"/>
          </w:tcPr>
          <w:p w14:paraId="674E9D6C" w14:textId="77777777" w:rsidR="0064544C" w:rsidRPr="00EB4DF2" w:rsidRDefault="0064544C" w:rsidP="0064544C">
            <w:pPr>
              <w:jc w:val="center"/>
              <w:rPr>
                <w:rFonts w:cs="Calibri"/>
                <w:sz w:val="20"/>
                <w:szCs w:val="20"/>
              </w:rPr>
            </w:pPr>
            <w:r w:rsidRPr="00EB4DF2">
              <w:rPr>
                <w:rFonts w:cs="Calibri"/>
                <w:sz w:val="20"/>
                <w:szCs w:val="20"/>
              </w:rPr>
              <w:t>11.</w:t>
            </w:r>
          </w:p>
        </w:tc>
        <w:tc>
          <w:tcPr>
            <w:tcW w:w="881" w:type="pct"/>
            <w:vAlign w:val="center"/>
          </w:tcPr>
          <w:p w14:paraId="4DFA2448" w14:textId="77777777" w:rsidR="0064544C" w:rsidRPr="00EB4DF2" w:rsidRDefault="0064544C" w:rsidP="0064544C">
            <w:pPr>
              <w:jc w:val="center"/>
              <w:rPr>
                <w:rFonts w:cs="Calibri"/>
                <w:sz w:val="20"/>
                <w:szCs w:val="20"/>
              </w:rPr>
            </w:pPr>
            <w:r w:rsidRPr="00EB4DF2">
              <w:rPr>
                <w:rFonts w:cs="Calibri"/>
                <w:sz w:val="20"/>
                <w:szCs w:val="20"/>
              </w:rPr>
              <w:t>Krykajny</w:t>
            </w:r>
          </w:p>
        </w:tc>
        <w:tc>
          <w:tcPr>
            <w:tcW w:w="723" w:type="pct"/>
            <w:vAlign w:val="center"/>
          </w:tcPr>
          <w:p w14:paraId="104EB527" w14:textId="77777777" w:rsidR="0064544C" w:rsidRPr="00EB4DF2" w:rsidRDefault="0064544C" w:rsidP="0064544C">
            <w:pPr>
              <w:jc w:val="center"/>
              <w:rPr>
                <w:rFonts w:cs="Calibri"/>
                <w:sz w:val="20"/>
                <w:szCs w:val="20"/>
              </w:rPr>
            </w:pPr>
            <w:r w:rsidRPr="00EB4DF2">
              <w:rPr>
                <w:rFonts w:cs="Calibri"/>
                <w:sz w:val="20"/>
                <w:szCs w:val="20"/>
              </w:rPr>
              <w:t>017-056/2</w:t>
            </w:r>
          </w:p>
        </w:tc>
        <w:tc>
          <w:tcPr>
            <w:tcW w:w="653" w:type="pct"/>
            <w:vAlign w:val="center"/>
          </w:tcPr>
          <w:p w14:paraId="36884839"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25478F3F"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454F23E0" w14:textId="77777777" w:rsidR="0064544C" w:rsidRPr="00EB4DF2" w:rsidRDefault="0064544C" w:rsidP="0064544C">
            <w:pPr>
              <w:jc w:val="center"/>
              <w:rPr>
                <w:rFonts w:cs="Calibri"/>
                <w:sz w:val="20"/>
                <w:szCs w:val="20"/>
              </w:rPr>
            </w:pPr>
            <w:r w:rsidRPr="00EB4DF2">
              <w:rPr>
                <w:rFonts w:cs="Calibri"/>
                <w:sz w:val="20"/>
                <w:szCs w:val="20"/>
              </w:rPr>
              <w:t>150-220 n.e.</w:t>
            </w:r>
          </w:p>
        </w:tc>
      </w:tr>
      <w:tr w:rsidR="0064544C" w:rsidRPr="00F0069E" w14:paraId="2EEFEA8F" w14:textId="77777777" w:rsidTr="0064544C">
        <w:tc>
          <w:tcPr>
            <w:tcW w:w="309" w:type="pct"/>
            <w:vAlign w:val="center"/>
          </w:tcPr>
          <w:p w14:paraId="547FA1A2" w14:textId="77777777" w:rsidR="0064544C" w:rsidRPr="00EB4DF2" w:rsidRDefault="0064544C" w:rsidP="0064544C">
            <w:pPr>
              <w:jc w:val="center"/>
              <w:rPr>
                <w:rFonts w:cs="Calibri"/>
                <w:sz w:val="20"/>
                <w:szCs w:val="20"/>
              </w:rPr>
            </w:pPr>
            <w:r w:rsidRPr="00EB4DF2">
              <w:rPr>
                <w:rFonts w:cs="Calibri"/>
                <w:sz w:val="20"/>
                <w:szCs w:val="20"/>
              </w:rPr>
              <w:t>12.</w:t>
            </w:r>
          </w:p>
        </w:tc>
        <w:tc>
          <w:tcPr>
            <w:tcW w:w="881" w:type="pct"/>
            <w:vAlign w:val="center"/>
          </w:tcPr>
          <w:p w14:paraId="3F68AA47" w14:textId="77777777" w:rsidR="0064544C" w:rsidRPr="00EB4DF2" w:rsidRDefault="0064544C" w:rsidP="0064544C">
            <w:pPr>
              <w:jc w:val="center"/>
              <w:rPr>
                <w:rFonts w:cs="Calibri"/>
                <w:sz w:val="20"/>
                <w:szCs w:val="20"/>
              </w:rPr>
            </w:pPr>
            <w:r w:rsidRPr="00EB4DF2">
              <w:rPr>
                <w:rFonts w:cs="Calibri"/>
                <w:sz w:val="20"/>
                <w:szCs w:val="20"/>
              </w:rPr>
              <w:t>Krykajny</w:t>
            </w:r>
          </w:p>
        </w:tc>
        <w:tc>
          <w:tcPr>
            <w:tcW w:w="723" w:type="pct"/>
            <w:vAlign w:val="center"/>
          </w:tcPr>
          <w:p w14:paraId="2D594B3F" w14:textId="77777777" w:rsidR="0064544C" w:rsidRPr="00EB4DF2" w:rsidRDefault="0064544C" w:rsidP="0064544C">
            <w:pPr>
              <w:jc w:val="center"/>
              <w:rPr>
                <w:rFonts w:cs="Calibri"/>
                <w:sz w:val="20"/>
                <w:szCs w:val="20"/>
              </w:rPr>
            </w:pPr>
            <w:r w:rsidRPr="00EB4DF2">
              <w:rPr>
                <w:rFonts w:cs="Calibri"/>
                <w:sz w:val="20"/>
                <w:szCs w:val="20"/>
              </w:rPr>
              <w:t>017-056/4</w:t>
            </w:r>
          </w:p>
        </w:tc>
        <w:tc>
          <w:tcPr>
            <w:tcW w:w="653" w:type="pct"/>
            <w:vAlign w:val="center"/>
          </w:tcPr>
          <w:p w14:paraId="55A8877A"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3D623A1F" w14:textId="77777777" w:rsidR="0064544C" w:rsidRPr="00EB4DF2" w:rsidRDefault="0064544C" w:rsidP="0064544C">
            <w:pPr>
              <w:jc w:val="center"/>
              <w:rPr>
                <w:rFonts w:cs="Calibri"/>
                <w:sz w:val="20"/>
                <w:szCs w:val="20"/>
              </w:rPr>
            </w:pPr>
            <w:r w:rsidRPr="00EB4DF2">
              <w:rPr>
                <w:rFonts w:cs="Calibri"/>
                <w:sz w:val="20"/>
                <w:szCs w:val="20"/>
              </w:rPr>
              <w:t>znal. luźne?</w:t>
            </w:r>
          </w:p>
          <w:p w14:paraId="7C5C9931" w14:textId="77777777" w:rsidR="0064544C" w:rsidRPr="00EB4DF2" w:rsidRDefault="0064544C" w:rsidP="0064544C">
            <w:pPr>
              <w:jc w:val="center"/>
              <w:rPr>
                <w:rFonts w:cs="Calibri"/>
                <w:sz w:val="20"/>
                <w:szCs w:val="20"/>
              </w:rPr>
            </w:pPr>
            <w:r w:rsidRPr="00EB4DF2">
              <w:rPr>
                <w:rFonts w:cs="Calibri"/>
                <w:sz w:val="20"/>
                <w:szCs w:val="20"/>
              </w:rPr>
              <w:t>znal. Luźne</w:t>
            </w:r>
          </w:p>
          <w:p w14:paraId="076DD627"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1BBD58A2" w14:textId="77777777" w:rsidR="0064544C" w:rsidRPr="00EB4DF2" w:rsidRDefault="0064544C" w:rsidP="0064544C">
            <w:pPr>
              <w:jc w:val="center"/>
              <w:rPr>
                <w:rFonts w:cs="Calibri"/>
                <w:sz w:val="20"/>
                <w:szCs w:val="20"/>
              </w:rPr>
            </w:pPr>
            <w:r w:rsidRPr="00EB4DF2">
              <w:rPr>
                <w:rFonts w:cs="Calibri"/>
                <w:sz w:val="20"/>
                <w:szCs w:val="20"/>
              </w:rPr>
              <w:t>wcz. ep.żelaza wcz.</w:t>
            </w:r>
          </w:p>
          <w:p w14:paraId="49FDF6BF" w14:textId="77777777" w:rsidR="0064544C" w:rsidRPr="00EB4DF2" w:rsidRDefault="0064544C" w:rsidP="0064544C">
            <w:pPr>
              <w:jc w:val="center"/>
              <w:rPr>
                <w:rFonts w:cs="Calibri"/>
                <w:sz w:val="20"/>
                <w:szCs w:val="20"/>
              </w:rPr>
            </w:pPr>
            <w:r w:rsidRPr="00EB4DF2">
              <w:rPr>
                <w:rFonts w:cs="Calibri"/>
                <w:sz w:val="20"/>
                <w:szCs w:val="20"/>
              </w:rPr>
              <w:t>średn. XIV-XV w.</w:t>
            </w:r>
          </w:p>
        </w:tc>
      </w:tr>
      <w:tr w:rsidR="0064544C" w:rsidRPr="00F0069E" w14:paraId="27CD588B" w14:textId="77777777" w:rsidTr="0064544C">
        <w:tc>
          <w:tcPr>
            <w:tcW w:w="309" w:type="pct"/>
            <w:vAlign w:val="center"/>
          </w:tcPr>
          <w:p w14:paraId="45063C60" w14:textId="77777777" w:rsidR="0064544C" w:rsidRPr="00EB4DF2" w:rsidRDefault="0064544C" w:rsidP="0064544C">
            <w:pPr>
              <w:jc w:val="center"/>
              <w:rPr>
                <w:rFonts w:cs="Calibri"/>
                <w:sz w:val="20"/>
                <w:szCs w:val="20"/>
              </w:rPr>
            </w:pPr>
            <w:r w:rsidRPr="00EB4DF2">
              <w:rPr>
                <w:rFonts w:cs="Calibri"/>
                <w:sz w:val="20"/>
                <w:szCs w:val="20"/>
              </w:rPr>
              <w:t>13.</w:t>
            </w:r>
          </w:p>
        </w:tc>
        <w:tc>
          <w:tcPr>
            <w:tcW w:w="881" w:type="pct"/>
            <w:vAlign w:val="center"/>
          </w:tcPr>
          <w:p w14:paraId="1B471335" w14:textId="77777777" w:rsidR="0064544C" w:rsidRPr="00EB4DF2" w:rsidRDefault="0064544C" w:rsidP="0064544C">
            <w:pPr>
              <w:jc w:val="center"/>
              <w:rPr>
                <w:rFonts w:cs="Calibri"/>
                <w:sz w:val="20"/>
                <w:szCs w:val="20"/>
              </w:rPr>
            </w:pPr>
            <w:r w:rsidRPr="00EB4DF2">
              <w:rPr>
                <w:rFonts w:cs="Calibri"/>
                <w:sz w:val="20"/>
                <w:szCs w:val="20"/>
              </w:rPr>
              <w:t>Krykajny</w:t>
            </w:r>
          </w:p>
        </w:tc>
        <w:tc>
          <w:tcPr>
            <w:tcW w:w="723" w:type="pct"/>
            <w:vAlign w:val="center"/>
          </w:tcPr>
          <w:p w14:paraId="10B8940D" w14:textId="77777777" w:rsidR="0064544C" w:rsidRPr="00EB4DF2" w:rsidRDefault="0064544C" w:rsidP="0064544C">
            <w:pPr>
              <w:jc w:val="center"/>
              <w:rPr>
                <w:rFonts w:cs="Calibri"/>
                <w:sz w:val="20"/>
                <w:szCs w:val="20"/>
              </w:rPr>
            </w:pPr>
            <w:r w:rsidRPr="00EB4DF2">
              <w:rPr>
                <w:rFonts w:cs="Calibri"/>
                <w:sz w:val="20"/>
                <w:szCs w:val="20"/>
              </w:rPr>
              <w:t>017-056/5</w:t>
            </w:r>
          </w:p>
        </w:tc>
        <w:tc>
          <w:tcPr>
            <w:tcW w:w="653" w:type="pct"/>
            <w:vAlign w:val="center"/>
          </w:tcPr>
          <w:p w14:paraId="14146841"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6DF03B8F" w14:textId="77777777" w:rsidR="0064544C" w:rsidRPr="00EB4DF2" w:rsidRDefault="0064544C" w:rsidP="0064544C">
            <w:pPr>
              <w:jc w:val="center"/>
              <w:rPr>
                <w:rFonts w:cs="Calibri"/>
                <w:sz w:val="20"/>
                <w:szCs w:val="20"/>
              </w:rPr>
            </w:pPr>
            <w:r w:rsidRPr="00EB4DF2">
              <w:rPr>
                <w:rFonts w:cs="Calibri"/>
                <w:sz w:val="20"/>
                <w:szCs w:val="20"/>
              </w:rPr>
              <w:t>znal. Luźne</w:t>
            </w:r>
          </w:p>
          <w:p w14:paraId="3429D4C3"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43D40166" w14:textId="77777777" w:rsidR="0064544C" w:rsidRPr="00EB4DF2" w:rsidRDefault="0064544C" w:rsidP="0064544C">
            <w:pPr>
              <w:jc w:val="center"/>
              <w:rPr>
                <w:rFonts w:cs="Calibri"/>
                <w:sz w:val="20"/>
                <w:szCs w:val="20"/>
              </w:rPr>
            </w:pPr>
            <w:r w:rsidRPr="00EB4DF2">
              <w:rPr>
                <w:rFonts w:cs="Calibri"/>
                <w:sz w:val="20"/>
                <w:szCs w:val="20"/>
              </w:rPr>
              <w:t>wcz. ep.</w:t>
            </w:r>
          </w:p>
          <w:p w14:paraId="3746879D" w14:textId="77777777" w:rsidR="0064544C" w:rsidRPr="00EB4DF2" w:rsidRDefault="0064544C" w:rsidP="0064544C">
            <w:pPr>
              <w:jc w:val="center"/>
              <w:rPr>
                <w:rFonts w:cs="Calibri"/>
                <w:sz w:val="20"/>
                <w:szCs w:val="20"/>
              </w:rPr>
            </w:pPr>
            <w:r w:rsidRPr="00EB4DF2">
              <w:rPr>
                <w:rFonts w:cs="Calibri"/>
                <w:sz w:val="20"/>
                <w:szCs w:val="20"/>
              </w:rPr>
              <w:t>żelaza XIV-XV w.</w:t>
            </w:r>
          </w:p>
        </w:tc>
      </w:tr>
      <w:tr w:rsidR="0064544C" w:rsidRPr="00F0069E" w14:paraId="32E08107" w14:textId="77777777" w:rsidTr="0064544C">
        <w:tc>
          <w:tcPr>
            <w:tcW w:w="309" w:type="pct"/>
            <w:vAlign w:val="center"/>
          </w:tcPr>
          <w:p w14:paraId="0BCAA36B" w14:textId="77777777" w:rsidR="0064544C" w:rsidRPr="00EB4DF2" w:rsidRDefault="0064544C" w:rsidP="0064544C">
            <w:pPr>
              <w:jc w:val="center"/>
              <w:rPr>
                <w:rFonts w:cs="Calibri"/>
                <w:sz w:val="20"/>
                <w:szCs w:val="20"/>
              </w:rPr>
            </w:pPr>
            <w:r w:rsidRPr="00EB4DF2">
              <w:rPr>
                <w:rFonts w:cs="Calibri"/>
                <w:sz w:val="20"/>
                <w:szCs w:val="20"/>
              </w:rPr>
              <w:t>14.</w:t>
            </w:r>
          </w:p>
        </w:tc>
        <w:tc>
          <w:tcPr>
            <w:tcW w:w="881" w:type="pct"/>
            <w:vAlign w:val="center"/>
          </w:tcPr>
          <w:p w14:paraId="77EBE7F4" w14:textId="77777777" w:rsidR="0064544C" w:rsidRPr="00EB4DF2" w:rsidRDefault="0064544C" w:rsidP="0064544C">
            <w:pPr>
              <w:jc w:val="center"/>
              <w:rPr>
                <w:rFonts w:cs="Calibri"/>
                <w:sz w:val="20"/>
                <w:szCs w:val="20"/>
              </w:rPr>
            </w:pPr>
            <w:r w:rsidRPr="00EB4DF2">
              <w:rPr>
                <w:rFonts w:cs="Calibri"/>
                <w:sz w:val="20"/>
                <w:szCs w:val="20"/>
              </w:rPr>
              <w:t>Krykajny</w:t>
            </w:r>
          </w:p>
        </w:tc>
        <w:tc>
          <w:tcPr>
            <w:tcW w:w="723" w:type="pct"/>
            <w:vAlign w:val="center"/>
          </w:tcPr>
          <w:p w14:paraId="302E82AA" w14:textId="77777777" w:rsidR="0064544C" w:rsidRPr="00EB4DF2" w:rsidRDefault="0064544C" w:rsidP="0064544C">
            <w:pPr>
              <w:jc w:val="center"/>
              <w:rPr>
                <w:rFonts w:cs="Calibri"/>
                <w:sz w:val="20"/>
                <w:szCs w:val="20"/>
              </w:rPr>
            </w:pPr>
            <w:r w:rsidRPr="00EB4DF2">
              <w:rPr>
                <w:rFonts w:cs="Calibri"/>
                <w:sz w:val="20"/>
                <w:szCs w:val="20"/>
              </w:rPr>
              <w:t>017-056/6</w:t>
            </w:r>
          </w:p>
        </w:tc>
        <w:tc>
          <w:tcPr>
            <w:tcW w:w="653" w:type="pct"/>
            <w:vAlign w:val="center"/>
          </w:tcPr>
          <w:p w14:paraId="03577387" w14:textId="77777777" w:rsidR="0064544C" w:rsidRPr="00EB4DF2" w:rsidRDefault="0064544C" w:rsidP="0064544C">
            <w:pPr>
              <w:jc w:val="center"/>
              <w:rPr>
                <w:rFonts w:cs="Calibri"/>
                <w:sz w:val="20"/>
                <w:szCs w:val="20"/>
              </w:rPr>
            </w:pPr>
            <w:r w:rsidRPr="00EB4DF2">
              <w:rPr>
                <w:rFonts w:cs="Calibri"/>
                <w:sz w:val="20"/>
                <w:szCs w:val="20"/>
              </w:rPr>
              <w:t>4</w:t>
            </w:r>
          </w:p>
        </w:tc>
        <w:tc>
          <w:tcPr>
            <w:tcW w:w="1128" w:type="pct"/>
            <w:vAlign w:val="center"/>
          </w:tcPr>
          <w:p w14:paraId="4CF7A542"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538BBD0D" w14:textId="77777777" w:rsidR="0064544C" w:rsidRPr="00EB4DF2" w:rsidRDefault="0064544C" w:rsidP="0064544C">
            <w:pPr>
              <w:jc w:val="center"/>
              <w:rPr>
                <w:rFonts w:cs="Calibri"/>
                <w:sz w:val="20"/>
                <w:szCs w:val="20"/>
              </w:rPr>
            </w:pPr>
            <w:r w:rsidRPr="00EB4DF2">
              <w:rPr>
                <w:rFonts w:cs="Calibri"/>
                <w:sz w:val="20"/>
                <w:szCs w:val="20"/>
              </w:rPr>
              <w:t>wcz. ep. żelaza</w:t>
            </w:r>
          </w:p>
        </w:tc>
      </w:tr>
      <w:tr w:rsidR="0064544C" w:rsidRPr="00F0069E" w14:paraId="685A7FEC" w14:textId="77777777" w:rsidTr="0064544C">
        <w:tc>
          <w:tcPr>
            <w:tcW w:w="309" w:type="pct"/>
            <w:vAlign w:val="center"/>
          </w:tcPr>
          <w:p w14:paraId="69C2B332" w14:textId="77777777" w:rsidR="0064544C" w:rsidRPr="00EB4DF2" w:rsidRDefault="0064544C" w:rsidP="0064544C">
            <w:pPr>
              <w:jc w:val="center"/>
              <w:rPr>
                <w:rFonts w:cs="Calibri"/>
                <w:sz w:val="20"/>
                <w:szCs w:val="20"/>
              </w:rPr>
            </w:pPr>
            <w:r w:rsidRPr="00EB4DF2">
              <w:rPr>
                <w:rFonts w:cs="Calibri"/>
                <w:sz w:val="20"/>
                <w:szCs w:val="20"/>
              </w:rPr>
              <w:t>15.</w:t>
            </w:r>
          </w:p>
        </w:tc>
        <w:tc>
          <w:tcPr>
            <w:tcW w:w="881" w:type="pct"/>
            <w:vAlign w:val="center"/>
          </w:tcPr>
          <w:p w14:paraId="6D617435" w14:textId="77777777" w:rsidR="0064544C" w:rsidRPr="00EB4DF2" w:rsidRDefault="0064544C" w:rsidP="0064544C">
            <w:pPr>
              <w:jc w:val="center"/>
              <w:rPr>
                <w:rFonts w:cs="Calibri"/>
                <w:sz w:val="20"/>
                <w:szCs w:val="20"/>
              </w:rPr>
            </w:pPr>
            <w:r w:rsidRPr="00EB4DF2">
              <w:rPr>
                <w:rFonts w:cs="Calibri"/>
                <w:sz w:val="20"/>
                <w:szCs w:val="20"/>
              </w:rPr>
              <w:t>Krykajny</w:t>
            </w:r>
          </w:p>
        </w:tc>
        <w:tc>
          <w:tcPr>
            <w:tcW w:w="723" w:type="pct"/>
            <w:vAlign w:val="center"/>
          </w:tcPr>
          <w:p w14:paraId="4EB3F66F" w14:textId="77777777" w:rsidR="0064544C" w:rsidRPr="00EB4DF2" w:rsidRDefault="0064544C" w:rsidP="0064544C">
            <w:pPr>
              <w:jc w:val="center"/>
              <w:rPr>
                <w:rFonts w:cs="Calibri"/>
                <w:sz w:val="20"/>
                <w:szCs w:val="20"/>
              </w:rPr>
            </w:pPr>
            <w:r w:rsidRPr="00EB4DF2">
              <w:rPr>
                <w:rFonts w:cs="Calibri"/>
                <w:sz w:val="20"/>
                <w:szCs w:val="20"/>
              </w:rPr>
              <w:t>017-056/7</w:t>
            </w:r>
          </w:p>
        </w:tc>
        <w:tc>
          <w:tcPr>
            <w:tcW w:w="653" w:type="pct"/>
            <w:vAlign w:val="center"/>
          </w:tcPr>
          <w:p w14:paraId="6901F0CA" w14:textId="77777777" w:rsidR="0064544C" w:rsidRPr="00EB4DF2" w:rsidRDefault="0064544C" w:rsidP="0064544C">
            <w:pPr>
              <w:jc w:val="center"/>
              <w:rPr>
                <w:rFonts w:cs="Calibri"/>
                <w:sz w:val="20"/>
                <w:szCs w:val="20"/>
              </w:rPr>
            </w:pPr>
            <w:r w:rsidRPr="00EB4DF2">
              <w:rPr>
                <w:rFonts w:cs="Calibri"/>
                <w:sz w:val="20"/>
                <w:szCs w:val="20"/>
              </w:rPr>
              <w:t>5</w:t>
            </w:r>
          </w:p>
        </w:tc>
        <w:tc>
          <w:tcPr>
            <w:tcW w:w="1128" w:type="pct"/>
            <w:vAlign w:val="center"/>
          </w:tcPr>
          <w:p w14:paraId="0A7F67E0" w14:textId="77777777" w:rsidR="0064544C" w:rsidRPr="00EB4DF2" w:rsidRDefault="0064544C" w:rsidP="0064544C">
            <w:pPr>
              <w:jc w:val="center"/>
              <w:rPr>
                <w:rFonts w:cs="Calibri"/>
                <w:sz w:val="20"/>
                <w:szCs w:val="20"/>
              </w:rPr>
            </w:pPr>
            <w:r w:rsidRPr="00EB4DF2">
              <w:rPr>
                <w:rFonts w:cs="Calibri"/>
                <w:sz w:val="20"/>
                <w:szCs w:val="20"/>
              </w:rPr>
              <w:t>znal. luźne?</w:t>
            </w:r>
          </w:p>
          <w:p w14:paraId="54C0C4D4" w14:textId="77777777" w:rsidR="0064544C" w:rsidRPr="00EB4DF2" w:rsidRDefault="0064544C" w:rsidP="0064544C">
            <w:pPr>
              <w:jc w:val="center"/>
              <w:rPr>
                <w:rFonts w:cs="Calibri"/>
                <w:sz w:val="20"/>
                <w:szCs w:val="20"/>
              </w:rPr>
            </w:pPr>
            <w:r w:rsidRPr="00EB4DF2">
              <w:rPr>
                <w:rFonts w:cs="Calibri"/>
                <w:sz w:val="20"/>
                <w:szCs w:val="20"/>
              </w:rPr>
              <w:lastRenderedPageBreak/>
              <w:t>znal. luźne</w:t>
            </w:r>
          </w:p>
          <w:p w14:paraId="024BEBA9"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359C626D" w14:textId="77777777" w:rsidR="0064544C" w:rsidRPr="00EB4DF2" w:rsidRDefault="0064544C" w:rsidP="0064544C">
            <w:pPr>
              <w:jc w:val="center"/>
              <w:rPr>
                <w:rFonts w:cs="Calibri"/>
                <w:sz w:val="20"/>
                <w:szCs w:val="20"/>
              </w:rPr>
            </w:pPr>
            <w:r w:rsidRPr="00EB4DF2">
              <w:rPr>
                <w:rFonts w:cs="Calibri"/>
                <w:sz w:val="20"/>
                <w:szCs w:val="20"/>
              </w:rPr>
              <w:lastRenderedPageBreak/>
              <w:t>wcz. ep. żelaza</w:t>
            </w:r>
          </w:p>
          <w:p w14:paraId="4B78B3A2" w14:textId="77777777" w:rsidR="0064544C" w:rsidRPr="00EB4DF2" w:rsidRDefault="0064544C" w:rsidP="0064544C">
            <w:pPr>
              <w:jc w:val="center"/>
              <w:rPr>
                <w:rFonts w:cs="Calibri"/>
                <w:sz w:val="20"/>
                <w:szCs w:val="20"/>
              </w:rPr>
            </w:pPr>
            <w:r w:rsidRPr="00EB4DF2">
              <w:rPr>
                <w:rFonts w:cs="Calibri"/>
                <w:sz w:val="20"/>
                <w:szCs w:val="20"/>
              </w:rPr>
              <w:lastRenderedPageBreak/>
              <w:t>wcz. średn.</w:t>
            </w:r>
          </w:p>
          <w:p w14:paraId="70903BFE" w14:textId="77777777" w:rsidR="0064544C" w:rsidRPr="00EB4DF2" w:rsidRDefault="0064544C" w:rsidP="0064544C">
            <w:pPr>
              <w:jc w:val="center"/>
              <w:rPr>
                <w:rFonts w:cs="Calibri"/>
                <w:sz w:val="20"/>
                <w:szCs w:val="20"/>
              </w:rPr>
            </w:pPr>
            <w:r w:rsidRPr="00EB4DF2">
              <w:rPr>
                <w:rFonts w:cs="Calibri"/>
                <w:sz w:val="20"/>
                <w:szCs w:val="20"/>
              </w:rPr>
              <w:t>XVI-XVII w.</w:t>
            </w:r>
          </w:p>
        </w:tc>
      </w:tr>
      <w:tr w:rsidR="0064544C" w:rsidRPr="00F0069E" w14:paraId="5B262D1C" w14:textId="77777777" w:rsidTr="0064544C">
        <w:tc>
          <w:tcPr>
            <w:tcW w:w="309" w:type="pct"/>
            <w:vAlign w:val="center"/>
          </w:tcPr>
          <w:p w14:paraId="72EA7C4A" w14:textId="77777777" w:rsidR="0064544C" w:rsidRPr="00EB4DF2" w:rsidRDefault="0064544C" w:rsidP="0064544C">
            <w:pPr>
              <w:jc w:val="center"/>
              <w:rPr>
                <w:rFonts w:cs="Calibri"/>
                <w:sz w:val="20"/>
                <w:szCs w:val="20"/>
              </w:rPr>
            </w:pPr>
            <w:r w:rsidRPr="00EB4DF2">
              <w:rPr>
                <w:rFonts w:cs="Calibri"/>
                <w:sz w:val="20"/>
                <w:szCs w:val="20"/>
              </w:rPr>
              <w:lastRenderedPageBreak/>
              <w:t>16.</w:t>
            </w:r>
          </w:p>
        </w:tc>
        <w:tc>
          <w:tcPr>
            <w:tcW w:w="881" w:type="pct"/>
            <w:vAlign w:val="center"/>
          </w:tcPr>
          <w:p w14:paraId="28AF10E1" w14:textId="77777777" w:rsidR="0064544C" w:rsidRPr="00EB4DF2" w:rsidRDefault="0064544C" w:rsidP="0064544C">
            <w:pPr>
              <w:jc w:val="center"/>
              <w:rPr>
                <w:rFonts w:cs="Calibri"/>
                <w:sz w:val="20"/>
                <w:szCs w:val="20"/>
              </w:rPr>
            </w:pPr>
            <w:r w:rsidRPr="00EB4DF2">
              <w:rPr>
                <w:rFonts w:cs="Calibri"/>
                <w:sz w:val="20"/>
                <w:szCs w:val="20"/>
              </w:rPr>
              <w:t>Lesiska</w:t>
            </w:r>
          </w:p>
        </w:tc>
        <w:tc>
          <w:tcPr>
            <w:tcW w:w="723" w:type="pct"/>
            <w:vAlign w:val="center"/>
          </w:tcPr>
          <w:p w14:paraId="5F275417" w14:textId="77777777" w:rsidR="0064544C" w:rsidRPr="00EB4DF2" w:rsidRDefault="0064544C" w:rsidP="0064544C">
            <w:pPr>
              <w:jc w:val="center"/>
              <w:rPr>
                <w:rFonts w:cs="Calibri"/>
                <w:sz w:val="20"/>
                <w:szCs w:val="20"/>
              </w:rPr>
            </w:pPr>
            <w:r w:rsidRPr="00EB4DF2">
              <w:rPr>
                <w:rFonts w:cs="Calibri"/>
                <w:sz w:val="20"/>
                <w:szCs w:val="20"/>
              </w:rPr>
              <w:t>018-056/8</w:t>
            </w:r>
          </w:p>
        </w:tc>
        <w:tc>
          <w:tcPr>
            <w:tcW w:w="653" w:type="pct"/>
            <w:vAlign w:val="center"/>
          </w:tcPr>
          <w:p w14:paraId="02D1D3B8"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46B3F9C2" w14:textId="77777777" w:rsidR="0064544C" w:rsidRPr="00EB4DF2" w:rsidRDefault="0064544C" w:rsidP="0064544C">
            <w:pPr>
              <w:jc w:val="center"/>
              <w:rPr>
                <w:rFonts w:cs="Calibri"/>
                <w:sz w:val="20"/>
                <w:szCs w:val="20"/>
              </w:rPr>
            </w:pPr>
            <w:r w:rsidRPr="00EB4DF2">
              <w:rPr>
                <w:rFonts w:cs="Calibri"/>
                <w:sz w:val="20"/>
                <w:szCs w:val="20"/>
              </w:rPr>
              <w:t>ślad osadn.</w:t>
            </w:r>
          </w:p>
        </w:tc>
        <w:tc>
          <w:tcPr>
            <w:tcW w:w="1306" w:type="pct"/>
            <w:vAlign w:val="center"/>
          </w:tcPr>
          <w:p w14:paraId="01815F00" w14:textId="77777777" w:rsidR="0064544C" w:rsidRPr="00EB4DF2" w:rsidRDefault="0064544C" w:rsidP="0064544C">
            <w:pPr>
              <w:jc w:val="center"/>
              <w:rPr>
                <w:rFonts w:cs="Calibri"/>
                <w:sz w:val="20"/>
                <w:szCs w:val="20"/>
              </w:rPr>
            </w:pPr>
            <w:r w:rsidRPr="00EB4DF2">
              <w:rPr>
                <w:rFonts w:cs="Calibri"/>
                <w:sz w:val="20"/>
                <w:szCs w:val="20"/>
              </w:rPr>
              <w:t>okres nowożytny</w:t>
            </w:r>
          </w:p>
        </w:tc>
      </w:tr>
      <w:tr w:rsidR="0064544C" w:rsidRPr="00F0069E" w14:paraId="729F42C0" w14:textId="77777777" w:rsidTr="0064544C">
        <w:tc>
          <w:tcPr>
            <w:tcW w:w="309" w:type="pct"/>
            <w:vAlign w:val="center"/>
          </w:tcPr>
          <w:p w14:paraId="629D6828" w14:textId="77777777" w:rsidR="0064544C" w:rsidRPr="00EB4DF2" w:rsidRDefault="0064544C" w:rsidP="0064544C">
            <w:pPr>
              <w:jc w:val="center"/>
              <w:rPr>
                <w:rFonts w:cs="Calibri"/>
                <w:sz w:val="20"/>
                <w:szCs w:val="20"/>
              </w:rPr>
            </w:pPr>
            <w:r w:rsidRPr="00EB4DF2">
              <w:rPr>
                <w:rFonts w:cs="Calibri"/>
                <w:sz w:val="20"/>
                <w:szCs w:val="20"/>
              </w:rPr>
              <w:t>17.</w:t>
            </w:r>
          </w:p>
        </w:tc>
        <w:tc>
          <w:tcPr>
            <w:tcW w:w="881" w:type="pct"/>
            <w:vAlign w:val="center"/>
          </w:tcPr>
          <w:p w14:paraId="4BB1BBCB" w14:textId="77777777" w:rsidR="0064544C" w:rsidRPr="00EB4DF2" w:rsidRDefault="0064544C" w:rsidP="0064544C">
            <w:pPr>
              <w:jc w:val="center"/>
              <w:rPr>
                <w:rFonts w:cs="Calibri"/>
                <w:sz w:val="20"/>
                <w:szCs w:val="20"/>
              </w:rPr>
            </w:pPr>
            <w:r w:rsidRPr="00EB4DF2">
              <w:rPr>
                <w:rFonts w:cs="Calibri"/>
                <w:sz w:val="20"/>
                <w:szCs w:val="20"/>
              </w:rPr>
              <w:t>Lesiska</w:t>
            </w:r>
          </w:p>
        </w:tc>
        <w:tc>
          <w:tcPr>
            <w:tcW w:w="723" w:type="pct"/>
            <w:vAlign w:val="center"/>
          </w:tcPr>
          <w:p w14:paraId="7C7E3ED9" w14:textId="77777777" w:rsidR="0064544C" w:rsidRPr="00EB4DF2" w:rsidRDefault="0064544C" w:rsidP="0064544C">
            <w:pPr>
              <w:jc w:val="center"/>
              <w:rPr>
                <w:rFonts w:cs="Calibri"/>
                <w:sz w:val="20"/>
                <w:szCs w:val="20"/>
              </w:rPr>
            </w:pPr>
            <w:r w:rsidRPr="00EB4DF2">
              <w:rPr>
                <w:rFonts w:cs="Calibri"/>
                <w:sz w:val="20"/>
                <w:szCs w:val="20"/>
              </w:rPr>
              <w:t>018-056/9</w:t>
            </w:r>
          </w:p>
        </w:tc>
        <w:tc>
          <w:tcPr>
            <w:tcW w:w="653" w:type="pct"/>
            <w:vAlign w:val="center"/>
          </w:tcPr>
          <w:p w14:paraId="123DFE73"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6F573FBE" w14:textId="77777777" w:rsidR="0064544C" w:rsidRPr="00EB4DF2" w:rsidRDefault="0064544C" w:rsidP="0064544C">
            <w:pPr>
              <w:jc w:val="center"/>
              <w:rPr>
                <w:rFonts w:cs="Calibri"/>
                <w:sz w:val="20"/>
                <w:szCs w:val="20"/>
              </w:rPr>
            </w:pPr>
            <w:r w:rsidRPr="00EB4DF2">
              <w:rPr>
                <w:rFonts w:cs="Calibri"/>
                <w:sz w:val="20"/>
                <w:szCs w:val="20"/>
              </w:rPr>
              <w:t>ślad osadn.</w:t>
            </w:r>
          </w:p>
        </w:tc>
        <w:tc>
          <w:tcPr>
            <w:tcW w:w="1306" w:type="pct"/>
            <w:vAlign w:val="center"/>
          </w:tcPr>
          <w:p w14:paraId="01353E2F" w14:textId="77777777" w:rsidR="0064544C" w:rsidRPr="00EB4DF2" w:rsidRDefault="0064544C" w:rsidP="0064544C">
            <w:pPr>
              <w:jc w:val="center"/>
              <w:rPr>
                <w:rFonts w:cs="Calibri"/>
                <w:sz w:val="20"/>
                <w:szCs w:val="20"/>
              </w:rPr>
            </w:pPr>
            <w:r w:rsidRPr="00EB4DF2">
              <w:rPr>
                <w:rFonts w:cs="Calibri"/>
                <w:sz w:val="20"/>
                <w:szCs w:val="20"/>
              </w:rPr>
              <w:t>okres nowożytny</w:t>
            </w:r>
          </w:p>
        </w:tc>
      </w:tr>
      <w:tr w:rsidR="0064544C" w:rsidRPr="00F0069E" w14:paraId="4D4CF9D1" w14:textId="77777777" w:rsidTr="0064544C">
        <w:tc>
          <w:tcPr>
            <w:tcW w:w="309" w:type="pct"/>
            <w:vAlign w:val="center"/>
          </w:tcPr>
          <w:p w14:paraId="62D0A9FF" w14:textId="77777777" w:rsidR="0064544C" w:rsidRPr="00EB4DF2" w:rsidRDefault="0064544C" w:rsidP="0064544C">
            <w:pPr>
              <w:jc w:val="center"/>
              <w:rPr>
                <w:rFonts w:cs="Calibri"/>
                <w:sz w:val="20"/>
                <w:szCs w:val="20"/>
              </w:rPr>
            </w:pPr>
            <w:r w:rsidRPr="00EB4DF2">
              <w:rPr>
                <w:rFonts w:cs="Calibri"/>
                <w:sz w:val="20"/>
                <w:szCs w:val="20"/>
              </w:rPr>
              <w:t>18.</w:t>
            </w:r>
          </w:p>
        </w:tc>
        <w:tc>
          <w:tcPr>
            <w:tcW w:w="881" w:type="pct"/>
            <w:vAlign w:val="center"/>
          </w:tcPr>
          <w:p w14:paraId="7A1696BE" w14:textId="77777777" w:rsidR="0064544C" w:rsidRPr="00EB4DF2" w:rsidRDefault="0064544C" w:rsidP="0064544C">
            <w:pPr>
              <w:jc w:val="center"/>
              <w:rPr>
                <w:rFonts w:cs="Calibri"/>
                <w:sz w:val="20"/>
                <w:szCs w:val="20"/>
              </w:rPr>
            </w:pPr>
            <w:r w:rsidRPr="00EB4DF2">
              <w:rPr>
                <w:rFonts w:cs="Calibri"/>
                <w:sz w:val="20"/>
                <w:szCs w:val="20"/>
              </w:rPr>
              <w:t>Lesiska</w:t>
            </w:r>
          </w:p>
        </w:tc>
        <w:tc>
          <w:tcPr>
            <w:tcW w:w="723" w:type="pct"/>
            <w:vAlign w:val="center"/>
          </w:tcPr>
          <w:p w14:paraId="4FA1E192" w14:textId="77777777" w:rsidR="0064544C" w:rsidRPr="00EB4DF2" w:rsidRDefault="0064544C" w:rsidP="0064544C">
            <w:pPr>
              <w:jc w:val="center"/>
              <w:rPr>
                <w:rFonts w:cs="Calibri"/>
                <w:sz w:val="20"/>
                <w:szCs w:val="20"/>
              </w:rPr>
            </w:pPr>
            <w:r w:rsidRPr="00EB4DF2">
              <w:rPr>
                <w:rFonts w:cs="Calibri"/>
                <w:sz w:val="20"/>
                <w:szCs w:val="20"/>
              </w:rPr>
              <w:t>018-056/10</w:t>
            </w:r>
          </w:p>
        </w:tc>
        <w:tc>
          <w:tcPr>
            <w:tcW w:w="653" w:type="pct"/>
            <w:vAlign w:val="center"/>
          </w:tcPr>
          <w:p w14:paraId="10578345"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0853B0C2" w14:textId="77777777" w:rsidR="0064544C" w:rsidRPr="00EB4DF2" w:rsidRDefault="0064544C" w:rsidP="0064544C">
            <w:pPr>
              <w:jc w:val="center"/>
              <w:rPr>
                <w:rFonts w:cs="Calibri"/>
                <w:sz w:val="20"/>
                <w:szCs w:val="20"/>
              </w:rPr>
            </w:pPr>
            <w:r w:rsidRPr="00EB4DF2">
              <w:rPr>
                <w:rFonts w:cs="Calibri"/>
                <w:sz w:val="20"/>
                <w:szCs w:val="20"/>
              </w:rPr>
              <w:t>ślad osadn.</w:t>
            </w:r>
          </w:p>
        </w:tc>
        <w:tc>
          <w:tcPr>
            <w:tcW w:w="1306" w:type="pct"/>
            <w:vAlign w:val="center"/>
          </w:tcPr>
          <w:p w14:paraId="0DB0A8EB" w14:textId="77777777" w:rsidR="0064544C" w:rsidRPr="00EB4DF2" w:rsidRDefault="0064544C" w:rsidP="0064544C">
            <w:pPr>
              <w:jc w:val="center"/>
              <w:rPr>
                <w:rFonts w:cs="Calibri"/>
                <w:sz w:val="20"/>
                <w:szCs w:val="20"/>
              </w:rPr>
            </w:pPr>
            <w:r w:rsidRPr="00EB4DF2">
              <w:rPr>
                <w:rFonts w:cs="Calibri"/>
                <w:sz w:val="20"/>
                <w:szCs w:val="20"/>
              </w:rPr>
              <w:t>średniowiecze</w:t>
            </w:r>
          </w:p>
        </w:tc>
      </w:tr>
      <w:tr w:rsidR="0064544C" w:rsidRPr="00F0069E" w14:paraId="6262E20E" w14:textId="77777777" w:rsidTr="0064544C">
        <w:tc>
          <w:tcPr>
            <w:tcW w:w="309" w:type="pct"/>
            <w:vAlign w:val="center"/>
          </w:tcPr>
          <w:p w14:paraId="1D18947B" w14:textId="77777777" w:rsidR="0064544C" w:rsidRPr="00EB4DF2" w:rsidRDefault="0064544C" w:rsidP="0064544C">
            <w:pPr>
              <w:jc w:val="center"/>
              <w:rPr>
                <w:rFonts w:cs="Calibri"/>
                <w:sz w:val="20"/>
                <w:szCs w:val="20"/>
              </w:rPr>
            </w:pPr>
            <w:r w:rsidRPr="00EB4DF2">
              <w:rPr>
                <w:rFonts w:cs="Calibri"/>
                <w:sz w:val="20"/>
                <w:szCs w:val="20"/>
              </w:rPr>
              <w:t>19.</w:t>
            </w:r>
          </w:p>
        </w:tc>
        <w:tc>
          <w:tcPr>
            <w:tcW w:w="881" w:type="pct"/>
            <w:vAlign w:val="center"/>
          </w:tcPr>
          <w:p w14:paraId="5304E615" w14:textId="77777777" w:rsidR="0064544C" w:rsidRPr="00EB4DF2" w:rsidRDefault="0064544C" w:rsidP="0064544C">
            <w:pPr>
              <w:jc w:val="center"/>
              <w:rPr>
                <w:rFonts w:cs="Calibri"/>
                <w:sz w:val="20"/>
                <w:szCs w:val="20"/>
              </w:rPr>
            </w:pPr>
            <w:r w:rsidRPr="00EB4DF2">
              <w:rPr>
                <w:rFonts w:cs="Calibri"/>
                <w:sz w:val="20"/>
                <w:szCs w:val="20"/>
              </w:rPr>
              <w:t>Łępno</w:t>
            </w:r>
          </w:p>
        </w:tc>
        <w:tc>
          <w:tcPr>
            <w:tcW w:w="723" w:type="pct"/>
            <w:vAlign w:val="center"/>
          </w:tcPr>
          <w:p w14:paraId="7DFBA4B1" w14:textId="77777777" w:rsidR="0064544C" w:rsidRPr="00EB4DF2" w:rsidRDefault="0064544C" w:rsidP="0064544C">
            <w:pPr>
              <w:jc w:val="center"/>
              <w:rPr>
                <w:rFonts w:cs="Calibri"/>
                <w:sz w:val="20"/>
                <w:szCs w:val="20"/>
              </w:rPr>
            </w:pPr>
            <w:r w:rsidRPr="00EB4DF2">
              <w:rPr>
                <w:rFonts w:cs="Calibri"/>
                <w:sz w:val="20"/>
                <w:szCs w:val="20"/>
              </w:rPr>
              <w:t>017-056/1</w:t>
            </w:r>
          </w:p>
        </w:tc>
        <w:tc>
          <w:tcPr>
            <w:tcW w:w="653" w:type="pct"/>
            <w:vAlign w:val="center"/>
          </w:tcPr>
          <w:p w14:paraId="39EA1E2D"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65947232" w14:textId="77777777" w:rsidR="0064544C" w:rsidRPr="00EB4DF2" w:rsidRDefault="0064544C" w:rsidP="0064544C">
            <w:pPr>
              <w:jc w:val="center"/>
              <w:rPr>
                <w:rFonts w:cs="Calibri"/>
                <w:sz w:val="20"/>
                <w:szCs w:val="20"/>
              </w:rPr>
            </w:pPr>
            <w:r w:rsidRPr="00EB4DF2">
              <w:rPr>
                <w:rFonts w:cs="Calibri"/>
                <w:sz w:val="20"/>
                <w:szCs w:val="20"/>
              </w:rPr>
              <w:t>cmentarzysko</w:t>
            </w:r>
          </w:p>
        </w:tc>
        <w:tc>
          <w:tcPr>
            <w:tcW w:w="1306" w:type="pct"/>
            <w:vAlign w:val="center"/>
          </w:tcPr>
          <w:p w14:paraId="0AEDDDCE" w14:textId="77777777" w:rsidR="0064544C" w:rsidRPr="00EB4DF2" w:rsidRDefault="0064544C" w:rsidP="0064544C">
            <w:pPr>
              <w:jc w:val="center"/>
              <w:rPr>
                <w:rFonts w:cs="Calibri"/>
                <w:sz w:val="20"/>
                <w:szCs w:val="20"/>
              </w:rPr>
            </w:pPr>
            <w:r w:rsidRPr="00EB4DF2">
              <w:rPr>
                <w:rFonts w:cs="Calibri"/>
                <w:sz w:val="20"/>
                <w:szCs w:val="20"/>
              </w:rPr>
              <w:t>wcz. ep. żelaza</w:t>
            </w:r>
          </w:p>
        </w:tc>
      </w:tr>
      <w:tr w:rsidR="0064544C" w:rsidRPr="00F0069E" w14:paraId="493CA60C" w14:textId="77777777" w:rsidTr="0064544C">
        <w:tc>
          <w:tcPr>
            <w:tcW w:w="309" w:type="pct"/>
            <w:vAlign w:val="center"/>
          </w:tcPr>
          <w:p w14:paraId="06871219" w14:textId="77777777" w:rsidR="0064544C" w:rsidRPr="00EB4DF2" w:rsidRDefault="0064544C" w:rsidP="0064544C">
            <w:pPr>
              <w:jc w:val="center"/>
              <w:rPr>
                <w:rFonts w:cs="Calibri"/>
                <w:sz w:val="20"/>
                <w:szCs w:val="20"/>
              </w:rPr>
            </w:pPr>
            <w:r w:rsidRPr="00EB4DF2">
              <w:rPr>
                <w:rFonts w:cs="Calibri"/>
                <w:sz w:val="20"/>
                <w:szCs w:val="20"/>
              </w:rPr>
              <w:t>20.</w:t>
            </w:r>
          </w:p>
        </w:tc>
        <w:tc>
          <w:tcPr>
            <w:tcW w:w="881" w:type="pct"/>
            <w:vAlign w:val="center"/>
          </w:tcPr>
          <w:p w14:paraId="06CE08DA" w14:textId="77777777" w:rsidR="0064544C" w:rsidRPr="00EB4DF2" w:rsidRDefault="0064544C" w:rsidP="0064544C">
            <w:pPr>
              <w:jc w:val="center"/>
              <w:rPr>
                <w:rFonts w:cs="Calibri"/>
                <w:sz w:val="20"/>
                <w:szCs w:val="20"/>
              </w:rPr>
            </w:pPr>
            <w:r w:rsidRPr="00EB4DF2">
              <w:rPr>
                <w:rFonts w:cs="Calibri"/>
                <w:sz w:val="20"/>
                <w:szCs w:val="20"/>
              </w:rPr>
              <w:t>Łępno</w:t>
            </w:r>
          </w:p>
        </w:tc>
        <w:tc>
          <w:tcPr>
            <w:tcW w:w="723" w:type="pct"/>
            <w:vAlign w:val="center"/>
          </w:tcPr>
          <w:p w14:paraId="2936366A" w14:textId="77777777" w:rsidR="0064544C" w:rsidRPr="00EB4DF2" w:rsidRDefault="0064544C" w:rsidP="0064544C">
            <w:pPr>
              <w:jc w:val="center"/>
              <w:rPr>
                <w:rFonts w:cs="Calibri"/>
                <w:sz w:val="20"/>
                <w:szCs w:val="20"/>
              </w:rPr>
            </w:pPr>
            <w:r w:rsidRPr="00EB4DF2">
              <w:rPr>
                <w:rFonts w:cs="Calibri"/>
                <w:sz w:val="20"/>
                <w:szCs w:val="20"/>
              </w:rPr>
              <w:t>017-056/8</w:t>
            </w:r>
          </w:p>
        </w:tc>
        <w:tc>
          <w:tcPr>
            <w:tcW w:w="653" w:type="pct"/>
            <w:vAlign w:val="center"/>
          </w:tcPr>
          <w:p w14:paraId="1FD24239"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604343A5"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0F8700F6" w14:textId="77777777" w:rsidR="0064544C" w:rsidRPr="00EB4DF2" w:rsidRDefault="0064544C" w:rsidP="0064544C">
            <w:pPr>
              <w:jc w:val="center"/>
              <w:rPr>
                <w:rFonts w:cs="Calibri"/>
                <w:sz w:val="20"/>
                <w:szCs w:val="20"/>
              </w:rPr>
            </w:pPr>
            <w:r w:rsidRPr="00EB4DF2">
              <w:rPr>
                <w:rFonts w:cs="Calibri"/>
                <w:sz w:val="20"/>
                <w:szCs w:val="20"/>
              </w:rPr>
              <w:t>wcz. średn.</w:t>
            </w:r>
          </w:p>
        </w:tc>
      </w:tr>
      <w:tr w:rsidR="0064544C" w:rsidRPr="00F0069E" w14:paraId="7DF7388E" w14:textId="77777777" w:rsidTr="0064544C">
        <w:tc>
          <w:tcPr>
            <w:tcW w:w="309" w:type="pct"/>
            <w:vAlign w:val="center"/>
          </w:tcPr>
          <w:p w14:paraId="36BAFB8B" w14:textId="77777777" w:rsidR="0064544C" w:rsidRPr="00EB4DF2" w:rsidRDefault="0064544C" w:rsidP="0064544C">
            <w:pPr>
              <w:jc w:val="center"/>
              <w:rPr>
                <w:rFonts w:cs="Calibri"/>
                <w:sz w:val="20"/>
                <w:szCs w:val="20"/>
              </w:rPr>
            </w:pPr>
            <w:r w:rsidRPr="00EB4DF2">
              <w:rPr>
                <w:rFonts w:cs="Calibri"/>
                <w:sz w:val="20"/>
                <w:szCs w:val="20"/>
              </w:rPr>
              <w:t>21.</w:t>
            </w:r>
          </w:p>
        </w:tc>
        <w:tc>
          <w:tcPr>
            <w:tcW w:w="881" w:type="pct"/>
            <w:vAlign w:val="center"/>
          </w:tcPr>
          <w:p w14:paraId="3E50CD87" w14:textId="77777777" w:rsidR="0064544C" w:rsidRPr="00EB4DF2" w:rsidRDefault="0064544C" w:rsidP="0064544C">
            <w:pPr>
              <w:jc w:val="center"/>
              <w:rPr>
                <w:rFonts w:cs="Calibri"/>
                <w:sz w:val="20"/>
                <w:szCs w:val="20"/>
              </w:rPr>
            </w:pPr>
            <w:r w:rsidRPr="00EB4DF2">
              <w:rPr>
                <w:rFonts w:cs="Calibri"/>
                <w:sz w:val="20"/>
                <w:szCs w:val="20"/>
              </w:rPr>
              <w:t>Łępno</w:t>
            </w:r>
          </w:p>
        </w:tc>
        <w:tc>
          <w:tcPr>
            <w:tcW w:w="723" w:type="pct"/>
            <w:vAlign w:val="center"/>
          </w:tcPr>
          <w:p w14:paraId="3CE97934" w14:textId="77777777" w:rsidR="0064544C" w:rsidRPr="00EB4DF2" w:rsidRDefault="0064544C" w:rsidP="0064544C">
            <w:pPr>
              <w:jc w:val="center"/>
              <w:rPr>
                <w:rFonts w:cs="Calibri"/>
                <w:sz w:val="20"/>
                <w:szCs w:val="20"/>
              </w:rPr>
            </w:pPr>
            <w:r w:rsidRPr="00EB4DF2">
              <w:rPr>
                <w:rFonts w:cs="Calibri"/>
                <w:sz w:val="20"/>
                <w:szCs w:val="20"/>
              </w:rPr>
              <w:t>017-056/9</w:t>
            </w:r>
          </w:p>
        </w:tc>
        <w:tc>
          <w:tcPr>
            <w:tcW w:w="653" w:type="pct"/>
            <w:vAlign w:val="center"/>
          </w:tcPr>
          <w:p w14:paraId="63DB8C77"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78A8A37E" w14:textId="77777777" w:rsidR="0064544C" w:rsidRPr="00EB4DF2" w:rsidRDefault="0064544C" w:rsidP="0064544C">
            <w:pPr>
              <w:jc w:val="center"/>
              <w:rPr>
                <w:rFonts w:cs="Calibri"/>
                <w:sz w:val="20"/>
                <w:szCs w:val="20"/>
              </w:rPr>
            </w:pPr>
            <w:r w:rsidRPr="00EB4DF2">
              <w:rPr>
                <w:rFonts w:cs="Calibri"/>
                <w:sz w:val="20"/>
                <w:szCs w:val="20"/>
              </w:rPr>
              <w:t>znal. luźne</w:t>
            </w:r>
          </w:p>
          <w:p w14:paraId="7895190C"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0AEEE05E" w14:textId="77777777" w:rsidR="0064544C" w:rsidRPr="00EB4DF2" w:rsidRDefault="0064544C" w:rsidP="0064544C">
            <w:pPr>
              <w:jc w:val="center"/>
              <w:rPr>
                <w:rFonts w:cs="Calibri"/>
                <w:sz w:val="20"/>
                <w:szCs w:val="20"/>
              </w:rPr>
            </w:pPr>
            <w:r w:rsidRPr="00EB4DF2">
              <w:rPr>
                <w:rFonts w:cs="Calibri"/>
                <w:sz w:val="20"/>
                <w:szCs w:val="20"/>
              </w:rPr>
              <w:t>Neolit</w:t>
            </w:r>
          </w:p>
          <w:p w14:paraId="09222522" w14:textId="77777777" w:rsidR="0064544C" w:rsidRPr="00EB4DF2" w:rsidRDefault="0064544C" w:rsidP="0064544C">
            <w:pPr>
              <w:jc w:val="center"/>
              <w:rPr>
                <w:rFonts w:cs="Calibri"/>
                <w:sz w:val="20"/>
                <w:szCs w:val="20"/>
              </w:rPr>
            </w:pPr>
            <w:r w:rsidRPr="00EB4DF2">
              <w:rPr>
                <w:rFonts w:cs="Calibri"/>
                <w:sz w:val="20"/>
                <w:szCs w:val="20"/>
              </w:rPr>
              <w:t>XIV-XV w.</w:t>
            </w:r>
          </w:p>
        </w:tc>
      </w:tr>
      <w:tr w:rsidR="0064544C" w:rsidRPr="00F0069E" w14:paraId="3B300E17" w14:textId="77777777" w:rsidTr="0064544C">
        <w:tc>
          <w:tcPr>
            <w:tcW w:w="309" w:type="pct"/>
            <w:vAlign w:val="center"/>
          </w:tcPr>
          <w:p w14:paraId="10418A10" w14:textId="77777777" w:rsidR="0064544C" w:rsidRPr="00EB4DF2" w:rsidRDefault="0064544C" w:rsidP="0064544C">
            <w:pPr>
              <w:jc w:val="center"/>
              <w:rPr>
                <w:rFonts w:cs="Calibri"/>
                <w:sz w:val="20"/>
                <w:szCs w:val="20"/>
              </w:rPr>
            </w:pPr>
            <w:r w:rsidRPr="00EB4DF2">
              <w:rPr>
                <w:rFonts w:cs="Calibri"/>
                <w:sz w:val="20"/>
                <w:szCs w:val="20"/>
              </w:rPr>
              <w:t>22.</w:t>
            </w:r>
          </w:p>
        </w:tc>
        <w:tc>
          <w:tcPr>
            <w:tcW w:w="881" w:type="pct"/>
            <w:vAlign w:val="center"/>
          </w:tcPr>
          <w:p w14:paraId="3D5A3FA2" w14:textId="77777777" w:rsidR="0064544C" w:rsidRPr="00EB4DF2" w:rsidRDefault="0064544C" w:rsidP="0064544C">
            <w:pPr>
              <w:jc w:val="center"/>
              <w:rPr>
                <w:rFonts w:cs="Calibri"/>
                <w:sz w:val="20"/>
                <w:szCs w:val="20"/>
              </w:rPr>
            </w:pPr>
            <w:r w:rsidRPr="00EB4DF2">
              <w:rPr>
                <w:rFonts w:cs="Calibri"/>
                <w:sz w:val="20"/>
                <w:szCs w:val="20"/>
              </w:rPr>
              <w:t>Miłosna</w:t>
            </w:r>
          </w:p>
        </w:tc>
        <w:tc>
          <w:tcPr>
            <w:tcW w:w="723" w:type="pct"/>
            <w:vAlign w:val="center"/>
          </w:tcPr>
          <w:p w14:paraId="4A48100E" w14:textId="77777777" w:rsidR="0064544C" w:rsidRPr="00EB4DF2" w:rsidRDefault="0064544C" w:rsidP="0064544C">
            <w:pPr>
              <w:jc w:val="center"/>
              <w:rPr>
                <w:rFonts w:cs="Calibri"/>
                <w:sz w:val="20"/>
                <w:szCs w:val="20"/>
              </w:rPr>
            </w:pPr>
            <w:r w:rsidRPr="00EB4DF2">
              <w:rPr>
                <w:rFonts w:cs="Calibri"/>
                <w:sz w:val="20"/>
                <w:szCs w:val="20"/>
              </w:rPr>
              <w:t>017-055/6</w:t>
            </w:r>
          </w:p>
        </w:tc>
        <w:tc>
          <w:tcPr>
            <w:tcW w:w="653" w:type="pct"/>
            <w:vAlign w:val="center"/>
          </w:tcPr>
          <w:p w14:paraId="499CB9A2"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1C8A5FCF" w14:textId="77777777" w:rsidR="0064544C" w:rsidRPr="00EB4DF2" w:rsidRDefault="0064544C" w:rsidP="0064544C">
            <w:pPr>
              <w:jc w:val="center"/>
              <w:rPr>
                <w:rFonts w:cs="Calibri"/>
                <w:sz w:val="20"/>
                <w:szCs w:val="20"/>
              </w:rPr>
            </w:pPr>
            <w:r w:rsidRPr="00EB4DF2">
              <w:rPr>
                <w:rFonts w:cs="Calibri"/>
                <w:sz w:val="20"/>
                <w:szCs w:val="20"/>
              </w:rPr>
              <w:t>znalezisko luźne</w:t>
            </w:r>
          </w:p>
          <w:p w14:paraId="038A4785" w14:textId="77777777" w:rsidR="0064544C" w:rsidRPr="00EB4DF2" w:rsidRDefault="0064544C" w:rsidP="0064544C">
            <w:pPr>
              <w:jc w:val="center"/>
              <w:rPr>
                <w:rFonts w:cs="Calibri"/>
                <w:sz w:val="20"/>
                <w:szCs w:val="20"/>
              </w:rPr>
            </w:pPr>
            <w:r w:rsidRPr="00EB4DF2">
              <w:rPr>
                <w:rFonts w:cs="Calibri"/>
                <w:sz w:val="20"/>
                <w:szCs w:val="20"/>
              </w:rPr>
              <w:t>znalezisko luźne</w:t>
            </w:r>
          </w:p>
        </w:tc>
        <w:tc>
          <w:tcPr>
            <w:tcW w:w="1306" w:type="pct"/>
            <w:vAlign w:val="center"/>
          </w:tcPr>
          <w:p w14:paraId="6AE65915" w14:textId="77777777" w:rsidR="0064544C" w:rsidRPr="00EB4DF2" w:rsidRDefault="0064544C" w:rsidP="0064544C">
            <w:pPr>
              <w:jc w:val="center"/>
              <w:rPr>
                <w:rFonts w:cs="Calibri"/>
                <w:sz w:val="20"/>
                <w:szCs w:val="20"/>
              </w:rPr>
            </w:pPr>
            <w:r w:rsidRPr="00EB4DF2">
              <w:rPr>
                <w:rFonts w:cs="Calibri"/>
                <w:sz w:val="20"/>
                <w:szCs w:val="20"/>
              </w:rPr>
              <w:t>wczesne średniowiecze</w:t>
            </w:r>
          </w:p>
          <w:p w14:paraId="21F47B6F" w14:textId="77777777" w:rsidR="0064544C" w:rsidRPr="00EB4DF2" w:rsidRDefault="0064544C" w:rsidP="0064544C">
            <w:pPr>
              <w:jc w:val="center"/>
              <w:rPr>
                <w:rFonts w:cs="Calibri"/>
                <w:sz w:val="20"/>
                <w:szCs w:val="20"/>
              </w:rPr>
            </w:pPr>
            <w:r w:rsidRPr="00EB4DF2">
              <w:rPr>
                <w:rFonts w:cs="Calibri"/>
                <w:sz w:val="20"/>
                <w:szCs w:val="20"/>
              </w:rPr>
              <w:t>IV-XV w.</w:t>
            </w:r>
          </w:p>
        </w:tc>
      </w:tr>
      <w:tr w:rsidR="0064544C" w:rsidRPr="00F0069E" w14:paraId="67F74741" w14:textId="77777777" w:rsidTr="0064544C">
        <w:tc>
          <w:tcPr>
            <w:tcW w:w="309" w:type="pct"/>
            <w:vAlign w:val="center"/>
          </w:tcPr>
          <w:p w14:paraId="3D996E1C" w14:textId="77777777" w:rsidR="0064544C" w:rsidRPr="00EB4DF2" w:rsidRDefault="0064544C" w:rsidP="0064544C">
            <w:pPr>
              <w:jc w:val="center"/>
              <w:rPr>
                <w:rFonts w:cs="Calibri"/>
                <w:sz w:val="20"/>
                <w:szCs w:val="20"/>
              </w:rPr>
            </w:pPr>
            <w:r w:rsidRPr="00EB4DF2">
              <w:rPr>
                <w:rFonts w:cs="Calibri"/>
                <w:sz w:val="20"/>
                <w:szCs w:val="20"/>
              </w:rPr>
              <w:t>23.</w:t>
            </w:r>
          </w:p>
        </w:tc>
        <w:tc>
          <w:tcPr>
            <w:tcW w:w="881" w:type="pct"/>
            <w:vAlign w:val="center"/>
          </w:tcPr>
          <w:p w14:paraId="4221F546" w14:textId="77777777" w:rsidR="0064544C" w:rsidRPr="00EB4DF2" w:rsidRDefault="0064544C" w:rsidP="0064544C">
            <w:pPr>
              <w:jc w:val="center"/>
              <w:rPr>
                <w:rFonts w:cs="Calibri"/>
                <w:sz w:val="20"/>
                <w:szCs w:val="20"/>
              </w:rPr>
            </w:pPr>
            <w:r w:rsidRPr="00EB4DF2">
              <w:rPr>
                <w:rFonts w:cs="Calibri"/>
                <w:sz w:val="20"/>
                <w:szCs w:val="20"/>
              </w:rPr>
              <w:t>Miłosna</w:t>
            </w:r>
          </w:p>
        </w:tc>
        <w:tc>
          <w:tcPr>
            <w:tcW w:w="723" w:type="pct"/>
            <w:vAlign w:val="center"/>
          </w:tcPr>
          <w:p w14:paraId="2BCB54C0" w14:textId="77777777" w:rsidR="0064544C" w:rsidRPr="00EB4DF2" w:rsidRDefault="0064544C" w:rsidP="0064544C">
            <w:pPr>
              <w:jc w:val="center"/>
              <w:rPr>
                <w:rFonts w:cs="Calibri"/>
                <w:sz w:val="20"/>
                <w:szCs w:val="20"/>
              </w:rPr>
            </w:pPr>
            <w:r w:rsidRPr="00EB4DF2">
              <w:rPr>
                <w:rFonts w:cs="Calibri"/>
                <w:sz w:val="20"/>
                <w:szCs w:val="20"/>
              </w:rPr>
              <w:t>017-055/7</w:t>
            </w:r>
          </w:p>
        </w:tc>
        <w:tc>
          <w:tcPr>
            <w:tcW w:w="653" w:type="pct"/>
            <w:vAlign w:val="center"/>
          </w:tcPr>
          <w:p w14:paraId="327F06D1"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4E355B30" w14:textId="77777777" w:rsidR="0064544C" w:rsidRPr="00EB4DF2" w:rsidRDefault="0064544C" w:rsidP="0064544C">
            <w:pPr>
              <w:jc w:val="center"/>
              <w:rPr>
                <w:rFonts w:cs="Calibri"/>
                <w:sz w:val="20"/>
                <w:szCs w:val="20"/>
              </w:rPr>
            </w:pPr>
            <w:r w:rsidRPr="00EB4DF2">
              <w:rPr>
                <w:rFonts w:cs="Calibri"/>
                <w:sz w:val="20"/>
                <w:szCs w:val="20"/>
              </w:rPr>
              <w:t>osada?</w:t>
            </w:r>
          </w:p>
          <w:p w14:paraId="6FF8236A" w14:textId="77777777" w:rsidR="0064544C" w:rsidRPr="00EB4DF2" w:rsidRDefault="0064544C" w:rsidP="0064544C">
            <w:pPr>
              <w:jc w:val="center"/>
              <w:rPr>
                <w:rFonts w:cs="Calibri"/>
                <w:sz w:val="20"/>
                <w:szCs w:val="20"/>
              </w:rPr>
            </w:pPr>
            <w:r w:rsidRPr="00EB4DF2">
              <w:rPr>
                <w:rFonts w:cs="Calibri"/>
                <w:sz w:val="20"/>
                <w:szCs w:val="20"/>
              </w:rPr>
              <w:t>znalezisko luźne?</w:t>
            </w:r>
          </w:p>
          <w:p w14:paraId="1D7397B1" w14:textId="77777777" w:rsidR="0064544C" w:rsidRPr="00EB4DF2" w:rsidRDefault="0064544C" w:rsidP="0064544C">
            <w:pPr>
              <w:jc w:val="center"/>
              <w:rPr>
                <w:rFonts w:cs="Calibri"/>
                <w:sz w:val="20"/>
                <w:szCs w:val="20"/>
              </w:rPr>
            </w:pPr>
            <w:r w:rsidRPr="00EB4DF2">
              <w:rPr>
                <w:rFonts w:cs="Calibri"/>
                <w:sz w:val="20"/>
                <w:szCs w:val="20"/>
              </w:rPr>
              <w:t>Znalezisko</w:t>
            </w:r>
          </w:p>
          <w:p w14:paraId="768F1047" w14:textId="77777777" w:rsidR="0064544C" w:rsidRPr="00EB4DF2" w:rsidRDefault="0064544C" w:rsidP="0064544C">
            <w:pPr>
              <w:jc w:val="center"/>
              <w:rPr>
                <w:rFonts w:cs="Calibri"/>
                <w:sz w:val="20"/>
                <w:szCs w:val="20"/>
              </w:rPr>
            </w:pPr>
            <w:r w:rsidRPr="00EB4DF2">
              <w:rPr>
                <w:rFonts w:cs="Calibri"/>
                <w:sz w:val="20"/>
                <w:szCs w:val="20"/>
              </w:rPr>
              <w:t>luźne osada</w:t>
            </w:r>
          </w:p>
        </w:tc>
        <w:tc>
          <w:tcPr>
            <w:tcW w:w="1306" w:type="pct"/>
            <w:vAlign w:val="center"/>
          </w:tcPr>
          <w:p w14:paraId="69706FB9" w14:textId="77777777" w:rsidR="0064544C" w:rsidRPr="00EB4DF2" w:rsidRDefault="0064544C" w:rsidP="0064544C">
            <w:pPr>
              <w:jc w:val="center"/>
              <w:rPr>
                <w:rFonts w:cs="Calibri"/>
                <w:sz w:val="20"/>
                <w:szCs w:val="20"/>
              </w:rPr>
            </w:pPr>
            <w:r w:rsidRPr="00EB4DF2">
              <w:rPr>
                <w:rFonts w:cs="Calibri"/>
                <w:sz w:val="20"/>
                <w:szCs w:val="20"/>
              </w:rPr>
              <w:t>wcz. ep. żelaza</w:t>
            </w:r>
          </w:p>
          <w:p w14:paraId="197AF6D5" w14:textId="77777777" w:rsidR="0064544C" w:rsidRPr="00EB4DF2" w:rsidRDefault="0064544C" w:rsidP="0064544C">
            <w:pPr>
              <w:jc w:val="center"/>
              <w:rPr>
                <w:rFonts w:cs="Calibri"/>
                <w:sz w:val="20"/>
                <w:szCs w:val="20"/>
              </w:rPr>
            </w:pPr>
            <w:r w:rsidRPr="00EB4DF2">
              <w:rPr>
                <w:rFonts w:cs="Calibri"/>
                <w:sz w:val="20"/>
                <w:szCs w:val="20"/>
              </w:rPr>
              <w:t>okr. wpł. rzym.</w:t>
            </w:r>
          </w:p>
          <w:p w14:paraId="1D5C0F11" w14:textId="77777777" w:rsidR="0064544C" w:rsidRPr="00EB4DF2" w:rsidRDefault="0064544C" w:rsidP="0064544C">
            <w:pPr>
              <w:jc w:val="center"/>
              <w:rPr>
                <w:rFonts w:cs="Calibri"/>
                <w:sz w:val="20"/>
                <w:szCs w:val="20"/>
              </w:rPr>
            </w:pPr>
            <w:r w:rsidRPr="00EB4DF2">
              <w:rPr>
                <w:rFonts w:cs="Calibri"/>
                <w:sz w:val="20"/>
                <w:szCs w:val="20"/>
              </w:rPr>
              <w:t>wcz. średn.</w:t>
            </w:r>
          </w:p>
          <w:p w14:paraId="6FBAAFCD" w14:textId="77777777" w:rsidR="0064544C" w:rsidRPr="00EB4DF2" w:rsidRDefault="0064544C" w:rsidP="0064544C">
            <w:pPr>
              <w:jc w:val="center"/>
              <w:rPr>
                <w:rFonts w:cs="Calibri"/>
                <w:sz w:val="20"/>
                <w:szCs w:val="20"/>
              </w:rPr>
            </w:pPr>
            <w:r w:rsidRPr="00EB4DF2">
              <w:rPr>
                <w:rFonts w:cs="Calibri"/>
                <w:sz w:val="20"/>
                <w:szCs w:val="20"/>
              </w:rPr>
              <w:t>XI-XIII w.</w:t>
            </w:r>
          </w:p>
        </w:tc>
      </w:tr>
      <w:tr w:rsidR="0064544C" w:rsidRPr="00F0069E" w14:paraId="52BFE2D2" w14:textId="77777777" w:rsidTr="0064544C">
        <w:tc>
          <w:tcPr>
            <w:tcW w:w="309" w:type="pct"/>
            <w:vAlign w:val="center"/>
          </w:tcPr>
          <w:p w14:paraId="14756527" w14:textId="77777777" w:rsidR="0064544C" w:rsidRPr="00EB4DF2" w:rsidRDefault="0064544C" w:rsidP="0064544C">
            <w:pPr>
              <w:jc w:val="center"/>
              <w:rPr>
                <w:rFonts w:cs="Calibri"/>
                <w:sz w:val="20"/>
                <w:szCs w:val="20"/>
              </w:rPr>
            </w:pPr>
            <w:r w:rsidRPr="00EB4DF2">
              <w:rPr>
                <w:rFonts w:cs="Calibri"/>
                <w:sz w:val="20"/>
                <w:szCs w:val="20"/>
              </w:rPr>
              <w:t>24.</w:t>
            </w:r>
          </w:p>
        </w:tc>
        <w:tc>
          <w:tcPr>
            <w:tcW w:w="881" w:type="pct"/>
            <w:vAlign w:val="center"/>
          </w:tcPr>
          <w:p w14:paraId="76B64927" w14:textId="77777777" w:rsidR="0064544C" w:rsidRPr="00EB4DF2" w:rsidRDefault="0064544C" w:rsidP="0064544C">
            <w:pPr>
              <w:jc w:val="center"/>
              <w:rPr>
                <w:rFonts w:cs="Calibri"/>
                <w:sz w:val="20"/>
                <w:szCs w:val="20"/>
              </w:rPr>
            </w:pPr>
            <w:r w:rsidRPr="00EB4DF2">
              <w:rPr>
                <w:rFonts w:cs="Calibri"/>
                <w:sz w:val="20"/>
                <w:szCs w:val="20"/>
              </w:rPr>
              <w:t>Miłosna</w:t>
            </w:r>
          </w:p>
        </w:tc>
        <w:tc>
          <w:tcPr>
            <w:tcW w:w="723" w:type="pct"/>
            <w:vAlign w:val="center"/>
          </w:tcPr>
          <w:p w14:paraId="4A216204" w14:textId="77777777" w:rsidR="0064544C" w:rsidRPr="00EB4DF2" w:rsidRDefault="0064544C" w:rsidP="0064544C">
            <w:pPr>
              <w:jc w:val="center"/>
              <w:rPr>
                <w:rFonts w:cs="Calibri"/>
                <w:sz w:val="20"/>
                <w:szCs w:val="20"/>
              </w:rPr>
            </w:pPr>
            <w:r w:rsidRPr="00EB4DF2">
              <w:rPr>
                <w:rFonts w:cs="Calibri"/>
                <w:sz w:val="20"/>
                <w:szCs w:val="20"/>
              </w:rPr>
              <w:t>017-055/8</w:t>
            </w:r>
          </w:p>
        </w:tc>
        <w:tc>
          <w:tcPr>
            <w:tcW w:w="653" w:type="pct"/>
            <w:vAlign w:val="center"/>
          </w:tcPr>
          <w:p w14:paraId="7DBA0F3D"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65E7848E" w14:textId="77777777" w:rsidR="0064544C" w:rsidRPr="00EB4DF2" w:rsidRDefault="0064544C" w:rsidP="0064544C">
            <w:pPr>
              <w:jc w:val="center"/>
              <w:rPr>
                <w:rFonts w:cs="Calibri"/>
                <w:sz w:val="20"/>
                <w:szCs w:val="20"/>
              </w:rPr>
            </w:pPr>
            <w:r w:rsidRPr="00EB4DF2">
              <w:rPr>
                <w:rFonts w:cs="Calibri"/>
                <w:sz w:val="20"/>
                <w:szCs w:val="20"/>
              </w:rPr>
              <w:t>znal. luźne?</w:t>
            </w:r>
          </w:p>
          <w:p w14:paraId="7DD51CEA"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73C33B56" w14:textId="77777777" w:rsidR="0064544C" w:rsidRPr="00EB4DF2" w:rsidRDefault="0064544C" w:rsidP="0064544C">
            <w:pPr>
              <w:jc w:val="center"/>
              <w:rPr>
                <w:rFonts w:cs="Calibri"/>
                <w:sz w:val="20"/>
                <w:szCs w:val="20"/>
              </w:rPr>
            </w:pPr>
            <w:r w:rsidRPr="00EB4DF2">
              <w:rPr>
                <w:rFonts w:cs="Calibri"/>
                <w:sz w:val="20"/>
                <w:szCs w:val="20"/>
              </w:rPr>
              <w:t>wcz. średn.</w:t>
            </w:r>
          </w:p>
          <w:p w14:paraId="23C835AD" w14:textId="77777777" w:rsidR="0064544C" w:rsidRPr="00EB4DF2" w:rsidRDefault="0064544C" w:rsidP="0064544C">
            <w:pPr>
              <w:jc w:val="center"/>
              <w:rPr>
                <w:rFonts w:cs="Calibri"/>
                <w:sz w:val="20"/>
                <w:szCs w:val="20"/>
              </w:rPr>
            </w:pPr>
            <w:r w:rsidRPr="00EB4DF2">
              <w:rPr>
                <w:rFonts w:cs="Calibri"/>
                <w:sz w:val="20"/>
                <w:szCs w:val="20"/>
              </w:rPr>
              <w:t>XVI-XVII w.</w:t>
            </w:r>
          </w:p>
        </w:tc>
      </w:tr>
      <w:tr w:rsidR="0064544C" w:rsidRPr="00F0069E" w14:paraId="2BEFDFAE" w14:textId="77777777" w:rsidTr="0064544C">
        <w:tc>
          <w:tcPr>
            <w:tcW w:w="309" w:type="pct"/>
            <w:vAlign w:val="center"/>
          </w:tcPr>
          <w:p w14:paraId="266D7C3D" w14:textId="77777777" w:rsidR="0064544C" w:rsidRPr="00EB4DF2" w:rsidRDefault="0064544C" w:rsidP="0064544C">
            <w:pPr>
              <w:jc w:val="center"/>
              <w:rPr>
                <w:rFonts w:cs="Calibri"/>
                <w:sz w:val="20"/>
                <w:szCs w:val="20"/>
              </w:rPr>
            </w:pPr>
            <w:r w:rsidRPr="00EB4DF2">
              <w:rPr>
                <w:rFonts w:cs="Calibri"/>
                <w:sz w:val="20"/>
                <w:szCs w:val="20"/>
              </w:rPr>
              <w:t>25.</w:t>
            </w:r>
          </w:p>
        </w:tc>
        <w:tc>
          <w:tcPr>
            <w:tcW w:w="881" w:type="pct"/>
            <w:vAlign w:val="center"/>
          </w:tcPr>
          <w:p w14:paraId="514403DB" w14:textId="77777777" w:rsidR="0064544C" w:rsidRPr="00EB4DF2" w:rsidRDefault="0064544C" w:rsidP="0064544C">
            <w:pPr>
              <w:jc w:val="center"/>
              <w:rPr>
                <w:rFonts w:cs="Calibri"/>
                <w:sz w:val="20"/>
                <w:szCs w:val="20"/>
              </w:rPr>
            </w:pPr>
            <w:r w:rsidRPr="00EB4DF2">
              <w:rPr>
                <w:rFonts w:cs="Calibri"/>
                <w:sz w:val="20"/>
                <w:szCs w:val="20"/>
              </w:rPr>
              <w:t>Nawty</w:t>
            </w:r>
          </w:p>
        </w:tc>
        <w:tc>
          <w:tcPr>
            <w:tcW w:w="723" w:type="pct"/>
            <w:vAlign w:val="center"/>
          </w:tcPr>
          <w:p w14:paraId="3954BE47" w14:textId="77777777" w:rsidR="0064544C" w:rsidRPr="00EB4DF2" w:rsidRDefault="0064544C" w:rsidP="0064544C">
            <w:pPr>
              <w:jc w:val="center"/>
              <w:rPr>
                <w:rFonts w:cs="Calibri"/>
                <w:sz w:val="20"/>
                <w:szCs w:val="20"/>
              </w:rPr>
            </w:pPr>
            <w:r w:rsidRPr="00EB4DF2">
              <w:rPr>
                <w:rFonts w:cs="Calibri"/>
                <w:sz w:val="20"/>
                <w:szCs w:val="20"/>
              </w:rPr>
              <w:t>018-055/5</w:t>
            </w:r>
          </w:p>
        </w:tc>
        <w:tc>
          <w:tcPr>
            <w:tcW w:w="653" w:type="pct"/>
            <w:vAlign w:val="center"/>
          </w:tcPr>
          <w:p w14:paraId="03147BD8"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43DFBCF9"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79617C70" w14:textId="77777777" w:rsidR="0064544C" w:rsidRPr="00EB4DF2" w:rsidRDefault="0064544C" w:rsidP="0064544C">
            <w:pPr>
              <w:jc w:val="center"/>
              <w:rPr>
                <w:rFonts w:cs="Calibri"/>
                <w:sz w:val="20"/>
                <w:szCs w:val="20"/>
              </w:rPr>
            </w:pPr>
            <w:r w:rsidRPr="00EB4DF2">
              <w:rPr>
                <w:rFonts w:cs="Calibri"/>
                <w:sz w:val="20"/>
                <w:szCs w:val="20"/>
              </w:rPr>
              <w:t>XVI-XVIII w.</w:t>
            </w:r>
          </w:p>
        </w:tc>
      </w:tr>
      <w:tr w:rsidR="0064544C" w:rsidRPr="00F0069E" w14:paraId="22EE4158" w14:textId="77777777" w:rsidTr="0064544C">
        <w:tc>
          <w:tcPr>
            <w:tcW w:w="309" w:type="pct"/>
            <w:vAlign w:val="center"/>
          </w:tcPr>
          <w:p w14:paraId="2C64EDF4" w14:textId="77777777" w:rsidR="0064544C" w:rsidRPr="00EB4DF2" w:rsidRDefault="0064544C" w:rsidP="0064544C">
            <w:pPr>
              <w:jc w:val="center"/>
              <w:rPr>
                <w:rFonts w:cs="Calibri"/>
                <w:sz w:val="20"/>
                <w:szCs w:val="20"/>
              </w:rPr>
            </w:pPr>
            <w:r w:rsidRPr="00EB4DF2">
              <w:rPr>
                <w:rFonts w:cs="Calibri"/>
                <w:sz w:val="20"/>
                <w:szCs w:val="20"/>
              </w:rPr>
              <w:t>26.</w:t>
            </w:r>
          </w:p>
        </w:tc>
        <w:tc>
          <w:tcPr>
            <w:tcW w:w="881" w:type="pct"/>
            <w:vAlign w:val="center"/>
          </w:tcPr>
          <w:p w14:paraId="37097804" w14:textId="77777777" w:rsidR="0064544C" w:rsidRPr="00EB4DF2" w:rsidRDefault="0064544C" w:rsidP="0064544C">
            <w:pPr>
              <w:jc w:val="center"/>
              <w:rPr>
                <w:rFonts w:cs="Calibri"/>
                <w:sz w:val="20"/>
                <w:szCs w:val="20"/>
              </w:rPr>
            </w:pPr>
            <w:r w:rsidRPr="00EB4DF2">
              <w:rPr>
                <w:rFonts w:cs="Calibri"/>
                <w:sz w:val="20"/>
                <w:szCs w:val="20"/>
              </w:rPr>
              <w:t>Nawty</w:t>
            </w:r>
          </w:p>
        </w:tc>
        <w:tc>
          <w:tcPr>
            <w:tcW w:w="723" w:type="pct"/>
            <w:vAlign w:val="center"/>
          </w:tcPr>
          <w:p w14:paraId="014E0B25" w14:textId="77777777" w:rsidR="0064544C" w:rsidRPr="00EB4DF2" w:rsidRDefault="0064544C" w:rsidP="0064544C">
            <w:pPr>
              <w:jc w:val="center"/>
              <w:rPr>
                <w:rFonts w:cs="Calibri"/>
                <w:sz w:val="20"/>
                <w:szCs w:val="20"/>
              </w:rPr>
            </w:pPr>
            <w:r w:rsidRPr="00EB4DF2">
              <w:rPr>
                <w:rFonts w:cs="Calibri"/>
                <w:sz w:val="20"/>
                <w:szCs w:val="20"/>
              </w:rPr>
              <w:t>018-055/6</w:t>
            </w:r>
          </w:p>
        </w:tc>
        <w:tc>
          <w:tcPr>
            <w:tcW w:w="653" w:type="pct"/>
            <w:vAlign w:val="center"/>
          </w:tcPr>
          <w:p w14:paraId="2A0E4E2E"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01D9F5FC"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21BE772A" w14:textId="77777777" w:rsidR="0064544C" w:rsidRPr="00EB4DF2" w:rsidRDefault="0064544C" w:rsidP="0064544C">
            <w:pPr>
              <w:jc w:val="center"/>
              <w:rPr>
                <w:rFonts w:cs="Calibri"/>
                <w:sz w:val="20"/>
                <w:szCs w:val="20"/>
              </w:rPr>
            </w:pPr>
            <w:r w:rsidRPr="00EB4DF2">
              <w:rPr>
                <w:rFonts w:cs="Calibri"/>
                <w:sz w:val="20"/>
                <w:szCs w:val="20"/>
              </w:rPr>
              <w:t>IX-XII w.</w:t>
            </w:r>
          </w:p>
        </w:tc>
      </w:tr>
      <w:tr w:rsidR="0064544C" w:rsidRPr="00F0069E" w14:paraId="7E88DFF9" w14:textId="77777777" w:rsidTr="0064544C">
        <w:tc>
          <w:tcPr>
            <w:tcW w:w="309" w:type="pct"/>
            <w:vAlign w:val="center"/>
          </w:tcPr>
          <w:p w14:paraId="294D8CD9" w14:textId="77777777" w:rsidR="0064544C" w:rsidRPr="00EB4DF2" w:rsidRDefault="0064544C" w:rsidP="0064544C">
            <w:pPr>
              <w:jc w:val="center"/>
              <w:rPr>
                <w:rFonts w:cs="Calibri"/>
                <w:sz w:val="20"/>
                <w:szCs w:val="20"/>
              </w:rPr>
            </w:pPr>
            <w:r w:rsidRPr="00EB4DF2">
              <w:rPr>
                <w:rFonts w:cs="Calibri"/>
                <w:sz w:val="20"/>
                <w:szCs w:val="20"/>
              </w:rPr>
              <w:t>27.</w:t>
            </w:r>
          </w:p>
        </w:tc>
        <w:tc>
          <w:tcPr>
            <w:tcW w:w="881" w:type="pct"/>
            <w:vAlign w:val="center"/>
          </w:tcPr>
          <w:p w14:paraId="1F2121AF" w14:textId="77777777" w:rsidR="0064544C" w:rsidRPr="00EB4DF2" w:rsidRDefault="0064544C" w:rsidP="0064544C">
            <w:pPr>
              <w:jc w:val="center"/>
              <w:rPr>
                <w:rFonts w:cs="Calibri"/>
                <w:sz w:val="20"/>
                <w:szCs w:val="20"/>
              </w:rPr>
            </w:pPr>
            <w:r w:rsidRPr="00EB4DF2">
              <w:rPr>
                <w:rFonts w:cs="Calibri"/>
                <w:sz w:val="20"/>
                <w:szCs w:val="20"/>
              </w:rPr>
              <w:t>Nawty</w:t>
            </w:r>
          </w:p>
        </w:tc>
        <w:tc>
          <w:tcPr>
            <w:tcW w:w="723" w:type="pct"/>
            <w:vAlign w:val="center"/>
          </w:tcPr>
          <w:p w14:paraId="55160549" w14:textId="77777777" w:rsidR="0064544C" w:rsidRPr="00EB4DF2" w:rsidRDefault="0064544C" w:rsidP="0064544C">
            <w:pPr>
              <w:jc w:val="center"/>
              <w:rPr>
                <w:rFonts w:cs="Calibri"/>
                <w:sz w:val="20"/>
                <w:szCs w:val="20"/>
              </w:rPr>
            </w:pPr>
            <w:r w:rsidRPr="00EB4DF2">
              <w:rPr>
                <w:rFonts w:cs="Calibri"/>
                <w:sz w:val="20"/>
                <w:szCs w:val="20"/>
              </w:rPr>
              <w:t>018-055/7</w:t>
            </w:r>
          </w:p>
        </w:tc>
        <w:tc>
          <w:tcPr>
            <w:tcW w:w="653" w:type="pct"/>
            <w:vAlign w:val="center"/>
          </w:tcPr>
          <w:p w14:paraId="48D5A762"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4783454D" w14:textId="77777777" w:rsidR="0064544C" w:rsidRPr="00EB4DF2" w:rsidRDefault="0064544C" w:rsidP="0064544C">
            <w:pPr>
              <w:jc w:val="center"/>
              <w:rPr>
                <w:rFonts w:cs="Calibri"/>
                <w:sz w:val="20"/>
                <w:szCs w:val="20"/>
              </w:rPr>
            </w:pPr>
            <w:r w:rsidRPr="00EB4DF2">
              <w:rPr>
                <w:rFonts w:cs="Calibri"/>
                <w:sz w:val="20"/>
                <w:szCs w:val="20"/>
              </w:rPr>
              <w:t>ślad osadnictwa</w:t>
            </w:r>
          </w:p>
          <w:p w14:paraId="120667A1"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AC23800" w14:textId="77777777" w:rsidR="0064544C" w:rsidRPr="00EB4DF2" w:rsidRDefault="0064544C" w:rsidP="0064544C">
            <w:pPr>
              <w:jc w:val="center"/>
              <w:rPr>
                <w:rFonts w:cs="Calibri"/>
                <w:sz w:val="20"/>
                <w:szCs w:val="20"/>
              </w:rPr>
            </w:pPr>
            <w:r w:rsidRPr="00EB4DF2">
              <w:rPr>
                <w:rFonts w:cs="Calibri"/>
                <w:sz w:val="20"/>
                <w:szCs w:val="20"/>
              </w:rPr>
              <w:t>XIV- XV w.</w:t>
            </w:r>
          </w:p>
          <w:p w14:paraId="27EB076E" w14:textId="77777777" w:rsidR="0064544C" w:rsidRPr="00EB4DF2" w:rsidRDefault="0064544C" w:rsidP="0064544C">
            <w:pPr>
              <w:jc w:val="center"/>
              <w:rPr>
                <w:rFonts w:cs="Calibri"/>
                <w:sz w:val="20"/>
                <w:szCs w:val="20"/>
              </w:rPr>
            </w:pPr>
            <w:r w:rsidRPr="00EB4DF2">
              <w:rPr>
                <w:rFonts w:cs="Calibri"/>
                <w:sz w:val="20"/>
                <w:szCs w:val="20"/>
              </w:rPr>
              <w:t>XVII-XVIII w.</w:t>
            </w:r>
          </w:p>
        </w:tc>
      </w:tr>
      <w:tr w:rsidR="0064544C" w:rsidRPr="00F0069E" w14:paraId="310A1FDE" w14:textId="77777777" w:rsidTr="0064544C">
        <w:tc>
          <w:tcPr>
            <w:tcW w:w="309" w:type="pct"/>
            <w:vAlign w:val="center"/>
          </w:tcPr>
          <w:p w14:paraId="64054B91" w14:textId="77777777" w:rsidR="0064544C" w:rsidRPr="00EB4DF2" w:rsidRDefault="0064544C" w:rsidP="0064544C">
            <w:pPr>
              <w:jc w:val="center"/>
              <w:rPr>
                <w:rFonts w:cs="Calibri"/>
                <w:sz w:val="20"/>
                <w:szCs w:val="20"/>
              </w:rPr>
            </w:pPr>
            <w:r w:rsidRPr="00EB4DF2">
              <w:rPr>
                <w:rFonts w:cs="Calibri"/>
                <w:sz w:val="20"/>
                <w:szCs w:val="20"/>
              </w:rPr>
              <w:t>28.</w:t>
            </w:r>
          </w:p>
        </w:tc>
        <w:tc>
          <w:tcPr>
            <w:tcW w:w="881" w:type="pct"/>
            <w:vAlign w:val="center"/>
          </w:tcPr>
          <w:p w14:paraId="3A30DA1C" w14:textId="77777777" w:rsidR="0064544C" w:rsidRPr="00EB4DF2" w:rsidRDefault="0064544C" w:rsidP="0064544C">
            <w:pPr>
              <w:jc w:val="center"/>
              <w:rPr>
                <w:rFonts w:cs="Calibri"/>
                <w:sz w:val="20"/>
                <w:szCs w:val="20"/>
              </w:rPr>
            </w:pPr>
            <w:r w:rsidRPr="00EB4DF2">
              <w:rPr>
                <w:rFonts w:cs="Calibri"/>
                <w:sz w:val="20"/>
                <w:szCs w:val="20"/>
              </w:rPr>
              <w:t>Nowy Cieszyn</w:t>
            </w:r>
          </w:p>
        </w:tc>
        <w:tc>
          <w:tcPr>
            <w:tcW w:w="723" w:type="pct"/>
            <w:vAlign w:val="center"/>
          </w:tcPr>
          <w:p w14:paraId="7F2C353E" w14:textId="77777777" w:rsidR="0064544C" w:rsidRPr="00EB4DF2" w:rsidRDefault="0064544C" w:rsidP="0064544C">
            <w:pPr>
              <w:jc w:val="center"/>
              <w:rPr>
                <w:rFonts w:cs="Calibri"/>
                <w:sz w:val="20"/>
                <w:szCs w:val="20"/>
              </w:rPr>
            </w:pPr>
            <w:r w:rsidRPr="00EB4DF2">
              <w:rPr>
                <w:rFonts w:cs="Calibri"/>
                <w:sz w:val="20"/>
                <w:szCs w:val="20"/>
              </w:rPr>
              <w:t>018-055/8</w:t>
            </w:r>
          </w:p>
        </w:tc>
        <w:tc>
          <w:tcPr>
            <w:tcW w:w="653" w:type="pct"/>
            <w:vAlign w:val="center"/>
          </w:tcPr>
          <w:p w14:paraId="5E0379E4"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46680F19"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211801CF" w14:textId="77777777" w:rsidR="0064544C" w:rsidRPr="00EB4DF2" w:rsidRDefault="0064544C" w:rsidP="0064544C">
            <w:pPr>
              <w:jc w:val="center"/>
              <w:rPr>
                <w:rFonts w:cs="Calibri"/>
                <w:sz w:val="20"/>
                <w:szCs w:val="20"/>
              </w:rPr>
            </w:pPr>
            <w:r w:rsidRPr="00EB4DF2">
              <w:rPr>
                <w:rFonts w:ascii="Times New Roman" w:hAnsi="Times New Roman" w:cs="Times New Roman"/>
                <w:sz w:val="20"/>
                <w:szCs w:val="20"/>
              </w:rPr>
              <w:t>XVII-XVIII w.</w:t>
            </w:r>
          </w:p>
        </w:tc>
      </w:tr>
      <w:tr w:rsidR="0064544C" w:rsidRPr="00F0069E" w14:paraId="723573B6" w14:textId="77777777" w:rsidTr="0064544C">
        <w:tc>
          <w:tcPr>
            <w:tcW w:w="309" w:type="pct"/>
            <w:vAlign w:val="center"/>
          </w:tcPr>
          <w:p w14:paraId="6C754DEE" w14:textId="77777777" w:rsidR="0064544C" w:rsidRPr="00EB4DF2" w:rsidRDefault="0064544C" w:rsidP="0064544C">
            <w:pPr>
              <w:jc w:val="center"/>
              <w:rPr>
                <w:rFonts w:cs="Calibri"/>
                <w:sz w:val="20"/>
                <w:szCs w:val="20"/>
              </w:rPr>
            </w:pPr>
            <w:r w:rsidRPr="00EB4DF2">
              <w:rPr>
                <w:rFonts w:cs="Calibri"/>
                <w:sz w:val="20"/>
                <w:szCs w:val="20"/>
              </w:rPr>
              <w:t>29.</w:t>
            </w:r>
          </w:p>
        </w:tc>
        <w:tc>
          <w:tcPr>
            <w:tcW w:w="881" w:type="pct"/>
            <w:vAlign w:val="center"/>
          </w:tcPr>
          <w:p w14:paraId="6B3B8BD5" w14:textId="77777777" w:rsidR="0064544C" w:rsidRPr="00EB4DF2" w:rsidRDefault="0064544C" w:rsidP="0064544C">
            <w:pPr>
              <w:jc w:val="center"/>
              <w:rPr>
                <w:rFonts w:cs="Calibri"/>
                <w:sz w:val="20"/>
                <w:szCs w:val="20"/>
              </w:rPr>
            </w:pPr>
            <w:r w:rsidRPr="00EB4DF2">
              <w:rPr>
                <w:rFonts w:cs="Calibri"/>
                <w:sz w:val="20"/>
                <w:szCs w:val="20"/>
              </w:rPr>
              <w:t>Olkowo</w:t>
            </w:r>
          </w:p>
        </w:tc>
        <w:tc>
          <w:tcPr>
            <w:tcW w:w="723" w:type="pct"/>
            <w:vAlign w:val="center"/>
          </w:tcPr>
          <w:p w14:paraId="66706BA1" w14:textId="77777777" w:rsidR="0064544C" w:rsidRPr="00EB4DF2" w:rsidRDefault="0064544C" w:rsidP="0064544C">
            <w:pPr>
              <w:jc w:val="center"/>
              <w:rPr>
                <w:rFonts w:cs="Calibri"/>
                <w:sz w:val="20"/>
                <w:szCs w:val="20"/>
              </w:rPr>
            </w:pPr>
            <w:r w:rsidRPr="00EB4DF2">
              <w:rPr>
                <w:rFonts w:cs="Calibri"/>
                <w:sz w:val="20"/>
                <w:szCs w:val="20"/>
              </w:rPr>
              <w:t>017-057/8</w:t>
            </w:r>
          </w:p>
        </w:tc>
        <w:tc>
          <w:tcPr>
            <w:tcW w:w="653" w:type="pct"/>
            <w:vAlign w:val="center"/>
          </w:tcPr>
          <w:p w14:paraId="01DDE612"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38CFE734" w14:textId="77777777" w:rsidR="0064544C" w:rsidRPr="00EB4DF2" w:rsidRDefault="0064544C" w:rsidP="0064544C">
            <w:pPr>
              <w:jc w:val="center"/>
              <w:rPr>
                <w:rFonts w:cs="Calibri"/>
                <w:sz w:val="20"/>
                <w:szCs w:val="20"/>
              </w:rPr>
            </w:pPr>
            <w:r w:rsidRPr="00EB4DF2">
              <w:rPr>
                <w:rFonts w:cs="Calibri"/>
                <w:sz w:val="20"/>
                <w:szCs w:val="20"/>
              </w:rPr>
              <w:t>osada?</w:t>
            </w:r>
          </w:p>
        </w:tc>
        <w:tc>
          <w:tcPr>
            <w:tcW w:w="1306" w:type="pct"/>
            <w:vAlign w:val="center"/>
          </w:tcPr>
          <w:p w14:paraId="1AE5853F" w14:textId="77777777" w:rsidR="0064544C" w:rsidRPr="00EB4DF2" w:rsidRDefault="0064544C" w:rsidP="0064544C">
            <w:pPr>
              <w:jc w:val="center"/>
              <w:rPr>
                <w:rFonts w:cs="Calibri"/>
                <w:sz w:val="20"/>
                <w:szCs w:val="20"/>
              </w:rPr>
            </w:pPr>
          </w:p>
        </w:tc>
      </w:tr>
      <w:tr w:rsidR="0064544C" w:rsidRPr="00F0069E" w14:paraId="60C348A0" w14:textId="77777777" w:rsidTr="0064544C">
        <w:tc>
          <w:tcPr>
            <w:tcW w:w="309" w:type="pct"/>
            <w:vAlign w:val="center"/>
          </w:tcPr>
          <w:p w14:paraId="07A5054E" w14:textId="77777777" w:rsidR="0064544C" w:rsidRPr="00EB4DF2" w:rsidRDefault="0064544C" w:rsidP="0064544C">
            <w:pPr>
              <w:jc w:val="center"/>
              <w:rPr>
                <w:rFonts w:cs="Calibri"/>
                <w:sz w:val="20"/>
                <w:szCs w:val="20"/>
              </w:rPr>
            </w:pPr>
            <w:r w:rsidRPr="00EB4DF2">
              <w:rPr>
                <w:rFonts w:cs="Calibri"/>
                <w:sz w:val="20"/>
                <w:szCs w:val="20"/>
              </w:rPr>
              <w:t>30.</w:t>
            </w:r>
          </w:p>
        </w:tc>
        <w:tc>
          <w:tcPr>
            <w:tcW w:w="881" w:type="pct"/>
            <w:vAlign w:val="center"/>
          </w:tcPr>
          <w:p w14:paraId="60C9424C" w14:textId="77777777" w:rsidR="0064544C" w:rsidRPr="00EB4DF2" w:rsidRDefault="0064544C" w:rsidP="0064544C">
            <w:pPr>
              <w:jc w:val="center"/>
              <w:rPr>
                <w:rFonts w:cs="Calibri"/>
                <w:sz w:val="20"/>
                <w:szCs w:val="20"/>
              </w:rPr>
            </w:pPr>
            <w:r w:rsidRPr="00EB4DF2">
              <w:rPr>
                <w:rFonts w:cs="Calibri"/>
                <w:sz w:val="20"/>
                <w:szCs w:val="20"/>
              </w:rPr>
              <w:t>Olkowo</w:t>
            </w:r>
          </w:p>
        </w:tc>
        <w:tc>
          <w:tcPr>
            <w:tcW w:w="723" w:type="pct"/>
            <w:vAlign w:val="center"/>
          </w:tcPr>
          <w:p w14:paraId="240149F5" w14:textId="77777777" w:rsidR="0064544C" w:rsidRPr="00EB4DF2" w:rsidRDefault="0064544C" w:rsidP="0064544C">
            <w:pPr>
              <w:jc w:val="center"/>
              <w:rPr>
                <w:rFonts w:cs="Calibri"/>
                <w:sz w:val="20"/>
                <w:szCs w:val="20"/>
              </w:rPr>
            </w:pPr>
            <w:r w:rsidRPr="00EB4DF2">
              <w:rPr>
                <w:rFonts w:cs="Calibri"/>
                <w:sz w:val="20"/>
                <w:szCs w:val="20"/>
              </w:rPr>
              <w:t>017-057/9</w:t>
            </w:r>
          </w:p>
        </w:tc>
        <w:tc>
          <w:tcPr>
            <w:tcW w:w="653" w:type="pct"/>
            <w:vAlign w:val="center"/>
          </w:tcPr>
          <w:p w14:paraId="607F0881"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0476282A" w14:textId="77777777" w:rsidR="0064544C" w:rsidRPr="00EB4DF2" w:rsidRDefault="0064544C" w:rsidP="0064544C">
            <w:pPr>
              <w:jc w:val="center"/>
              <w:rPr>
                <w:rFonts w:cs="Calibri"/>
                <w:sz w:val="20"/>
                <w:szCs w:val="20"/>
              </w:rPr>
            </w:pPr>
            <w:r w:rsidRPr="00EB4DF2">
              <w:rPr>
                <w:rFonts w:cs="Calibri"/>
                <w:sz w:val="20"/>
                <w:szCs w:val="20"/>
              </w:rPr>
              <w:t>osada?</w:t>
            </w:r>
          </w:p>
          <w:p w14:paraId="43EF8AEE" w14:textId="77777777" w:rsidR="0064544C" w:rsidRPr="00EB4DF2" w:rsidRDefault="0064544C" w:rsidP="0064544C">
            <w:pPr>
              <w:jc w:val="center"/>
              <w:rPr>
                <w:rFonts w:cs="Calibri"/>
                <w:sz w:val="20"/>
                <w:szCs w:val="20"/>
              </w:rPr>
            </w:pPr>
            <w:r w:rsidRPr="00EB4DF2">
              <w:rPr>
                <w:rFonts w:cs="Calibri"/>
                <w:sz w:val="20"/>
                <w:szCs w:val="20"/>
              </w:rPr>
              <w:t>osada</w:t>
            </w:r>
          </w:p>
        </w:tc>
        <w:tc>
          <w:tcPr>
            <w:tcW w:w="1306" w:type="pct"/>
            <w:vAlign w:val="center"/>
          </w:tcPr>
          <w:p w14:paraId="57B1A4BA" w14:textId="77777777" w:rsidR="0064544C" w:rsidRPr="00EB4DF2" w:rsidRDefault="0064544C" w:rsidP="0064544C">
            <w:pPr>
              <w:jc w:val="center"/>
              <w:rPr>
                <w:rFonts w:cs="Calibri"/>
                <w:sz w:val="20"/>
                <w:szCs w:val="20"/>
              </w:rPr>
            </w:pPr>
            <w:r w:rsidRPr="00EB4DF2">
              <w:rPr>
                <w:rFonts w:cs="Calibri"/>
                <w:sz w:val="20"/>
                <w:szCs w:val="20"/>
              </w:rPr>
              <w:t>ep. żelaza okres halszt.</w:t>
            </w:r>
          </w:p>
          <w:p w14:paraId="55094C5C" w14:textId="77777777" w:rsidR="0064544C" w:rsidRPr="00EB4DF2" w:rsidRDefault="0064544C" w:rsidP="0064544C">
            <w:pPr>
              <w:jc w:val="center"/>
              <w:rPr>
                <w:rFonts w:cs="Calibri"/>
                <w:sz w:val="20"/>
                <w:szCs w:val="20"/>
              </w:rPr>
            </w:pPr>
            <w:r w:rsidRPr="00EB4DF2">
              <w:rPr>
                <w:rFonts w:cs="Calibri"/>
                <w:sz w:val="20"/>
                <w:szCs w:val="20"/>
              </w:rPr>
              <w:t>XI-XIII w. n.e.</w:t>
            </w:r>
          </w:p>
        </w:tc>
      </w:tr>
      <w:tr w:rsidR="0064544C" w:rsidRPr="00F0069E" w14:paraId="0DA17A4B" w14:textId="77777777" w:rsidTr="0064544C">
        <w:tc>
          <w:tcPr>
            <w:tcW w:w="309" w:type="pct"/>
            <w:vAlign w:val="center"/>
          </w:tcPr>
          <w:p w14:paraId="3EC60ED9" w14:textId="77777777" w:rsidR="0064544C" w:rsidRPr="00EB4DF2" w:rsidRDefault="0064544C" w:rsidP="0064544C">
            <w:pPr>
              <w:jc w:val="center"/>
              <w:rPr>
                <w:rFonts w:cs="Calibri"/>
                <w:sz w:val="20"/>
                <w:szCs w:val="20"/>
              </w:rPr>
            </w:pPr>
            <w:r w:rsidRPr="00EB4DF2">
              <w:rPr>
                <w:rFonts w:cs="Calibri"/>
                <w:sz w:val="20"/>
                <w:szCs w:val="20"/>
              </w:rPr>
              <w:t>31.</w:t>
            </w:r>
          </w:p>
        </w:tc>
        <w:tc>
          <w:tcPr>
            <w:tcW w:w="881" w:type="pct"/>
            <w:vAlign w:val="center"/>
          </w:tcPr>
          <w:p w14:paraId="4F3463D0" w14:textId="77777777" w:rsidR="0064544C" w:rsidRPr="00EB4DF2" w:rsidRDefault="0064544C" w:rsidP="0064544C">
            <w:pPr>
              <w:jc w:val="center"/>
              <w:rPr>
                <w:rFonts w:cs="Calibri"/>
                <w:sz w:val="20"/>
                <w:szCs w:val="20"/>
              </w:rPr>
            </w:pPr>
            <w:r w:rsidRPr="00EB4DF2">
              <w:rPr>
                <w:rFonts w:cs="Calibri"/>
                <w:sz w:val="20"/>
                <w:szCs w:val="20"/>
              </w:rPr>
              <w:t>Osiek</w:t>
            </w:r>
          </w:p>
        </w:tc>
        <w:tc>
          <w:tcPr>
            <w:tcW w:w="723" w:type="pct"/>
            <w:vAlign w:val="center"/>
          </w:tcPr>
          <w:p w14:paraId="27E5F942" w14:textId="77777777" w:rsidR="0064544C" w:rsidRPr="00EB4DF2" w:rsidRDefault="0064544C" w:rsidP="0064544C">
            <w:pPr>
              <w:jc w:val="center"/>
              <w:rPr>
                <w:rFonts w:cs="Calibri"/>
                <w:sz w:val="20"/>
                <w:szCs w:val="20"/>
              </w:rPr>
            </w:pPr>
            <w:r w:rsidRPr="00EB4DF2">
              <w:rPr>
                <w:rFonts w:cs="Calibri"/>
                <w:sz w:val="20"/>
                <w:szCs w:val="20"/>
              </w:rPr>
              <w:t>017-055/1</w:t>
            </w:r>
          </w:p>
        </w:tc>
        <w:tc>
          <w:tcPr>
            <w:tcW w:w="653" w:type="pct"/>
            <w:vAlign w:val="center"/>
          </w:tcPr>
          <w:p w14:paraId="3C981286"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310B6557" w14:textId="77777777" w:rsidR="0064544C" w:rsidRPr="00EB4DF2" w:rsidRDefault="0064544C" w:rsidP="0064544C">
            <w:pPr>
              <w:jc w:val="center"/>
              <w:rPr>
                <w:rFonts w:cs="Calibri"/>
                <w:sz w:val="20"/>
                <w:szCs w:val="20"/>
              </w:rPr>
            </w:pPr>
            <w:r w:rsidRPr="00EB4DF2">
              <w:rPr>
                <w:rFonts w:cs="Calibri"/>
                <w:sz w:val="20"/>
                <w:szCs w:val="20"/>
              </w:rPr>
              <w:t>grodzisko?</w:t>
            </w:r>
          </w:p>
        </w:tc>
        <w:tc>
          <w:tcPr>
            <w:tcW w:w="1306" w:type="pct"/>
            <w:vAlign w:val="center"/>
          </w:tcPr>
          <w:p w14:paraId="1D3B7919" w14:textId="77777777" w:rsidR="0064544C" w:rsidRPr="00EB4DF2" w:rsidRDefault="0064544C" w:rsidP="0064544C">
            <w:pPr>
              <w:jc w:val="center"/>
              <w:rPr>
                <w:rFonts w:cs="Calibri"/>
                <w:sz w:val="20"/>
                <w:szCs w:val="20"/>
              </w:rPr>
            </w:pPr>
            <w:r w:rsidRPr="00EB4DF2">
              <w:rPr>
                <w:rFonts w:cs="Calibri"/>
                <w:sz w:val="20"/>
                <w:szCs w:val="20"/>
              </w:rPr>
              <w:t>średniowiecze</w:t>
            </w:r>
          </w:p>
        </w:tc>
      </w:tr>
      <w:tr w:rsidR="0064544C" w:rsidRPr="00F0069E" w14:paraId="37D0B636" w14:textId="77777777" w:rsidTr="0064544C">
        <w:tc>
          <w:tcPr>
            <w:tcW w:w="309" w:type="pct"/>
            <w:vAlign w:val="center"/>
          </w:tcPr>
          <w:p w14:paraId="06DD4A4B" w14:textId="77777777" w:rsidR="0064544C" w:rsidRPr="00EB4DF2" w:rsidRDefault="0064544C" w:rsidP="0064544C">
            <w:pPr>
              <w:jc w:val="center"/>
              <w:rPr>
                <w:rFonts w:cs="Calibri"/>
                <w:sz w:val="20"/>
                <w:szCs w:val="20"/>
              </w:rPr>
            </w:pPr>
            <w:r w:rsidRPr="00EB4DF2">
              <w:rPr>
                <w:rFonts w:cs="Calibri"/>
                <w:sz w:val="20"/>
                <w:szCs w:val="20"/>
              </w:rPr>
              <w:t>32.</w:t>
            </w:r>
          </w:p>
        </w:tc>
        <w:tc>
          <w:tcPr>
            <w:tcW w:w="881" w:type="pct"/>
            <w:vAlign w:val="center"/>
          </w:tcPr>
          <w:p w14:paraId="7277D7D0" w14:textId="77777777" w:rsidR="0064544C" w:rsidRPr="00EB4DF2" w:rsidRDefault="0064544C" w:rsidP="0064544C">
            <w:pPr>
              <w:jc w:val="center"/>
              <w:rPr>
                <w:rFonts w:cs="Calibri"/>
                <w:sz w:val="20"/>
                <w:szCs w:val="20"/>
              </w:rPr>
            </w:pPr>
            <w:r w:rsidRPr="00EB4DF2">
              <w:rPr>
                <w:rFonts w:cs="Calibri"/>
                <w:sz w:val="20"/>
                <w:szCs w:val="20"/>
              </w:rPr>
              <w:t>Osiek</w:t>
            </w:r>
          </w:p>
        </w:tc>
        <w:tc>
          <w:tcPr>
            <w:tcW w:w="723" w:type="pct"/>
            <w:vAlign w:val="center"/>
          </w:tcPr>
          <w:p w14:paraId="7A9F4C15" w14:textId="77777777" w:rsidR="0064544C" w:rsidRPr="00EB4DF2" w:rsidRDefault="0064544C" w:rsidP="0064544C">
            <w:pPr>
              <w:jc w:val="center"/>
              <w:rPr>
                <w:rFonts w:cs="Calibri"/>
                <w:sz w:val="20"/>
                <w:szCs w:val="20"/>
              </w:rPr>
            </w:pPr>
            <w:r w:rsidRPr="00EB4DF2">
              <w:rPr>
                <w:rFonts w:cs="Calibri"/>
                <w:sz w:val="20"/>
                <w:szCs w:val="20"/>
              </w:rPr>
              <w:t>017-055/3</w:t>
            </w:r>
          </w:p>
        </w:tc>
        <w:tc>
          <w:tcPr>
            <w:tcW w:w="653" w:type="pct"/>
            <w:vAlign w:val="center"/>
          </w:tcPr>
          <w:p w14:paraId="4C36B5D8"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69EAEED1" w14:textId="77777777" w:rsidR="0064544C" w:rsidRPr="00EB4DF2" w:rsidRDefault="0064544C" w:rsidP="0064544C">
            <w:pPr>
              <w:jc w:val="center"/>
              <w:rPr>
                <w:rFonts w:cs="Calibri"/>
                <w:sz w:val="20"/>
                <w:szCs w:val="20"/>
              </w:rPr>
            </w:pPr>
            <w:r w:rsidRPr="00EB4DF2">
              <w:rPr>
                <w:rFonts w:cs="Calibri"/>
                <w:sz w:val="20"/>
                <w:szCs w:val="20"/>
              </w:rPr>
              <w:t>znalezisko luźne</w:t>
            </w:r>
          </w:p>
        </w:tc>
        <w:tc>
          <w:tcPr>
            <w:tcW w:w="1306" w:type="pct"/>
            <w:vAlign w:val="center"/>
          </w:tcPr>
          <w:p w14:paraId="74D8AF79" w14:textId="77777777" w:rsidR="0064544C" w:rsidRPr="00EB4DF2" w:rsidRDefault="0064544C" w:rsidP="0064544C">
            <w:pPr>
              <w:jc w:val="center"/>
              <w:rPr>
                <w:rFonts w:cs="Calibri"/>
                <w:sz w:val="20"/>
                <w:szCs w:val="20"/>
              </w:rPr>
            </w:pPr>
            <w:r w:rsidRPr="00EB4DF2">
              <w:rPr>
                <w:rFonts w:cs="Calibri"/>
                <w:sz w:val="20"/>
                <w:szCs w:val="20"/>
              </w:rPr>
              <w:t>epoka brązu?</w:t>
            </w:r>
          </w:p>
        </w:tc>
      </w:tr>
      <w:tr w:rsidR="0064544C" w:rsidRPr="00F0069E" w14:paraId="1166E5DA" w14:textId="77777777" w:rsidTr="0064544C">
        <w:tc>
          <w:tcPr>
            <w:tcW w:w="309" w:type="pct"/>
            <w:vAlign w:val="center"/>
          </w:tcPr>
          <w:p w14:paraId="5CEAF5D4" w14:textId="77777777" w:rsidR="0064544C" w:rsidRPr="00EB4DF2" w:rsidRDefault="0064544C" w:rsidP="0064544C">
            <w:pPr>
              <w:jc w:val="center"/>
              <w:rPr>
                <w:rFonts w:cs="Calibri"/>
                <w:sz w:val="20"/>
                <w:szCs w:val="20"/>
              </w:rPr>
            </w:pPr>
            <w:r w:rsidRPr="00EB4DF2">
              <w:rPr>
                <w:rFonts w:cs="Calibri"/>
                <w:sz w:val="20"/>
                <w:szCs w:val="20"/>
              </w:rPr>
              <w:t>33.</w:t>
            </w:r>
          </w:p>
        </w:tc>
        <w:tc>
          <w:tcPr>
            <w:tcW w:w="881" w:type="pct"/>
            <w:vAlign w:val="center"/>
          </w:tcPr>
          <w:p w14:paraId="3CE5B968" w14:textId="77777777" w:rsidR="0064544C" w:rsidRPr="00EB4DF2" w:rsidRDefault="0064544C" w:rsidP="0064544C">
            <w:pPr>
              <w:jc w:val="center"/>
              <w:rPr>
                <w:rFonts w:cs="Calibri"/>
                <w:sz w:val="20"/>
                <w:szCs w:val="20"/>
              </w:rPr>
            </w:pPr>
            <w:r w:rsidRPr="00EB4DF2">
              <w:rPr>
                <w:rFonts w:cs="Calibri"/>
                <w:sz w:val="20"/>
                <w:szCs w:val="20"/>
              </w:rPr>
              <w:t>Osiek</w:t>
            </w:r>
          </w:p>
        </w:tc>
        <w:tc>
          <w:tcPr>
            <w:tcW w:w="723" w:type="pct"/>
            <w:vAlign w:val="center"/>
          </w:tcPr>
          <w:p w14:paraId="54069A21" w14:textId="77777777" w:rsidR="0064544C" w:rsidRPr="00EB4DF2" w:rsidRDefault="0064544C" w:rsidP="0064544C">
            <w:pPr>
              <w:jc w:val="center"/>
              <w:rPr>
                <w:rFonts w:cs="Calibri"/>
                <w:sz w:val="20"/>
                <w:szCs w:val="20"/>
              </w:rPr>
            </w:pPr>
            <w:r w:rsidRPr="00EB4DF2">
              <w:rPr>
                <w:rFonts w:cs="Calibri"/>
                <w:sz w:val="20"/>
                <w:szCs w:val="20"/>
              </w:rPr>
              <w:t>017-055/4</w:t>
            </w:r>
          </w:p>
        </w:tc>
        <w:tc>
          <w:tcPr>
            <w:tcW w:w="653" w:type="pct"/>
            <w:vAlign w:val="center"/>
          </w:tcPr>
          <w:p w14:paraId="1C53CB8B"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55B44805"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003BCE53" w14:textId="77777777" w:rsidR="0064544C" w:rsidRPr="00EB4DF2" w:rsidRDefault="0064544C" w:rsidP="0064544C">
            <w:pPr>
              <w:jc w:val="center"/>
              <w:rPr>
                <w:rFonts w:cs="Calibri"/>
                <w:sz w:val="20"/>
                <w:szCs w:val="20"/>
              </w:rPr>
            </w:pPr>
            <w:r w:rsidRPr="00EB4DF2">
              <w:rPr>
                <w:rFonts w:cs="Calibri"/>
                <w:sz w:val="20"/>
                <w:szCs w:val="20"/>
              </w:rPr>
              <w:t>XIII-XV w.</w:t>
            </w:r>
          </w:p>
        </w:tc>
      </w:tr>
      <w:tr w:rsidR="0064544C" w:rsidRPr="00F0069E" w14:paraId="7C01D636" w14:textId="77777777" w:rsidTr="0064544C">
        <w:tc>
          <w:tcPr>
            <w:tcW w:w="309" w:type="pct"/>
            <w:vAlign w:val="center"/>
          </w:tcPr>
          <w:p w14:paraId="338C894E" w14:textId="77777777" w:rsidR="0064544C" w:rsidRPr="00EB4DF2" w:rsidRDefault="0064544C" w:rsidP="0064544C">
            <w:pPr>
              <w:jc w:val="center"/>
              <w:rPr>
                <w:rFonts w:cs="Calibri"/>
                <w:sz w:val="20"/>
                <w:szCs w:val="20"/>
              </w:rPr>
            </w:pPr>
            <w:r w:rsidRPr="00EB4DF2">
              <w:rPr>
                <w:rFonts w:cs="Calibri"/>
                <w:sz w:val="20"/>
                <w:szCs w:val="20"/>
              </w:rPr>
              <w:t>34.</w:t>
            </w:r>
          </w:p>
        </w:tc>
        <w:tc>
          <w:tcPr>
            <w:tcW w:w="881" w:type="pct"/>
            <w:vAlign w:val="center"/>
          </w:tcPr>
          <w:p w14:paraId="317C4485" w14:textId="77777777" w:rsidR="0064544C" w:rsidRPr="00EB4DF2" w:rsidRDefault="0064544C" w:rsidP="0064544C">
            <w:pPr>
              <w:jc w:val="center"/>
              <w:rPr>
                <w:rFonts w:cs="Calibri"/>
                <w:sz w:val="20"/>
                <w:szCs w:val="20"/>
              </w:rPr>
            </w:pPr>
            <w:r w:rsidRPr="00EB4DF2">
              <w:rPr>
                <w:rFonts w:cs="Calibri"/>
                <w:sz w:val="20"/>
                <w:szCs w:val="20"/>
              </w:rPr>
              <w:t>Osiek</w:t>
            </w:r>
          </w:p>
        </w:tc>
        <w:tc>
          <w:tcPr>
            <w:tcW w:w="723" w:type="pct"/>
            <w:vAlign w:val="center"/>
          </w:tcPr>
          <w:p w14:paraId="075D5D70" w14:textId="77777777" w:rsidR="0064544C" w:rsidRPr="00EB4DF2" w:rsidRDefault="0064544C" w:rsidP="0064544C">
            <w:pPr>
              <w:jc w:val="center"/>
              <w:rPr>
                <w:rFonts w:cs="Calibri"/>
                <w:sz w:val="20"/>
                <w:szCs w:val="20"/>
              </w:rPr>
            </w:pPr>
            <w:r w:rsidRPr="00EB4DF2">
              <w:rPr>
                <w:rFonts w:cs="Calibri"/>
                <w:sz w:val="20"/>
                <w:szCs w:val="20"/>
              </w:rPr>
              <w:t>017-055/5</w:t>
            </w:r>
          </w:p>
        </w:tc>
        <w:tc>
          <w:tcPr>
            <w:tcW w:w="653" w:type="pct"/>
            <w:vAlign w:val="center"/>
          </w:tcPr>
          <w:p w14:paraId="23D6513B" w14:textId="77777777" w:rsidR="0064544C" w:rsidRPr="00EB4DF2" w:rsidRDefault="0064544C" w:rsidP="0064544C">
            <w:pPr>
              <w:jc w:val="center"/>
              <w:rPr>
                <w:rFonts w:cs="Calibri"/>
                <w:sz w:val="20"/>
                <w:szCs w:val="20"/>
              </w:rPr>
            </w:pPr>
            <w:r w:rsidRPr="00EB4DF2">
              <w:rPr>
                <w:rFonts w:cs="Calibri"/>
                <w:sz w:val="20"/>
                <w:szCs w:val="20"/>
              </w:rPr>
              <w:t>4</w:t>
            </w:r>
          </w:p>
        </w:tc>
        <w:tc>
          <w:tcPr>
            <w:tcW w:w="1128" w:type="pct"/>
            <w:vAlign w:val="center"/>
          </w:tcPr>
          <w:p w14:paraId="6FF6F91B" w14:textId="77777777" w:rsidR="0064544C" w:rsidRPr="00EB4DF2" w:rsidRDefault="0064544C" w:rsidP="0064544C">
            <w:pPr>
              <w:jc w:val="center"/>
              <w:rPr>
                <w:rFonts w:cs="Calibri"/>
                <w:sz w:val="20"/>
                <w:szCs w:val="20"/>
              </w:rPr>
            </w:pPr>
            <w:r w:rsidRPr="00EB4DF2">
              <w:rPr>
                <w:rFonts w:cs="Calibri"/>
                <w:sz w:val="20"/>
                <w:szCs w:val="20"/>
              </w:rPr>
              <w:t>znal. luźne</w:t>
            </w:r>
          </w:p>
        </w:tc>
        <w:tc>
          <w:tcPr>
            <w:tcW w:w="1306" w:type="pct"/>
            <w:vAlign w:val="center"/>
          </w:tcPr>
          <w:p w14:paraId="70BF753F" w14:textId="77777777" w:rsidR="0064544C" w:rsidRPr="00EB4DF2" w:rsidRDefault="0064544C" w:rsidP="0064544C">
            <w:pPr>
              <w:jc w:val="center"/>
              <w:rPr>
                <w:rFonts w:cs="Calibri"/>
                <w:sz w:val="20"/>
                <w:szCs w:val="20"/>
              </w:rPr>
            </w:pPr>
            <w:r w:rsidRPr="00EB4DF2">
              <w:rPr>
                <w:rFonts w:cs="Calibri"/>
                <w:sz w:val="20"/>
                <w:szCs w:val="20"/>
              </w:rPr>
              <w:t>wcz. ep. żelaza</w:t>
            </w:r>
          </w:p>
        </w:tc>
      </w:tr>
      <w:tr w:rsidR="0064544C" w:rsidRPr="00F0069E" w14:paraId="14F4C546" w14:textId="77777777" w:rsidTr="0064544C">
        <w:tc>
          <w:tcPr>
            <w:tcW w:w="309" w:type="pct"/>
            <w:vAlign w:val="center"/>
          </w:tcPr>
          <w:p w14:paraId="6D83DE36" w14:textId="77777777" w:rsidR="0064544C" w:rsidRPr="00EB4DF2" w:rsidRDefault="0064544C" w:rsidP="0064544C">
            <w:pPr>
              <w:jc w:val="center"/>
              <w:rPr>
                <w:rFonts w:cs="Calibri"/>
                <w:sz w:val="20"/>
                <w:szCs w:val="20"/>
              </w:rPr>
            </w:pPr>
            <w:r w:rsidRPr="00EB4DF2">
              <w:rPr>
                <w:rFonts w:cs="Calibri"/>
                <w:sz w:val="20"/>
                <w:szCs w:val="20"/>
              </w:rPr>
              <w:t>35.</w:t>
            </w:r>
          </w:p>
        </w:tc>
        <w:tc>
          <w:tcPr>
            <w:tcW w:w="881" w:type="pct"/>
            <w:vAlign w:val="center"/>
          </w:tcPr>
          <w:p w14:paraId="76F09C8C" w14:textId="77777777" w:rsidR="0064544C" w:rsidRPr="00EB4DF2" w:rsidRDefault="0064544C" w:rsidP="0064544C">
            <w:pPr>
              <w:jc w:val="center"/>
              <w:rPr>
                <w:rFonts w:cs="Calibri"/>
                <w:sz w:val="20"/>
                <w:szCs w:val="20"/>
              </w:rPr>
            </w:pPr>
            <w:r w:rsidRPr="00EB4DF2">
              <w:rPr>
                <w:rFonts w:cs="Calibri"/>
                <w:sz w:val="20"/>
                <w:szCs w:val="20"/>
              </w:rPr>
              <w:t>Plajny</w:t>
            </w:r>
          </w:p>
        </w:tc>
        <w:tc>
          <w:tcPr>
            <w:tcW w:w="723" w:type="pct"/>
            <w:vAlign w:val="center"/>
          </w:tcPr>
          <w:p w14:paraId="07B2AC76" w14:textId="77777777" w:rsidR="0064544C" w:rsidRPr="00EB4DF2" w:rsidRDefault="0064544C" w:rsidP="0064544C">
            <w:pPr>
              <w:jc w:val="center"/>
              <w:rPr>
                <w:rFonts w:cs="Calibri"/>
                <w:sz w:val="20"/>
                <w:szCs w:val="20"/>
              </w:rPr>
            </w:pPr>
            <w:r w:rsidRPr="00EB4DF2">
              <w:rPr>
                <w:rFonts w:cs="Calibri"/>
                <w:sz w:val="20"/>
                <w:szCs w:val="20"/>
              </w:rPr>
              <w:t>018-055/9</w:t>
            </w:r>
          </w:p>
        </w:tc>
        <w:tc>
          <w:tcPr>
            <w:tcW w:w="653" w:type="pct"/>
            <w:vAlign w:val="center"/>
          </w:tcPr>
          <w:p w14:paraId="6C8ED93F"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3F31306F"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5D1BF78D" w14:textId="77777777" w:rsidR="0064544C" w:rsidRPr="00EB4DF2" w:rsidRDefault="0064544C" w:rsidP="0064544C">
            <w:pPr>
              <w:jc w:val="center"/>
              <w:rPr>
                <w:rFonts w:cs="Calibri"/>
                <w:sz w:val="20"/>
                <w:szCs w:val="20"/>
              </w:rPr>
            </w:pPr>
            <w:r w:rsidRPr="00EB4DF2">
              <w:rPr>
                <w:rFonts w:cs="Calibri"/>
                <w:sz w:val="20"/>
                <w:szCs w:val="20"/>
              </w:rPr>
              <w:t>wczesna epoka żelaza</w:t>
            </w:r>
          </w:p>
        </w:tc>
      </w:tr>
      <w:tr w:rsidR="0064544C" w:rsidRPr="00F0069E" w14:paraId="33A02C1C" w14:textId="77777777" w:rsidTr="0064544C">
        <w:trPr>
          <w:trHeight w:val="70"/>
        </w:trPr>
        <w:tc>
          <w:tcPr>
            <w:tcW w:w="309" w:type="pct"/>
            <w:vAlign w:val="center"/>
          </w:tcPr>
          <w:p w14:paraId="0D40DB3C" w14:textId="77777777" w:rsidR="0064544C" w:rsidRPr="00EB4DF2" w:rsidRDefault="0064544C" w:rsidP="0064544C">
            <w:pPr>
              <w:jc w:val="center"/>
              <w:rPr>
                <w:rFonts w:cs="Calibri"/>
                <w:sz w:val="20"/>
                <w:szCs w:val="20"/>
              </w:rPr>
            </w:pPr>
            <w:r w:rsidRPr="00EB4DF2">
              <w:rPr>
                <w:rFonts w:cs="Calibri"/>
                <w:sz w:val="20"/>
                <w:szCs w:val="20"/>
              </w:rPr>
              <w:t>36.</w:t>
            </w:r>
          </w:p>
        </w:tc>
        <w:tc>
          <w:tcPr>
            <w:tcW w:w="881" w:type="pct"/>
            <w:vAlign w:val="center"/>
          </w:tcPr>
          <w:p w14:paraId="0C27473F" w14:textId="77777777" w:rsidR="0064544C" w:rsidRPr="00EB4DF2" w:rsidRDefault="0064544C" w:rsidP="0064544C">
            <w:pPr>
              <w:jc w:val="center"/>
              <w:rPr>
                <w:rFonts w:cs="Calibri"/>
                <w:sz w:val="20"/>
                <w:szCs w:val="20"/>
              </w:rPr>
            </w:pPr>
            <w:r w:rsidRPr="00EB4DF2">
              <w:rPr>
                <w:rFonts w:cs="Calibri"/>
                <w:sz w:val="20"/>
                <w:szCs w:val="20"/>
              </w:rPr>
              <w:t>Plajny</w:t>
            </w:r>
          </w:p>
        </w:tc>
        <w:tc>
          <w:tcPr>
            <w:tcW w:w="723" w:type="pct"/>
            <w:vAlign w:val="center"/>
          </w:tcPr>
          <w:p w14:paraId="59E4E313" w14:textId="77777777" w:rsidR="0064544C" w:rsidRPr="00EB4DF2" w:rsidRDefault="0064544C" w:rsidP="0064544C">
            <w:pPr>
              <w:jc w:val="center"/>
              <w:rPr>
                <w:rFonts w:cs="Calibri"/>
                <w:sz w:val="20"/>
                <w:szCs w:val="20"/>
              </w:rPr>
            </w:pPr>
            <w:r w:rsidRPr="00EB4DF2">
              <w:rPr>
                <w:rFonts w:cs="Calibri"/>
                <w:sz w:val="20"/>
                <w:szCs w:val="20"/>
              </w:rPr>
              <w:t>018-055/10</w:t>
            </w:r>
          </w:p>
        </w:tc>
        <w:tc>
          <w:tcPr>
            <w:tcW w:w="653" w:type="pct"/>
            <w:vAlign w:val="center"/>
          </w:tcPr>
          <w:p w14:paraId="3CE829AB"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31934FD3"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7B6A2F29" w14:textId="77777777" w:rsidR="0064544C" w:rsidRPr="00EB4DF2" w:rsidRDefault="0064544C" w:rsidP="0064544C">
            <w:pPr>
              <w:jc w:val="center"/>
              <w:rPr>
                <w:rFonts w:cs="Calibri"/>
                <w:sz w:val="20"/>
                <w:szCs w:val="20"/>
              </w:rPr>
            </w:pPr>
            <w:r w:rsidRPr="00EB4DF2">
              <w:rPr>
                <w:rFonts w:cs="Calibri"/>
                <w:sz w:val="20"/>
                <w:szCs w:val="20"/>
              </w:rPr>
              <w:t>XV-XVI w.</w:t>
            </w:r>
          </w:p>
        </w:tc>
      </w:tr>
      <w:tr w:rsidR="0064544C" w:rsidRPr="00F0069E" w14:paraId="7EE9A70C" w14:textId="77777777" w:rsidTr="0064544C">
        <w:tc>
          <w:tcPr>
            <w:tcW w:w="309" w:type="pct"/>
            <w:vAlign w:val="center"/>
          </w:tcPr>
          <w:p w14:paraId="22C8FD86" w14:textId="77777777" w:rsidR="0064544C" w:rsidRPr="00EB4DF2" w:rsidRDefault="0064544C" w:rsidP="0064544C">
            <w:pPr>
              <w:jc w:val="center"/>
              <w:rPr>
                <w:rFonts w:cs="Calibri"/>
                <w:sz w:val="20"/>
                <w:szCs w:val="20"/>
              </w:rPr>
            </w:pPr>
            <w:r w:rsidRPr="00EB4DF2">
              <w:rPr>
                <w:rFonts w:cs="Calibri"/>
                <w:sz w:val="20"/>
                <w:szCs w:val="20"/>
              </w:rPr>
              <w:t>37.</w:t>
            </w:r>
          </w:p>
        </w:tc>
        <w:tc>
          <w:tcPr>
            <w:tcW w:w="881" w:type="pct"/>
            <w:vAlign w:val="center"/>
          </w:tcPr>
          <w:p w14:paraId="13B2BEDF" w14:textId="77777777" w:rsidR="0064544C" w:rsidRPr="00EB4DF2" w:rsidRDefault="0064544C" w:rsidP="0064544C">
            <w:pPr>
              <w:jc w:val="center"/>
              <w:rPr>
                <w:rFonts w:cs="Calibri"/>
                <w:sz w:val="20"/>
                <w:szCs w:val="20"/>
              </w:rPr>
            </w:pPr>
            <w:r w:rsidRPr="00EB4DF2">
              <w:rPr>
                <w:rFonts w:cs="Calibri"/>
                <w:sz w:val="20"/>
                <w:szCs w:val="20"/>
              </w:rPr>
              <w:t>Podągi</w:t>
            </w:r>
          </w:p>
        </w:tc>
        <w:tc>
          <w:tcPr>
            <w:tcW w:w="723" w:type="pct"/>
            <w:vAlign w:val="center"/>
          </w:tcPr>
          <w:p w14:paraId="4B512589" w14:textId="77777777" w:rsidR="0064544C" w:rsidRPr="00EB4DF2" w:rsidRDefault="0064544C" w:rsidP="0064544C">
            <w:pPr>
              <w:jc w:val="center"/>
              <w:rPr>
                <w:rFonts w:cs="Calibri"/>
                <w:sz w:val="20"/>
                <w:szCs w:val="20"/>
              </w:rPr>
            </w:pPr>
            <w:r w:rsidRPr="00EB4DF2">
              <w:rPr>
                <w:rFonts w:cs="Calibri"/>
                <w:sz w:val="20"/>
                <w:szCs w:val="20"/>
              </w:rPr>
              <w:t>018-057/21</w:t>
            </w:r>
          </w:p>
        </w:tc>
        <w:tc>
          <w:tcPr>
            <w:tcW w:w="653" w:type="pct"/>
            <w:vAlign w:val="center"/>
          </w:tcPr>
          <w:p w14:paraId="0319DF47"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1297467E" w14:textId="77777777" w:rsidR="0064544C" w:rsidRPr="00EB4DF2" w:rsidRDefault="0064544C" w:rsidP="0064544C">
            <w:pPr>
              <w:jc w:val="center"/>
              <w:rPr>
                <w:rFonts w:cs="Calibri"/>
                <w:sz w:val="20"/>
                <w:szCs w:val="20"/>
              </w:rPr>
            </w:pPr>
            <w:r w:rsidRPr="00EB4DF2">
              <w:rPr>
                <w:rFonts w:cs="Calibri"/>
                <w:sz w:val="20"/>
                <w:szCs w:val="20"/>
              </w:rPr>
              <w:t>grodzisko cyplowe</w:t>
            </w:r>
          </w:p>
          <w:p w14:paraId="5077FCE2" w14:textId="77777777" w:rsidR="0064544C" w:rsidRPr="00EB4DF2" w:rsidRDefault="0064544C" w:rsidP="0064544C">
            <w:pPr>
              <w:jc w:val="center"/>
              <w:rPr>
                <w:rFonts w:cs="Calibri"/>
                <w:sz w:val="20"/>
                <w:szCs w:val="20"/>
              </w:rPr>
            </w:pPr>
            <w:r w:rsidRPr="00EB4DF2">
              <w:rPr>
                <w:rFonts w:cs="Calibri"/>
                <w:sz w:val="20"/>
                <w:szCs w:val="20"/>
              </w:rPr>
              <w:t>grodzisko</w:t>
            </w:r>
          </w:p>
        </w:tc>
        <w:tc>
          <w:tcPr>
            <w:tcW w:w="1306" w:type="pct"/>
            <w:vAlign w:val="center"/>
          </w:tcPr>
          <w:p w14:paraId="262D41EB" w14:textId="77777777" w:rsidR="0064544C" w:rsidRPr="00EB4DF2" w:rsidRDefault="0064544C" w:rsidP="0064544C">
            <w:pPr>
              <w:jc w:val="center"/>
              <w:rPr>
                <w:rFonts w:cs="Calibri"/>
                <w:sz w:val="20"/>
                <w:szCs w:val="20"/>
              </w:rPr>
            </w:pPr>
            <w:r w:rsidRPr="00EB4DF2">
              <w:rPr>
                <w:rFonts w:cs="Calibri"/>
                <w:sz w:val="20"/>
                <w:szCs w:val="20"/>
              </w:rPr>
              <w:t>wcz. średn.</w:t>
            </w:r>
          </w:p>
          <w:p w14:paraId="3146A9B7" w14:textId="77777777" w:rsidR="0064544C" w:rsidRPr="00EB4DF2" w:rsidRDefault="0064544C" w:rsidP="0064544C">
            <w:pPr>
              <w:jc w:val="center"/>
              <w:rPr>
                <w:rFonts w:cs="Calibri"/>
                <w:sz w:val="20"/>
                <w:szCs w:val="20"/>
              </w:rPr>
            </w:pPr>
            <w:r w:rsidRPr="00EB4DF2">
              <w:rPr>
                <w:rFonts w:cs="Calibri"/>
                <w:sz w:val="20"/>
                <w:szCs w:val="20"/>
              </w:rPr>
              <w:t>WEŻ</w:t>
            </w:r>
          </w:p>
        </w:tc>
      </w:tr>
      <w:tr w:rsidR="0064544C" w:rsidRPr="00F0069E" w14:paraId="50011C74" w14:textId="77777777" w:rsidTr="00A81F43">
        <w:trPr>
          <w:trHeight w:val="1558"/>
        </w:trPr>
        <w:tc>
          <w:tcPr>
            <w:tcW w:w="309" w:type="pct"/>
            <w:vAlign w:val="center"/>
          </w:tcPr>
          <w:p w14:paraId="64BA61D5" w14:textId="77777777" w:rsidR="0064544C" w:rsidRPr="00EB4DF2" w:rsidRDefault="0064544C" w:rsidP="0064544C">
            <w:pPr>
              <w:jc w:val="center"/>
              <w:rPr>
                <w:rFonts w:cs="Calibri"/>
                <w:sz w:val="20"/>
                <w:szCs w:val="20"/>
              </w:rPr>
            </w:pPr>
            <w:r w:rsidRPr="00EB4DF2">
              <w:rPr>
                <w:rFonts w:cs="Calibri"/>
                <w:sz w:val="20"/>
                <w:szCs w:val="20"/>
              </w:rPr>
              <w:t>38.</w:t>
            </w:r>
          </w:p>
        </w:tc>
        <w:tc>
          <w:tcPr>
            <w:tcW w:w="881" w:type="pct"/>
            <w:vAlign w:val="center"/>
          </w:tcPr>
          <w:p w14:paraId="5D480690" w14:textId="77777777" w:rsidR="0064544C" w:rsidRPr="00EB4DF2" w:rsidRDefault="0064544C" w:rsidP="0064544C">
            <w:pPr>
              <w:jc w:val="center"/>
              <w:rPr>
                <w:rFonts w:cs="Calibri"/>
                <w:sz w:val="20"/>
                <w:szCs w:val="20"/>
              </w:rPr>
            </w:pPr>
            <w:r w:rsidRPr="00EB4DF2">
              <w:rPr>
                <w:rFonts w:cs="Calibri"/>
                <w:sz w:val="20"/>
                <w:szCs w:val="20"/>
              </w:rPr>
              <w:t>Podągi</w:t>
            </w:r>
          </w:p>
          <w:p w14:paraId="2F30A884" w14:textId="77777777" w:rsidR="0064544C" w:rsidRPr="00EB4DF2" w:rsidRDefault="0064544C" w:rsidP="0064544C">
            <w:pPr>
              <w:jc w:val="center"/>
              <w:rPr>
                <w:rFonts w:cs="Calibri"/>
                <w:sz w:val="20"/>
                <w:szCs w:val="20"/>
              </w:rPr>
            </w:pPr>
            <w:r w:rsidRPr="00EB4DF2">
              <w:rPr>
                <w:rFonts w:cs="Calibri"/>
                <w:sz w:val="20"/>
                <w:szCs w:val="20"/>
                <w:shd w:val="clear" w:color="auto" w:fill="FFFFFF"/>
              </w:rPr>
              <w:t xml:space="preserve">Brak danych lokalizacyjnych- nie oznaczono na mapie </w:t>
            </w:r>
          </w:p>
        </w:tc>
        <w:tc>
          <w:tcPr>
            <w:tcW w:w="723" w:type="pct"/>
            <w:vAlign w:val="center"/>
          </w:tcPr>
          <w:p w14:paraId="78BDA07F" w14:textId="77777777" w:rsidR="0064544C" w:rsidRPr="00EB4DF2" w:rsidRDefault="0064544C" w:rsidP="0064544C">
            <w:pPr>
              <w:jc w:val="center"/>
              <w:rPr>
                <w:rFonts w:cs="Calibri"/>
                <w:sz w:val="20"/>
                <w:szCs w:val="20"/>
              </w:rPr>
            </w:pPr>
            <w:r w:rsidRPr="00EB4DF2">
              <w:rPr>
                <w:rFonts w:cs="Calibri"/>
                <w:sz w:val="20"/>
                <w:szCs w:val="20"/>
              </w:rPr>
              <w:t>018-057/23</w:t>
            </w:r>
          </w:p>
        </w:tc>
        <w:tc>
          <w:tcPr>
            <w:tcW w:w="653" w:type="pct"/>
            <w:vAlign w:val="center"/>
          </w:tcPr>
          <w:p w14:paraId="1DC33275"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647371F7" w14:textId="77777777" w:rsidR="0064544C" w:rsidRPr="00EB4DF2" w:rsidRDefault="0064544C" w:rsidP="0064544C">
            <w:pPr>
              <w:jc w:val="center"/>
              <w:rPr>
                <w:rFonts w:cs="Calibri"/>
                <w:sz w:val="20"/>
                <w:szCs w:val="20"/>
              </w:rPr>
            </w:pPr>
            <w:r w:rsidRPr="00EB4DF2">
              <w:rPr>
                <w:rFonts w:cs="Calibri"/>
                <w:sz w:val="20"/>
                <w:szCs w:val="20"/>
              </w:rPr>
              <w:t>grodzisko?</w:t>
            </w:r>
          </w:p>
        </w:tc>
        <w:tc>
          <w:tcPr>
            <w:tcW w:w="1306" w:type="pct"/>
            <w:vAlign w:val="center"/>
          </w:tcPr>
          <w:p w14:paraId="3BE80B2A" w14:textId="77777777" w:rsidR="0064544C" w:rsidRPr="00EB4DF2" w:rsidRDefault="0064544C" w:rsidP="0064544C">
            <w:pPr>
              <w:jc w:val="center"/>
              <w:rPr>
                <w:rFonts w:cs="Calibri"/>
                <w:sz w:val="20"/>
                <w:szCs w:val="20"/>
              </w:rPr>
            </w:pPr>
            <w:r w:rsidRPr="00EB4DF2">
              <w:rPr>
                <w:rFonts w:cs="Calibri"/>
                <w:sz w:val="20"/>
                <w:szCs w:val="20"/>
              </w:rPr>
              <w:t>-</w:t>
            </w:r>
          </w:p>
        </w:tc>
      </w:tr>
      <w:tr w:rsidR="0064544C" w:rsidRPr="00F0069E" w14:paraId="2126AF82" w14:textId="77777777" w:rsidTr="0064544C">
        <w:tc>
          <w:tcPr>
            <w:tcW w:w="309" w:type="pct"/>
            <w:vAlign w:val="center"/>
          </w:tcPr>
          <w:p w14:paraId="55AD71F2" w14:textId="77777777" w:rsidR="0064544C" w:rsidRPr="00EB4DF2" w:rsidRDefault="0064544C" w:rsidP="0064544C">
            <w:pPr>
              <w:jc w:val="center"/>
              <w:rPr>
                <w:rFonts w:cs="Calibri"/>
                <w:sz w:val="20"/>
                <w:szCs w:val="20"/>
              </w:rPr>
            </w:pPr>
            <w:r w:rsidRPr="00EB4DF2">
              <w:rPr>
                <w:rFonts w:cs="Calibri"/>
                <w:sz w:val="20"/>
                <w:szCs w:val="20"/>
              </w:rPr>
              <w:t>39.</w:t>
            </w:r>
          </w:p>
        </w:tc>
        <w:tc>
          <w:tcPr>
            <w:tcW w:w="881" w:type="pct"/>
            <w:vAlign w:val="center"/>
          </w:tcPr>
          <w:p w14:paraId="79F928A7" w14:textId="77777777" w:rsidR="0064544C" w:rsidRPr="00EB4DF2" w:rsidRDefault="0064544C" w:rsidP="0064544C">
            <w:pPr>
              <w:jc w:val="center"/>
              <w:rPr>
                <w:rFonts w:cs="Calibri"/>
                <w:sz w:val="20"/>
                <w:szCs w:val="20"/>
              </w:rPr>
            </w:pPr>
            <w:r w:rsidRPr="00EB4DF2">
              <w:rPr>
                <w:rFonts w:cs="Calibri"/>
                <w:sz w:val="20"/>
                <w:szCs w:val="20"/>
              </w:rPr>
              <w:t>Podągi</w:t>
            </w:r>
          </w:p>
          <w:p w14:paraId="66998367" w14:textId="77777777" w:rsidR="0064544C" w:rsidRPr="00EB4DF2" w:rsidRDefault="0064544C" w:rsidP="0064544C">
            <w:pPr>
              <w:jc w:val="center"/>
              <w:rPr>
                <w:rFonts w:cs="Calibri"/>
                <w:sz w:val="20"/>
                <w:szCs w:val="20"/>
              </w:rPr>
            </w:pPr>
            <w:r w:rsidRPr="00EB4DF2">
              <w:rPr>
                <w:rFonts w:cs="Calibri"/>
                <w:sz w:val="20"/>
                <w:szCs w:val="20"/>
                <w:shd w:val="clear" w:color="auto" w:fill="FFFFFF"/>
              </w:rPr>
              <w:t xml:space="preserve">Brak danych lokalizacyjnych- </w:t>
            </w:r>
          </w:p>
        </w:tc>
        <w:tc>
          <w:tcPr>
            <w:tcW w:w="723" w:type="pct"/>
            <w:vAlign w:val="center"/>
          </w:tcPr>
          <w:p w14:paraId="2A53069F" w14:textId="77777777" w:rsidR="0064544C" w:rsidRPr="00EB4DF2" w:rsidRDefault="0064544C" w:rsidP="0064544C">
            <w:pPr>
              <w:jc w:val="center"/>
              <w:rPr>
                <w:rFonts w:cs="Calibri"/>
                <w:sz w:val="20"/>
                <w:szCs w:val="20"/>
              </w:rPr>
            </w:pPr>
            <w:r w:rsidRPr="00EB4DF2">
              <w:rPr>
                <w:rFonts w:cs="Calibri"/>
                <w:sz w:val="20"/>
                <w:szCs w:val="20"/>
              </w:rPr>
              <w:t>018-057/24</w:t>
            </w:r>
          </w:p>
        </w:tc>
        <w:tc>
          <w:tcPr>
            <w:tcW w:w="653" w:type="pct"/>
            <w:vAlign w:val="center"/>
          </w:tcPr>
          <w:p w14:paraId="4E31D36F" w14:textId="77777777" w:rsidR="0064544C" w:rsidRPr="00EB4DF2" w:rsidRDefault="0064544C" w:rsidP="0064544C">
            <w:pPr>
              <w:jc w:val="center"/>
              <w:rPr>
                <w:rFonts w:cs="Calibri"/>
                <w:sz w:val="20"/>
                <w:szCs w:val="20"/>
              </w:rPr>
            </w:pPr>
            <w:r w:rsidRPr="00EB4DF2">
              <w:rPr>
                <w:rFonts w:cs="Calibri"/>
                <w:sz w:val="20"/>
                <w:szCs w:val="20"/>
              </w:rPr>
              <w:t>4</w:t>
            </w:r>
          </w:p>
        </w:tc>
        <w:tc>
          <w:tcPr>
            <w:tcW w:w="1128" w:type="pct"/>
            <w:vAlign w:val="center"/>
          </w:tcPr>
          <w:p w14:paraId="688922B6" w14:textId="77777777" w:rsidR="0064544C" w:rsidRPr="00EB4DF2" w:rsidRDefault="0064544C" w:rsidP="0064544C">
            <w:pPr>
              <w:jc w:val="center"/>
              <w:rPr>
                <w:rFonts w:cs="Calibri"/>
                <w:sz w:val="20"/>
                <w:szCs w:val="20"/>
              </w:rPr>
            </w:pPr>
            <w:r w:rsidRPr="00EB4DF2">
              <w:rPr>
                <w:rFonts w:cs="Calibri"/>
                <w:sz w:val="20"/>
                <w:szCs w:val="20"/>
              </w:rPr>
              <w:t>wał podłużny</w:t>
            </w:r>
          </w:p>
        </w:tc>
        <w:tc>
          <w:tcPr>
            <w:tcW w:w="1306" w:type="pct"/>
            <w:vAlign w:val="center"/>
          </w:tcPr>
          <w:p w14:paraId="700594B4" w14:textId="77777777" w:rsidR="0064544C" w:rsidRPr="00EB4DF2" w:rsidRDefault="0064544C" w:rsidP="0064544C">
            <w:pPr>
              <w:jc w:val="center"/>
              <w:rPr>
                <w:rFonts w:cs="Calibri"/>
                <w:sz w:val="20"/>
                <w:szCs w:val="20"/>
              </w:rPr>
            </w:pPr>
            <w:r w:rsidRPr="00EB4DF2">
              <w:rPr>
                <w:rFonts w:cs="Calibri"/>
                <w:sz w:val="20"/>
                <w:szCs w:val="20"/>
              </w:rPr>
              <w:t>średniowiecze</w:t>
            </w:r>
          </w:p>
        </w:tc>
      </w:tr>
      <w:tr w:rsidR="0064544C" w:rsidRPr="00F0069E" w14:paraId="0631657D" w14:textId="77777777" w:rsidTr="0064544C">
        <w:tc>
          <w:tcPr>
            <w:tcW w:w="309" w:type="pct"/>
            <w:vAlign w:val="center"/>
          </w:tcPr>
          <w:p w14:paraId="6427DA47" w14:textId="77777777" w:rsidR="0064544C" w:rsidRPr="00EB4DF2" w:rsidRDefault="0064544C" w:rsidP="0064544C">
            <w:pPr>
              <w:jc w:val="center"/>
              <w:rPr>
                <w:rFonts w:cs="Calibri"/>
                <w:sz w:val="20"/>
                <w:szCs w:val="20"/>
              </w:rPr>
            </w:pPr>
            <w:r w:rsidRPr="00EB4DF2">
              <w:rPr>
                <w:rFonts w:cs="Calibri"/>
                <w:sz w:val="20"/>
                <w:szCs w:val="20"/>
              </w:rPr>
              <w:t>40.</w:t>
            </w:r>
          </w:p>
        </w:tc>
        <w:tc>
          <w:tcPr>
            <w:tcW w:w="881" w:type="pct"/>
            <w:vAlign w:val="center"/>
          </w:tcPr>
          <w:p w14:paraId="67EDBDA4" w14:textId="77777777" w:rsidR="0064544C" w:rsidRPr="00EB4DF2" w:rsidRDefault="0064544C" w:rsidP="0064544C">
            <w:pPr>
              <w:jc w:val="center"/>
              <w:rPr>
                <w:rFonts w:cs="Calibri"/>
                <w:sz w:val="20"/>
                <w:szCs w:val="20"/>
              </w:rPr>
            </w:pPr>
            <w:r w:rsidRPr="00EB4DF2">
              <w:rPr>
                <w:rFonts w:cs="Calibri"/>
                <w:sz w:val="20"/>
                <w:szCs w:val="20"/>
              </w:rPr>
              <w:t>Podągi</w:t>
            </w:r>
          </w:p>
        </w:tc>
        <w:tc>
          <w:tcPr>
            <w:tcW w:w="723" w:type="pct"/>
            <w:vAlign w:val="center"/>
          </w:tcPr>
          <w:p w14:paraId="26913357" w14:textId="77777777" w:rsidR="0064544C" w:rsidRPr="00EB4DF2" w:rsidRDefault="0064544C" w:rsidP="0064544C">
            <w:pPr>
              <w:jc w:val="center"/>
              <w:rPr>
                <w:rFonts w:cs="Calibri"/>
                <w:sz w:val="20"/>
                <w:szCs w:val="20"/>
              </w:rPr>
            </w:pPr>
            <w:r w:rsidRPr="00EB4DF2">
              <w:rPr>
                <w:rFonts w:cs="Calibri"/>
                <w:sz w:val="20"/>
                <w:szCs w:val="20"/>
              </w:rPr>
              <w:t>018-057/25</w:t>
            </w:r>
          </w:p>
        </w:tc>
        <w:tc>
          <w:tcPr>
            <w:tcW w:w="653" w:type="pct"/>
            <w:vAlign w:val="center"/>
          </w:tcPr>
          <w:p w14:paraId="2B6B66A0" w14:textId="77777777" w:rsidR="0064544C" w:rsidRPr="00EB4DF2" w:rsidRDefault="0064544C" w:rsidP="0064544C">
            <w:pPr>
              <w:jc w:val="center"/>
              <w:rPr>
                <w:rFonts w:cs="Calibri"/>
                <w:sz w:val="20"/>
                <w:szCs w:val="20"/>
              </w:rPr>
            </w:pPr>
            <w:r w:rsidRPr="00EB4DF2">
              <w:rPr>
                <w:rFonts w:cs="Calibri"/>
                <w:sz w:val="20"/>
                <w:szCs w:val="20"/>
              </w:rPr>
              <w:t>5</w:t>
            </w:r>
          </w:p>
        </w:tc>
        <w:tc>
          <w:tcPr>
            <w:tcW w:w="1128" w:type="pct"/>
            <w:vAlign w:val="center"/>
          </w:tcPr>
          <w:p w14:paraId="524CCFAE"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67C831F5" w14:textId="77777777" w:rsidR="0064544C" w:rsidRPr="00EB4DF2" w:rsidRDefault="0064544C" w:rsidP="0064544C">
            <w:pPr>
              <w:jc w:val="center"/>
              <w:rPr>
                <w:rFonts w:cs="Calibri"/>
                <w:sz w:val="20"/>
                <w:szCs w:val="20"/>
              </w:rPr>
            </w:pPr>
            <w:r w:rsidRPr="00EB4DF2">
              <w:rPr>
                <w:rFonts w:cs="Calibri"/>
                <w:sz w:val="20"/>
                <w:szCs w:val="20"/>
              </w:rPr>
              <w:t>wcz. średn.</w:t>
            </w:r>
          </w:p>
        </w:tc>
      </w:tr>
      <w:tr w:rsidR="0064544C" w:rsidRPr="00F0069E" w14:paraId="492ED1EE" w14:textId="77777777" w:rsidTr="0064544C">
        <w:tc>
          <w:tcPr>
            <w:tcW w:w="309" w:type="pct"/>
            <w:vAlign w:val="center"/>
          </w:tcPr>
          <w:p w14:paraId="300F2BF3" w14:textId="77777777" w:rsidR="0064544C" w:rsidRPr="00EB4DF2" w:rsidRDefault="0064544C" w:rsidP="0064544C">
            <w:pPr>
              <w:jc w:val="center"/>
              <w:rPr>
                <w:rFonts w:cs="Calibri"/>
                <w:sz w:val="20"/>
                <w:szCs w:val="20"/>
              </w:rPr>
            </w:pPr>
            <w:r w:rsidRPr="00EB4DF2">
              <w:rPr>
                <w:rFonts w:cs="Calibri"/>
                <w:sz w:val="20"/>
                <w:szCs w:val="20"/>
              </w:rPr>
              <w:t>41.</w:t>
            </w:r>
          </w:p>
        </w:tc>
        <w:tc>
          <w:tcPr>
            <w:tcW w:w="881" w:type="pct"/>
            <w:vAlign w:val="center"/>
          </w:tcPr>
          <w:p w14:paraId="5115E451" w14:textId="77777777" w:rsidR="0064544C" w:rsidRPr="00EB4DF2" w:rsidRDefault="0064544C" w:rsidP="0064544C">
            <w:pPr>
              <w:jc w:val="center"/>
              <w:rPr>
                <w:rFonts w:cs="Calibri"/>
                <w:sz w:val="20"/>
                <w:szCs w:val="20"/>
              </w:rPr>
            </w:pPr>
            <w:r w:rsidRPr="00EB4DF2">
              <w:rPr>
                <w:rFonts w:cs="Calibri"/>
                <w:sz w:val="20"/>
                <w:szCs w:val="20"/>
              </w:rPr>
              <w:t>Podągi</w:t>
            </w:r>
          </w:p>
        </w:tc>
        <w:tc>
          <w:tcPr>
            <w:tcW w:w="723" w:type="pct"/>
            <w:vAlign w:val="center"/>
          </w:tcPr>
          <w:p w14:paraId="4FE4C580" w14:textId="77777777" w:rsidR="0064544C" w:rsidRPr="00EB4DF2" w:rsidRDefault="0064544C" w:rsidP="0064544C">
            <w:pPr>
              <w:jc w:val="center"/>
              <w:rPr>
                <w:rFonts w:cs="Calibri"/>
                <w:sz w:val="20"/>
                <w:szCs w:val="20"/>
              </w:rPr>
            </w:pPr>
            <w:r w:rsidRPr="00EB4DF2">
              <w:rPr>
                <w:rFonts w:cs="Calibri"/>
                <w:sz w:val="20"/>
                <w:szCs w:val="20"/>
              </w:rPr>
              <w:t>018-057/26</w:t>
            </w:r>
          </w:p>
        </w:tc>
        <w:tc>
          <w:tcPr>
            <w:tcW w:w="653" w:type="pct"/>
            <w:vAlign w:val="center"/>
          </w:tcPr>
          <w:p w14:paraId="1679A3AF" w14:textId="77777777" w:rsidR="0064544C" w:rsidRPr="00EB4DF2" w:rsidRDefault="0064544C" w:rsidP="0064544C">
            <w:pPr>
              <w:jc w:val="center"/>
              <w:rPr>
                <w:rFonts w:cs="Calibri"/>
                <w:sz w:val="20"/>
                <w:szCs w:val="20"/>
              </w:rPr>
            </w:pPr>
            <w:r w:rsidRPr="00EB4DF2">
              <w:rPr>
                <w:rFonts w:cs="Calibri"/>
                <w:sz w:val="20"/>
                <w:szCs w:val="20"/>
              </w:rPr>
              <w:t>6</w:t>
            </w:r>
          </w:p>
        </w:tc>
        <w:tc>
          <w:tcPr>
            <w:tcW w:w="1128" w:type="pct"/>
            <w:vAlign w:val="center"/>
          </w:tcPr>
          <w:p w14:paraId="53891E6E" w14:textId="77777777" w:rsidR="0064544C" w:rsidRPr="00EB4DF2" w:rsidRDefault="0064544C" w:rsidP="0064544C">
            <w:pPr>
              <w:jc w:val="center"/>
              <w:rPr>
                <w:rFonts w:cs="Calibri"/>
                <w:sz w:val="20"/>
                <w:szCs w:val="20"/>
              </w:rPr>
            </w:pPr>
            <w:r w:rsidRPr="00EB4DF2">
              <w:rPr>
                <w:rFonts w:cs="Calibri"/>
                <w:sz w:val="20"/>
                <w:szCs w:val="20"/>
              </w:rPr>
              <w:t>ślad osadnictwa</w:t>
            </w:r>
          </w:p>
          <w:p w14:paraId="4E614218" w14:textId="77777777" w:rsidR="0064544C" w:rsidRPr="00EB4DF2" w:rsidRDefault="0064544C" w:rsidP="0064544C">
            <w:pPr>
              <w:jc w:val="center"/>
              <w:rPr>
                <w:rFonts w:cs="Calibri"/>
                <w:sz w:val="20"/>
                <w:szCs w:val="20"/>
              </w:rPr>
            </w:pPr>
            <w:r w:rsidRPr="00EB4DF2">
              <w:rPr>
                <w:rFonts w:cs="Calibri"/>
                <w:sz w:val="20"/>
                <w:szCs w:val="20"/>
              </w:rPr>
              <w:t>ślad osadnictwa</w:t>
            </w:r>
          </w:p>
          <w:p w14:paraId="04316E49"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776098A5" w14:textId="77777777" w:rsidR="0064544C" w:rsidRPr="00EB4DF2" w:rsidRDefault="0064544C" w:rsidP="0064544C">
            <w:pPr>
              <w:jc w:val="center"/>
              <w:rPr>
                <w:rFonts w:cs="Calibri"/>
                <w:sz w:val="20"/>
                <w:szCs w:val="20"/>
              </w:rPr>
            </w:pPr>
            <w:r w:rsidRPr="00EB4DF2">
              <w:rPr>
                <w:rFonts w:cs="Calibri"/>
                <w:sz w:val="20"/>
                <w:szCs w:val="20"/>
              </w:rPr>
              <w:t>ep. brązu.</w:t>
            </w:r>
          </w:p>
          <w:p w14:paraId="4FCCDFA3" w14:textId="77777777" w:rsidR="0064544C" w:rsidRPr="00EB4DF2" w:rsidRDefault="0064544C" w:rsidP="0064544C">
            <w:pPr>
              <w:jc w:val="center"/>
              <w:rPr>
                <w:rFonts w:cs="Calibri"/>
                <w:sz w:val="20"/>
                <w:szCs w:val="20"/>
              </w:rPr>
            </w:pPr>
            <w:r w:rsidRPr="00EB4DF2">
              <w:rPr>
                <w:rFonts w:cs="Calibri"/>
                <w:sz w:val="20"/>
                <w:szCs w:val="20"/>
              </w:rPr>
              <w:t>Pradzieje</w:t>
            </w:r>
          </w:p>
          <w:p w14:paraId="01AC4710" w14:textId="77777777" w:rsidR="0064544C" w:rsidRPr="00EB4DF2" w:rsidRDefault="0064544C" w:rsidP="0064544C">
            <w:pPr>
              <w:jc w:val="center"/>
              <w:rPr>
                <w:rFonts w:cs="Calibri"/>
                <w:sz w:val="20"/>
                <w:szCs w:val="20"/>
              </w:rPr>
            </w:pPr>
            <w:r w:rsidRPr="00EB4DF2">
              <w:rPr>
                <w:rFonts w:cs="Calibri"/>
                <w:sz w:val="20"/>
                <w:szCs w:val="20"/>
              </w:rPr>
              <w:t>późne średniowiecze</w:t>
            </w:r>
          </w:p>
        </w:tc>
      </w:tr>
      <w:tr w:rsidR="0064544C" w:rsidRPr="00F0069E" w14:paraId="74AF6BB9" w14:textId="77777777" w:rsidTr="0064544C">
        <w:tc>
          <w:tcPr>
            <w:tcW w:w="309" w:type="pct"/>
            <w:vAlign w:val="center"/>
          </w:tcPr>
          <w:p w14:paraId="24387C3E" w14:textId="77777777" w:rsidR="0064544C" w:rsidRPr="00EB4DF2" w:rsidRDefault="0064544C" w:rsidP="0064544C">
            <w:pPr>
              <w:jc w:val="center"/>
              <w:rPr>
                <w:rFonts w:cs="Calibri"/>
                <w:sz w:val="20"/>
                <w:szCs w:val="20"/>
              </w:rPr>
            </w:pPr>
            <w:r w:rsidRPr="00EB4DF2">
              <w:rPr>
                <w:rFonts w:cs="Calibri"/>
                <w:sz w:val="20"/>
                <w:szCs w:val="20"/>
              </w:rPr>
              <w:t>42.</w:t>
            </w:r>
          </w:p>
        </w:tc>
        <w:tc>
          <w:tcPr>
            <w:tcW w:w="881" w:type="pct"/>
            <w:vAlign w:val="center"/>
          </w:tcPr>
          <w:p w14:paraId="26032CC5" w14:textId="77777777" w:rsidR="0064544C" w:rsidRPr="00EB4DF2" w:rsidRDefault="0064544C" w:rsidP="0064544C">
            <w:pPr>
              <w:jc w:val="center"/>
              <w:rPr>
                <w:rFonts w:cs="Calibri"/>
                <w:sz w:val="20"/>
                <w:szCs w:val="20"/>
              </w:rPr>
            </w:pPr>
            <w:r w:rsidRPr="00EB4DF2">
              <w:rPr>
                <w:rFonts w:cs="Calibri"/>
                <w:sz w:val="20"/>
                <w:szCs w:val="20"/>
              </w:rPr>
              <w:t>Podągi</w:t>
            </w:r>
          </w:p>
        </w:tc>
        <w:tc>
          <w:tcPr>
            <w:tcW w:w="723" w:type="pct"/>
            <w:vAlign w:val="center"/>
          </w:tcPr>
          <w:p w14:paraId="62D937AA" w14:textId="77777777" w:rsidR="0064544C" w:rsidRPr="00EB4DF2" w:rsidRDefault="0064544C" w:rsidP="0064544C">
            <w:pPr>
              <w:jc w:val="center"/>
              <w:rPr>
                <w:rFonts w:cs="Calibri"/>
                <w:sz w:val="20"/>
                <w:szCs w:val="20"/>
              </w:rPr>
            </w:pPr>
            <w:r w:rsidRPr="00EB4DF2">
              <w:rPr>
                <w:rFonts w:cs="Calibri"/>
                <w:sz w:val="20"/>
                <w:szCs w:val="20"/>
              </w:rPr>
              <w:t>018-057/27</w:t>
            </w:r>
          </w:p>
        </w:tc>
        <w:tc>
          <w:tcPr>
            <w:tcW w:w="653" w:type="pct"/>
            <w:vAlign w:val="center"/>
          </w:tcPr>
          <w:p w14:paraId="42395424" w14:textId="77777777" w:rsidR="0064544C" w:rsidRPr="00EB4DF2" w:rsidRDefault="0064544C" w:rsidP="0064544C">
            <w:pPr>
              <w:jc w:val="center"/>
              <w:rPr>
                <w:rFonts w:cs="Calibri"/>
                <w:sz w:val="20"/>
                <w:szCs w:val="20"/>
              </w:rPr>
            </w:pPr>
            <w:r w:rsidRPr="00EB4DF2">
              <w:rPr>
                <w:rFonts w:cs="Calibri"/>
                <w:sz w:val="20"/>
                <w:szCs w:val="20"/>
              </w:rPr>
              <w:t>7</w:t>
            </w:r>
          </w:p>
        </w:tc>
        <w:tc>
          <w:tcPr>
            <w:tcW w:w="1128" w:type="pct"/>
            <w:vAlign w:val="center"/>
          </w:tcPr>
          <w:p w14:paraId="2C5DCBAF" w14:textId="77777777" w:rsidR="0064544C" w:rsidRPr="00EB4DF2" w:rsidRDefault="0064544C" w:rsidP="0064544C">
            <w:pPr>
              <w:jc w:val="center"/>
              <w:rPr>
                <w:rFonts w:cs="Calibri"/>
                <w:sz w:val="20"/>
                <w:szCs w:val="20"/>
              </w:rPr>
            </w:pPr>
            <w:r w:rsidRPr="00EB4DF2">
              <w:rPr>
                <w:rFonts w:cs="Calibri"/>
                <w:sz w:val="20"/>
                <w:szCs w:val="20"/>
              </w:rPr>
              <w:t>ślad osadnictwa</w:t>
            </w:r>
          </w:p>
          <w:p w14:paraId="255BD3EA"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4EDD7B98" w14:textId="77777777" w:rsidR="0064544C" w:rsidRPr="00EB4DF2" w:rsidRDefault="0064544C" w:rsidP="0064544C">
            <w:pPr>
              <w:jc w:val="center"/>
              <w:rPr>
                <w:rFonts w:cs="Calibri"/>
                <w:sz w:val="20"/>
                <w:szCs w:val="20"/>
              </w:rPr>
            </w:pPr>
            <w:r w:rsidRPr="00EB4DF2">
              <w:rPr>
                <w:rFonts w:cs="Calibri"/>
                <w:sz w:val="20"/>
                <w:szCs w:val="20"/>
              </w:rPr>
              <w:t>wcz. średniow.</w:t>
            </w:r>
          </w:p>
          <w:p w14:paraId="21DB49EA" w14:textId="77777777" w:rsidR="0064544C" w:rsidRPr="00EB4DF2" w:rsidRDefault="0064544C" w:rsidP="0064544C">
            <w:pPr>
              <w:jc w:val="center"/>
              <w:rPr>
                <w:rFonts w:cs="Calibri"/>
                <w:sz w:val="20"/>
                <w:szCs w:val="20"/>
              </w:rPr>
            </w:pPr>
            <w:r w:rsidRPr="00EB4DF2">
              <w:rPr>
                <w:rFonts w:cs="Calibri"/>
                <w:sz w:val="20"/>
                <w:szCs w:val="20"/>
              </w:rPr>
              <w:t>późne średniow.</w:t>
            </w:r>
          </w:p>
        </w:tc>
      </w:tr>
      <w:tr w:rsidR="0064544C" w:rsidRPr="00F0069E" w14:paraId="6BF90DBF" w14:textId="77777777" w:rsidTr="0064544C">
        <w:tc>
          <w:tcPr>
            <w:tcW w:w="309" w:type="pct"/>
            <w:vAlign w:val="center"/>
          </w:tcPr>
          <w:p w14:paraId="08C4909F" w14:textId="77777777" w:rsidR="0064544C" w:rsidRPr="00EB4DF2" w:rsidRDefault="0064544C" w:rsidP="0064544C">
            <w:pPr>
              <w:jc w:val="center"/>
              <w:rPr>
                <w:rFonts w:cs="Calibri"/>
                <w:sz w:val="20"/>
                <w:szCs w:val="20"/>
              </w:rPr>
            </w:pPr>
            <w:r w:rsidRPr="00EB4DF2">
              <w:rPr>
                <w:rFonts w:cs="Calibri"/>
                <w:sz w:val="20"/>
                <w:szCs w:val="20"/>
              </w:rPr>
              <w:t>43.</w:t>
            </w:r>
          </w:p>
        </w:tc>
        <w:tc>
          <w:tcPr>
            <w:tcW w:w="881" w:type="pct"/>
            <w:vAlign w:val="center"/>
          </w:tcPr>
          <w:p w14:paraId="77ECD357" w14:textId="77777777" w:rsidR="0064544C" w:rsidRPr="00EB4DF2" w:rsidRDefault="0064544C" w:rsidP="0064544C">
            <w:pPr>
              <w:jc w:val="center"/>
              <w:rPr>
                <w:rFonts w:cs="Calibri"/>
                <w:sz w:val="20"/>
                <w:szCs w:val="20"/>
              </w:rPr>
            </w:pPr>
            <w:r w:rsidRPr="00EB4DF2">
              <w:rPr>
                <w:rFonts w:cs="Calibri"/>
                <w:sz w:val="20"/>
                <w:szCs w:val="20"/>
              </w:rPr>
              <w:t>Podągi</w:t>
            </w:r>
          </w:p>
        </w:tc>
        <w:tc>
          <w:tcPr>
            <w:tcW w:w="723" w:type="pct"/>
            <w:vAlign w:val="center"/>
          </w:tcPr>
          <w:p w14:paraId="5374978E" w14:textId="77777777" w:rsidR="0064544C" w:rsidRPr="00EB4DF2" w:rsidRDefault="0064544C" w:rsidP="0064544C">
            <w:pPr>
              <w:jc w:val="center"/>
              <w:rPr>
                <w:rFonts w:cs="Calibri"/>
                <w:sz w:val="20"/>
                <w:szCs w:val="20"/>
              </w:rPr>
            </w:pPr>
            <w:r w:rsidRPr="00EB4DF2">
              <w:rPr>
                <w:rFonts w:cs="Calibri"/>
                <w:sz w:val="20"/>
                <w:szCs w:val="20"/>
              </w:rPr>
              <w:t>018-057/28</w:t>
            </w:r>
          </w:p>
        </w:tc>
        <w:tc>
          <w:tcPr>
            <w:tcW w:w="653" w:type="pct"/>
            <w:vAlign w:val="center"/>
          </w:tcPr>
          <w:p w14:paraId="3AE7129B" w14:textId="77777777" w:rsidR="0064544C" w:rsidRPr="00EB4DF2" w:rsidRDefault="0064544C" w:rsidP="0064544C">
            <w:pPr>
              <w:jc w:val="center"/>
              <w:rPr>
                <w:rFonts w:cs="Calibri"/>
                <w:sz w:val="20"/>
                <w:szCs w:val="20"/>
              </w:rPr>
            </w:pPr>
            <w:r w:rsidRPr="00EB4DF2">
              <w:rPr>
                <w:rFonts w:cs="Calibri"/>
                <w:sz w:val="20"/>
                <w:szCs w:val="20"/>
              </w:rPr>
              <w:t>8</w:t>
            </w:r>
          </w:p>
        </w:tc>
        <w:tc>
          <w:tcPr>
            <w:tcW w:w="1128" w:type="pct"/>
            <w:vAlign w:val="center"/>
          </w:tcPr>
          <w:p w14:paraId="4DC18CFD"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54AA718" w14:textId="77777777" w:rsidR="0064544C" w:rsidRPr="00EB4DF2" w:rsidRDefault="0064544C" w:rsidP="0064544C">
            <w:pPr>
              <w:jc w:val="center"/>
              <w:rPr>
                <w:rFonts w:cs="Calibri"/>
                <w:sz w:val="20"/>
                <w:szCs w:val="20"/>
              </w:rPr>
            </w:pPr>
            <w:r w:rsidRPr="00EB4DF2">
              <w:rPr>
                <w:rFonts w:cs="Calibri"/>
                <w:sz w:val="20"/>
                <w:szCs w:val="20"/>
              </w:rPr>
              <w:t>średniowiecze</w:t>
            </w:r>
          </w:p>
        </w:tc>
      </w:tr>
      <w:tr w:rsidR="0064544C" w:rsidRPr="00F0069E" w14:paraId="351217AD" w14:textId="77777777" w:rsidTr="0064544C">
        <w:tc>
          <w:tcPr>
            <w:tcW w:w="309" w:type="pct"/>
            <w:vAlign w:val="center"/>
          </w:tcPr>
          <w:p w14:paraId="4C9143E9" w14:textId="77777777" w:rsidR="0064544C" w:rsidRPr="00EB4DF2" w:rsidRDefault="0064544C" w:rsidP="0064544C">
            <w:pPr>
              <w:jc w:val="center"/>
              <w:rPr>
                <w:rFonts w:cs="Calibri"/>
                <w:sz w:val="20"/>
                <w:szCs w:val="20"/>
              </w:rPr>
            </w:pPr>
            <w:r w:rsidRPr="00EB4DF2">
              <w:rPr>
                <w:rFonts w:cs="Calibri"/>
                <w:sz w:val="20"/>
                <w:szCs w:val="20"/>
              </w:rPr>
              <w:t>44.</w:t>
            </w:r>
          </w:p>
        </w:tc>
        <w:tc>
          <w:tcPr>
            <w:tcW w:w="881" w:type="pct"/>
            <w:vAlign w:val="center"/>
          </w:tcPr>
          <w:p w14:paraId="7BE70E4B" w14:textId="77777777" w:rsidR="0064544C" w:rsidRPr="00EB4DF2" w:rsidRDefault="0064544C" w:rsidP="0064544C">
            <w:pPr>
              <w:jc w:val="center"/>
              <w:rPr>
                <w:rFonts w:cs="Calibri"/>
                <w:sz w:val="20"/>
                <w:szCs w:val="20"/>
              </w:rPr>
            </w:pPr>
            <w:r w:rsidRPr="00EB4DF2">
              <w:rPr>
                <w:rFonts w:cs="Calibri"/>
                <w:sz w:val="20"/>
                <w:szCs w:val="20"/>
              </w:rPr>
              <w:t>Podągi</w:t>
            </w:r>
          </w:p>
        </w:tc>
        <w:tc>
          <w:tcPr>
            <w:tcW w:w="723" w:type="pct"/>
            <w:vAlign w:val="center"/>
          </w:tcPr>
          <w:p w14:paraId="6A1C4C7A" w14:textId="77777777" w:rsidR="0064544C" w:rsidRPr="00EB4DF2" w:rsidRDefault="0064544C" w:rsidP="0064544C">
            <w:pPr>
              <w:jc w:val="center"/>
              <w:rPr>
                <w:rFonts w:cs="Calibri"/>
                <w:sz w:val="20"/>
                <w:szCs w:val="20"/>
              </w:rPr>
            </w:pPr>
            <w:r w:rsidRPr="00EB4DF2">
              <w:rPr>
                <w:rFonts w:cs="Calibri"/>
                <w:sz w:val="20"/>
                <w:szCs w:val="20"/>
              </w:rPr>
              <w:t>018-057/29</w:t>
            </w:r>
          </w:p>
        </w:tc>
        <w:tc>
          <w:tcPr>
            <w:tcW w:w="653" w:type="pct"/>
            <w:vAlign w:val="center"/>
          </w:tcPr>
          <w:p w14:paraId="5AAEE0A0" w14:textId="77777777" w:rsidR="0064544C" w:rsidRPr="00EB4DF2" w:rsidRDefault="0064544C" w:rsidP="0064544C">
            <w:pPr>
              <w:jc w:val="center"/>
              <w:rPr>
                <w:rFonts w:cs="Calibri"/>
                <w:sz w:val="20"/>
                <w:szCs w:val="20"/>
              </w:rPr>
            </w:pPr>
            <w:r w:rsidRPr="00EB4DF2">
              <w:rPr>
                <w:rFonts w:cs="Calibri"/>
                <w:sz w:val="20"/>
                <w:szCs w:val="20"/>
              </w:rPr>
              <w:t>9</w:t>
            </w:r>
          </w:p>
        </w:tc>
        <w:tc>
          <w:tcPr>
            <w:tcW w:w="1128" w:type="pct"/>
            <w:vAlign w:val="center"/>
          </w:tcPr>
          <w:p w14:paraId="01EC4115"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5F8965C5" w14:textId="77777777" w:rsidR="0064544C" w:rsidRPr="00EB4DF2" w:rsidRDefault="0064544C" w:rsidP="0064544C">
            <w:pPr>
              <w:jc w:val="center"/>
              <w:rPr>
                <w:rFonts w:cs="Calibri"/>
                <w:sz w:val="20"/>
                <w:szCs w:val="20"/>
              </w:rPr>
            </w:pPr>
            <w:r w:rsidRPr="00EB4DF2">
              <w:rPr>
                <w:rFonts w:cs="Calibri"/>
                <w:sz w:val="20"/>
                <w:szCs w:val="20"/>
              </w:rPr>
              <w:t>wcz. średn.</w:t>
            </w:r>
          </w:p>
        </w:tc>
      </w:tr>
      <w:tr w:rsidR="0064544C" w:rsidRPr="00F0069E" w14:paraId="2E4E92E6" w14:textId="77777777" w:rsidTr="0064544C">
        <w:tc>
          <w:tcPr>
            <w:tcW w:w="309" w:type="pct"/>
            <w:vAlign w:val="center"/>
          </w:tcPr>
          <w:p w14:paraId="122321EA" w14:textId="77777777" w:rsidR="0064544C" w:rsidRPr="00EB4DF2" w:rsidRDefault="0064544C" w:rsidP="0064544C">
            <w:pPr>
              <w:jc w:val="center"/>
              <w:rPr>
                <w:rFonts w:cs="Calibri"/>
                <w:sz w:val="20"/>
                <w:szCs w:val="20"/>
              </w:rPr>
            </w:pPr>
            <w:r w:rsidRPr="00EB4DF2">
              <w:rPr>
                <w:rFonts w:cs="Calibri"/>
                <w:sz w:val="20"/>
                <w:szCs w:val="20"/>
              </w:rPr>
              <w:t>45.</w:t>
            </w:r>
          </w:p>
        </w:tc>
        <w:tc>
          <w:tcPr>
            <w:tcW w:w="881" w:type="pct"/>
            <w:vAlign w:val="center"/>
          </w:tcPr>
          <w:p w14:paraId="68D8CE38" w14:textId="77777777" w:rsidR="0064544C" w:rsidRPr="00EB4DF2" w:rsidRDefault="0064544C" w:rsidP="0064544C">
            <w:pPr>
              <w:jc w:val="center"/>
              <w:rPr>
                <w:rFonts w:cs="Calibri"/>
                <w:sz w:val="20"/>
                <w:szCs w:val="20"/>
              </w:rPr>
            </w:pPr>
            <w:r w:rsidRPr="00EB4DF2">
              <w:rPr>
                <w:rFonts w:cs="Calibri"/>
                <w:sz w:val="20"/>
                <w:szCs w:val="20"/>
              </w:rPr>
              <w:t>Podągi</w:t>
            </w:r>
          </w:p>
        </w:tc>
        <w:tc>
          <w:tcPr>
            <w:tcW w:w="723" w:type="pct"/>
            <w:vAlign w:val="center"/>
          </w:tcPr>
          <w:p w14:paraId="606C2DBB" w14:textId="77777777" w:rsidR="0064544C" w:rsidRPr="00EB4DF2" w:rsidRDefault="0064544C" w:rsidP="0064544C">
            <w:pPr>
              <w:jc w:val="center"/>
              <w:rPr>
                <w:rFonts w:cs="Calibri"/>
                <w:sz w:val="20"/>
                <w:szCs w:val="20"/>
              </w:rPr>
            </w:pPr>
            <w:r w:rsidRPr="00EB4DF2">
              <w:rPr>
                <w:rFonts w:cs="Calibri"/>
                <w:sz w:val="20"/>
                <w:szCs w:val="20"/>
              </w:rPr>
              <w:t>018-057/30</w:t>
            </w:r>
          </w:p>
        </w:tc>
        <w:tc>
          <w:tcPr>
            <w:tcW w:w="653" w:type="pct"/>
            <w:vAlign w:val="center"/>
          </w:tcPr>
          <w:p w14:paraId="312354A6" w14:textId="77777777" w:rsidR="0064544C" w:rsidRPr="00EB4DF2" w:rsidRDefault="0064544C" w:rsidP="0064544C">
            <w:pPr>
              <w:jc w:val="center"/>
              <w:rPr>
                <w:rFonts w:cs="Calibri"/>
                <w:sz w:val="20"/>
                <w:szCs w:val="20"/>
              </w:rPr>
            </w:pPr>
            <w:r w:rsidRPr="00EB4DF2">
              <w:rPr>
                <w:rFonts w:cs="Calibri"/>
                <w:sz w:val="20"/>
                <w:szCs w:val="20"/>
              </w:rPr>
              <w:t>10</w:t>
            </w:r>
          </w:p>
        </w:tc>
        <w:tc>
          <w:tcPr>
            <w:tcW w:w="1128" w:type="pct"/>
            <w:vAlign w:val="center"/>
          </w:tcPr>
          <w:p w14:paraId="3373257E"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63722DA9" w14:textId="77777777" w:rsidR="0064544C" w:rsidRPr="00EB4DF2" w:rsidRDefault="0064544C" w:rsidP="0064544C">
            <w:pPr>
              <w:jc w:val="center"/>
              <w:rPr>
                <w:rFonts w:cs="Calibri"/>
                <w:sz w:val="20"/>
                <w:szCs w:val="20"/>
              </w:rPr>
            </w:pPr>
            <w:r w:rsidRPr="00EB4DF2">
              <w:rPr>
                <w:rFonts w:cs="Calibri"/>
                <w:sz w:val="20"/>
                <w:szCs w:val="20"/>
              </w:rPr>
              <w:t>pradzieje</w:t>
            </w:r>
          </w:p>
        </w:tc>
      </w:tr>
      <w:tr w:rsidR="0064544C" w:rsidRPr="00F0069E" w14:paraId="6723CC85" w14:textId="77777777" w:rsidTr="0064544C">
        <w:tc>
          <w:tcPr>
            <w:tcW w:w="309" w:type="pct"/>
            <w:vAlign w:val="center"/>
          </w:tcPr>
          <w:p w14:paraId="1766479E" w14:textId="77777777" w:rsidR="0064544C" w:rsidRPr="00EB4DF2" w:rsidRDefault="0064544C" w:rsidP="0064544C">
            <w:pPr>
              <w:jc w:val="center"/>
              <w:rPr>
                <w:rFonts w:cs="Calibri"/>
                <w:sz w:val="20"/>
                <w:szCs w:val="20"/>
              </w:rPr>
            </w:pPr>
            <w:r w:rsidRPr="00EB4DF2">
              <w:rPr>
                <w:rFonts w:cs="Calibri"/>
                <w:sz w:val="20"/>
                <w:szCs w:val="20"/>
              </w:rPr>
              <w:lastRenderedPageBreak/>
              <w:t>46.</w:t>
            </w:r>
          </w:p>
        </w:tc>
        <w:tc>
          <w:tcPr>
            <w:tcW w:w="881" w:type="pct"/>
            <w:vAlign w:val="center"/>
          </w:tcPr>
          <w:p w14:paraId="49D62581" w14:textId="77777777" w:rsidR="0064544C" w:rsidRPr="00EB4DF2" w:rsidRDefault="0064544C" w:rsidP="0064544C">
            <w:pPr>
              <w:jc w:val="center"/>
              <w:rPr>
                <w:rFonts w:cs="Calibri"/>
                <w:sz w:val="20"/>
                <w:szCs w:val="20"/>
              </w:rPr>
            </w:pPr>
            <w:r w:rsidRPr="00EB4DF2">
              <w:rPr>
                <w:rFonts w:cs="Calibri"/>
                <w:sz w:val="20"/>
                <w:szCs w:val="20"/>
              </w:rPr>
              <w:t>Siedlisko</w:t>
            </w:r>
          </w:p>
        </w:tc>
        <w:tc>
          <w:tcPr>
            <w:tcW w:w="723" w:type="pct"/>
            <w:vAlign w:val="center"/>
          </w:tcPr>
          <w:p w14:paraId="3769AD0A" w14:textId="77777777" w:rsidR="0064544C" w:rsidRPr="00EB4DF2" w:rsidRDefault="0064544C" w:rsidP="0064544C">
            <w:pPr>
              <w:jc w:val="center"/>
              <w:rPr>
                <w:rFonts w:cs="Calibri"/>
                <w:sz w:val="20"/>
                <w:szCs w:val="20"/>
              </w:rPr>
            </w:pPr>
            <w:r w:rsidRPr="00EB4DF2">
              <w:rPr>
                <w:rFonts w:cs="Calibri"/>
                <w:sz w:val="20"/>
                <w:szCs w:val="20"/>
              </w:rPr>
              <w:t>018-055/11</w:t>
            </w:r>
          </w:p>
        </w:tc>
        <w:tc>
          <w:tcPr>
            <w:tcW w:w="653" w:type="pct"/>
            <w:vAlign w:val="center"/>
          </w:tcPr>
          <w:p w14:paraId="6C20370A"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2AEC75BE" w14:textId="77777777" w:rsidR="0064544C" w:rsidRPr="00EB4DF2" w:rsidRDefault="0064544C" w:rsidP="0064544C">
            <w:pPr>
              <w:jc w:val="center"/>
              <w:rPr>
                <w:rFonts w:cs="Calibri"/>
                <w:sz w:val="20"/>
                <w:szCs w:val="20"/>
              </w:rPr>
            </w:pPr>
            <w:r w:rsidRPr="00EB4DF2">
              <w:rPr>
                <w:rFonts w:cs="Calibri"/>
                <w:sz w:val="20"/>
                <w:szCs w:val="20"/>
              </w:rPr>
              <w:t>ślad osadnictwa</w:t>
            </w:r>
          </w:p>
          <w:p w14:paraId="4C6DBE48"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2929BC34" w14:textId="77777777" w:rsidR="0064544C" w:rsidRPr="00EB4DF2" w:rsidRDefault="0064544C" w:rsidP="0064544C">
            <w:pPr>
              <w:jc w:val="center"/>
              <w:rPr>
                <w:rFonts w:cs="Calibri"/>
                <w:sz w:val="20"/>
                <w:szCs w:val="20"/>
              </w:rPr>
            </w:pPr>
            <w:r w:rsidRPr="00EB4DF2">
              <w:rPr>
                <w:rFonts w:cs="Calibri"/>
                <w:sz w:val="20"/>
                <w:szCs w:val="20"/>
              </w:rPr>
              <w:t>IX-XII w.</w:t>
            </w:r>
          </w:p>
          <w:p w14:paraId="4125EDE2" w14:textId="77777777" w:rsidR="0064544C" w:rsidRPr="00EB4DF2" w:rsidRDefault="0064544C" w:rsidP="0064544C">
            <w:pPr>
              <w:jc w:val="center"/>
              <w:rPr>
                <w:rFonts w:cs="Calibri"/>
                <w:sz w:val="20"/>
                <w:szCs w:val="20"/>
              </w:rPr>
            </w:pPr>
            <w:r w:rsidRPr="00EB4DF2">
              <w:rPr>
                <w:rFonts w:cs="Calibri"/>
                <w:sz w:val="20"/>
                <w:szCs w:val="20"/>
              </w:rPr>
              <w:t>XV-XVI w.</w:t>
            </w:r>
          </w:p>
        </w:tc>
      </w:tr>
      <w:tr w:rsidR="0064544C" w:rsidRPr="00F0069E" w14:paraId="431D04D2" w14:textId="77777777" w:rsidTr="0064544C">
        <w:tc>
          <w:tcPr>
            <w:tcW w:w="309" w:type="pct"/>
            <w:vAlign w:val="center"/>
          </w:tcPr>
          <w:p w14:paraId="6369E6DA" w14:textId="77777777" w:rsidR="0064544C" w:rsidRPr="00EB4DF2" w:rsidRDefault="0064544C" w:rsidP="0064544C">
            <w:pPr>
              <w:jc w:val="center"/>
              <w:rPr>
                <w:rFonts w:cs="Calibri"/>
                <w:sz w:val="20"/>
                <w:szCs w:val="20"/>
              </w:rPr>
            </w:pPr>
            <w:r w:rsidRPr="00EB4DF2">
              <w:rPr>
                <w:rFonts w:cs="Calibri"/>
                <w:sz w:val="20"/>
                <w:szCs w:val="20"/>
              </w:rPr>
              <w:t>47.</w:t>
            </w:r>
          </w:p>
        </w:tc>
        <w:tc>
          <w:tcPr>
            <w:tcW w:w="881" w:type="pct"/>
            <w:vAlign w:val="center"/>
          </w:tcPr>
          <w:p w14:paraId="70CA1F8B" w14:textId="77777777" w:rsidR="0064544C" w:rsidRPr="00EB4DF2" w:rsidRDefault="0064544C" w:rsidP="0064544C">
            <w:pPr>
              <w:jc w:val="center"/>
              <w:rPr>
                <w:rFonts w:cs="Calibri"/>
                <w:sz w:val="20"/>
                <w:szCs w:val="20"/>
              </w:rPr>
            </w:pPr>
            <w:r w:rsidRPr="00EB4DF2">
              <w:rPr>
                <w:rFonts w:cs="Calibri"/>
                <w:sz w:val="20"/>
                <w:szCs w:val="20"/>
              </w:rPr>
              <w:t>Siedlisko</w:t>
            </w:r>
          </w:p>
        </w:tc>
        <w:tc>
          <w:tcPr>
            <w:tcW w:w="723" w:type="pct"/>
            <w:vAlign w:val="center"/>
          </w:tcPr>
          <w:p w14:paraId="15291C59" w14:textId="77777777" w:rsidR="0064544C" w:rsidRPr="00EB4DF2" w:rsidRDefault="0064544C" w:rsidP="0064544C">
            <w:pPr>
              <w:jc w:val="center"/>
              <w:rPr>
                <w:rFonts w:cs="Calibri"/>
                <w:sz w:val="20"/>
                <w:szCs w:val="20"/>
              </w:rPr>
            </w:pPr>
            <w:r w:rsidRPr="00EB4DF2">
              <w:rPr>
                <w:rFonts w:cs="Calibri"/>
                <w:sz w:val="20"/>
                <w:szCs w:val="20"/>
              </w:rPr>
              <w:t>018-055/12</w:t>
            </w:r>
          </w:p>
        </w:tc>
        <w:tc>
          <w:tcPr>
            <w:tcW w:w="653" w:type="pct"/>
            <w:vAlign w:val="center"/>
          </w:tcPr>
          <w:p w14:paraId="653137C1"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2C34D483" w14:textId="77777777" w:rsidR="0064544C" w:rsidRPr="00EB4DF2" w:rsidRDefault="0064544C" w:rsidP="0064544C">
            <w:pPr>
              <w:jc w:val="center"/>
              <w:rPr>
                <w:rFonts w:cs="Calibri"/>
                <w:sz w:val="20"/>
                <w:szCs w:val="20"/>
              </w:rPr>
            </w:pPr>
            <w:r w:rsidRPr="00EB4DF2">
              <w:rPr>
                <w:rFonts w:cs="Calibri"/>
                <w:sz w:val="20"/>
                <w:szCs w:val="20"/>
              </w:rPr>
              <w:t>ślad osadnictwa</w:t>
            </w:r>
          </w:p>
          <w:p w14:paraId="01C96090" w14:textId="77777777" w:rsidR="0064544C" w:rsidRPr="00EB4DF2" w:rsidRDefault="0064544C" w:rsidP="0064544C">
            <w:pPr>
              <w:jc w:val="center"/>
              <w:rPr>
                <w:rFonts w:cs="Calibri"/>
                <w:sz w:val="20"/>
                <w:szCs w:val="20"/>
              </w:rPr>
            </w:pPr>
            <w:r w:rsidRPr="00EB4DF2">
              <w:rPr>
                <w:rFonts w:cs="Calibri"/>
                <w:sz w:val="20"/>
                <w:szCs w:val="20"/>
              </w:rPr>
              <w:t>ślad osadnictwa</w:t>
            </w:r>
          </w:p>
          <w:p w14:paraId="258A25EB"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3FDD654A" w14:textId="77777777" w:rsidR="0064544C" w:rsidRPr="00EB4DF2" w:rsidRDefault="0064544C" w:rsidP="0064544C">
            <w:pPr>
              <w:jc w:val="center"/>
              <w:rPr>
                <w:rFonts w:cs="Calibri"/>
                <w:sz w:val="20"/>
                <w:szCs w:val="20"/>
              </w:rPr>
            </w:pPr>
            <w:r w:rsidRPr="00EB4DF2">
              <w:rPr>
                <w:rFonts w:cs="Calibri"/>
                <w:sz w:val="20"/>
                <w:szCs w:val="20"/>
              </w:rPr>
              <w:t>IX-XII w.</w:t>
            </w:r>
          </w:p>
          <w:p w14:paraId="2B83AC37" w14:textId="77777777" w:rsidR="0064544C" w:rsidRPr="00EB4DF2" w:rsidRDefault="0064544C" w:rsidP="0064544C">
            <w:pPr>
              <w:jc w:val="center"/>
              <w:rPr>
                <w:rFonts w:cs="Calibri"/>
                <w:sz w:val="20"/>
                <w:szCs w:val="20"/>
              </w:rPr>
            </w:pPr>
            <w:r w:rsidRPr="00EB4DF2">
              <w:rPr>
                <w:rFonts w:cs="Calibri"/>
                <w:sz w:val="20"/>
                <w:szCs w:val="20"/>
              </w:rPr>
              <w:t>XIV-XV w.</w:t>
            </w:r>
          </w:p>
          <w:p w14:paraId="757275C5" w14:textId="77777777" w:rsidR="0064544C" w:rsidRPr="00EB4DF2" w:rsidRDefault="0064544C" w:rsidP="0064544C">
            <w:pPr>
              <w:jc w:val="center"/>
              <w:rPr>
                <w:rFonts w:cs="Calibri"/>
                <w:sz w:val="20"/>
                <w:szCs w:val="20"/>
              </w:rPr>
            </w:pPr>
            <w:r w:rsidRPr="00EB4DF2">
              <w:rPr>
                <w:rFonts w:cs="Calibri"/>
                <w:sz w:val="20"/>
                <w:szCs w:val="20"/>
              </w:rPr>
              <w:t>XVIII-XIX w.</w:t>
            </w:r>
          </w:p>
        </w:tc>
      </w:tr>
      <w:tr w:rsidR="0064544C" w:rsidRPr="00F0069E" w14:paraId="5E90BC4E" w14:textId="77777777" w:rsidTr="0064544C">
        <w:tc>
          <w:tcPr>
            <w:tcW w:w="309" w:type="pct"/>
            <w:vAlign w:val="center"/>
          </w:tcPr>
          <w:p w14:paraId="4B4EC8AD" w14:textId="77777777" w:rsidR="0064544C" w:rsidRPr="00EB4DF2" w:rsidRDefault="0064544C" w:rsidP="0064544C">
            <w:pPr>
              <w:jc w:val="center"/>
              <w:rPr>
                <w:rFonts w:cs="Calibri"/>
                <w:sz w:val="20"/>
                <w:szCs w:val="20"/>
              </w:rPr>
            </w:pPr>
            <w:r w:rsidRPr="00EB4DF2">
              <w:rPr>
                <w:rFonts w:cs="Calibri"/>
                <w:sz w:val="20"/>
                <w:szCs w:val="20"/>
              </w:rPr>
              <w:t>48.</w:t>
            </w:r>
          </w:p>
        </w:tc>
        <w:tc>
          <w:tcPr>
            <w:tcW w:w="881" w:type="pct"/>
            <w:vAlign w:val="center"/>
          </w:tcPr>
          <w:p w14:paraId="28756D44" w14:textId="77777777" w:rsidR="0064544C" w:rsidRPr="00EB4DF2" w:rsidRDefault="0064544C" w:rsidP="0064544C">
            <w:pPr>
              <w:jc w:val="center"/>
              <w:rPr>
                <w:rFonts w:cs="Calibri"/>
                <w:sz w:val="20"/>
                <w:szCs w:val="20"/>
              </w:rPr>
            </w:pPr>
            <w:r w:rsidRPr="00EB4DF2">
              <w:rPr>
                <w:rFonts w:cs="Calibri"/>
                <w:sz w:val="20"/>
                <w:szCs w:val="20"/>
              </w:rPr>
              <w:t>Siedlisko</w:t>
            </w:r>
          </w:p>
        </w:tc>
        <w:tc>
          <w:tcPr>
            <w:tcW w:w="723" w:type="pct"/>
            <w:vAlign w:val="center"/>
          </w:tcPr>
          <w:p w14:paraId="3BED8A11" w14:textId="77777777" w:rsidR="0064544C" w:rsidRPr="00EB4DF2" w:rsidRDefault="0064544C" w:rsidP="0064544C">
            <w:pPr>
              <w:jc w:val="center"/>
              <w:rPr>
                <w:rFonts w:cs="Calibri"/>
                <w:sz w:val="20"/>
                <w:szCs w:val="20"/>
              </w:rPr>
            </w:pPr>
            <w:r w:rsidRPr="00EB4DF2">
              <w:rPr>
                <w:rFonts w:cs="Calibri"/>
                <w:sz w:val="20"/>
                <w:szCs w:val="20"/>
              </w:rPr>
              <w:t>018-055/13</w:t>
            </w:r>
          </w:p>
        </w:tc>
        <w:tc>
          <w:tcPr>
            <w:tcW w:w="653" w:type="pct"/>
            <w:vAlign w:val="center"/>
          </w:tcPr>
          <w:p w14:paraId="22D68924"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1B57F130" w14:textId="77777777" w:rsidR="0064544C" w:rsidRPr="00EB4DF2" w:rsidRDefault="0064544C" w:rsidP="0064544C">
            <w:pPr>
              <w:jc w:val="center"/>
              <w:rPr>
                <w:rFonts w:cs="Calibri"/>
                <w:sz w:val="20"/>
                <w:szCs w:val="20"/>
              </w:rPr>
            </w:pPr>
            <w:r w:rsidRPr="00EB4DF2">
              <w:rPr>
                <w:rFonts w:cs="Calibri"/>
                <w:sz w:val="20"/>
                <w:szCs w:val="20"/>
              </w:rPr>
              <w:t>osada</w:t>
            </w:r>
          </w:p>
          <w:p w14:paraId="17CC8061" w14:textId="77777777" w:rsidR="0064544C" w:rsidRPr="00EB4DF2" w:rsidRDefault="0064544C" w:rsidP="0064544C">
            <w:pPr>
              <w:jc w:val="center"/>
              <w:rPr>
                <w:rFonts w:cs="Calibri"/>
                <w:sz w:val="20"/>
                <w:szCs w:val="20"/>
              </w:rPr>
            </w:pPr>
            <w:r w:rsidRPr="00EB4DF2">
              <w:rPr>
                <w:rFonts w:cs="Calibri"/>
                <w:sz w:val="20"/>
                <w:szCs w:val="20"/>
              </w:rPr>
              <w:t>osada (wieś)</w:t>
            </w:r>
          </w:p>
        </w:tc>
        <w:tc>
          <w:tcPr>
            <w:tcW w:w="1306" w:type="pct"/>
            <w:vAlign w:val="center"/>
          </w:tcPr>
          <w:p w14:paraId="1B65B6B9" w14:textId="77777777" w:rsidR="0064544C" w:rsidRPr="00EB4DF2" w:rsidRDefault="0064544C" w:rsidP="0064544C">
            <w:pPr>
              <w:jc w:val="center"/>
              <w:rPr>
                <w:rFonts w:cs="Calibri"/>
                <w:sz w:val="20"/>
                <w:szCs w:val="20"/>
              </w:rPr>
            </w:pPr>
            <w:r w:rsidRPr="00EB4DF2">
              <w:rPr>
                <w:rFonts w:cs="Calibri"/>
                <w:sz w:val="20"/>
                <w:szCs w:val="20"/>
              </w:rPr>
              <w:t>IX-XII w.</w:t>
            </w:r>
          </w:p>
          <w:p w14:paraId="281F9480" w14:textId="77777777" w:rsidR="0064544C" w:rsidRPr="00EB4DF2" w:rsidRDefault="0064544C" w:rsidP="0064544C">
            <w:pPr>
              <w:jc w:val="center"/>
              <w:rPr>
                <w:rFonts w:cs="Calibri"/>
                <w:sz w:val="20"/>
                <w:szCs w:val="20"/>
              </w:rPr>
            </w:pPr>
            <w:r w:rsidRPr="00EB4DF2">
              <w:rPr>
                <w:rFonts w:cs="Calibri"/>
                <w:sz w:val="20"/>
                <w:szCs w:val="20"/>
              </w:rPr>
              <w:t>XIV-XV w.</w:t>
            </w:r>
          </w:p>
        </w:tc>
      </w:tr>
      <w:tr w:rsidR="0064544C" w:rsidRPr="00F0069E" w14:paraId="30326392" w14:textId="77777777" w:rsidTr="0064544C">
        <w:tc>
          <w:tcPr>
            <w:tcW w:w="309" w:type="pct"/>
            <w:vAlign w:val="center"/>
          </w:tcPr>
          <w:p w14:paraId="7194D2F3" w14:textId="77777777" w:rsidR="0064544C" w:rsidRPr="00EB4DF2" w:rsidRDefault="0064544C" w:rsidP="0064544C">
            <w:pPr>
              <w:jc w:val="center"/>
              <w:rPr>
                <w:rFonts w:cs="Calibri"/>
                <w:sz w:val="20"/>
                <w:szCs w:val="20"/>
              </w:rPr>
            </w:pPr>
            <w:r w:rsidRPr="00EB4DF2">
              <w:rPr>
                <w:rFonts w:cs="Calibri"/>
                <w:sz w:val="20"/>
                <w:szCs w:val="20"/>
              </w:rPr>
              <w:t>49.</w:t>
            </w:r>
          </w:p>
        </w:tc>
        <w:tc>
          <w:tcPr>
            <w:tcW w:w="881" w:type="pct"/>
            <w:vAlign w:val="center"/>
          </w:tcPr>
          <w:p w14:paraId="756DB394" w14:textId="77777777" w:rsidR="0064544C" w:rsidRPr="00EB4DF2" w:rsidRDefault="0064544C" w:rsidP="0064544C">
            <w:pPr>
              <w:jc w:val="center"/>
              <w:rPr>
                <w:rFonts w:cs="Calibri"/>
                <w:sz w:val="20"/>
                <w:szCs w:val="20"/>
              </w:rPr>
            </w:pPr>
            <w:r w:rsidRPr="00EB4DF2">
              <w:rPr>
                <w:rFonts w:cs="Calibri"/>
                <w:sz w:val="20"/>
                <w:szCs w:val="20"/>
              </w:rPr>
              <w:t>Siedlisko</w:t>
            </w:r>
          </w:p>
        </w:tc>
        <w:tc>
          <w:tcPr>
            <w:tcW w:w="723" w:type="pct"/>
            <w:vAlign w:val="center"/>
          </w:tcPr>
          <w:p w14:paraId="0C8F25FC" w14:textId="77777777" w:rsidR="0064544C" w:rsidRPr="00EB4DF2" w:rsidRDefault="0064544C" w:rsidP="0064544C">
            <w:pPr>
              <w:jc w:val="center"/>
              <w:rPr>
                <w:rFonts w:cs="Calibri"/>
                <w:sz w:val="20"/>
                <w:szCs w:val="20"/>
              </w:rPr>
            </w:pPr>
            <w:r w:rsidRPr="00EB4DF2">
              <w:rPr>
                <w:rFonts w:cs="Calibri"/>
                <w:sz w:val="20"/>
                <w:szCs w:val="20"/>
              </w:rPr>
              <w:t>018-055/14</w:t>
            </w:r>
          </w:p>
        </w:tc>
        <w:tc>
          <w:tcPr>
            <w:tcW w:w="653" w:type="pct"/>
            <w:vAlign w:val="center"/>
          </w:tcPr>
          <w:p w14:paraId="6AB0F9B4" w14:textId="77777777" w:rsidR="0064544C" w:rsidRPr="00EB4DF2" w:rsidRDefault="0064544C" w:rsidP="0064544C">
            <w:pPr>
              <w:jc w:val="center"/>
              <w:rPr>
                <w:rFonts w:cs="Calibri"/>
                <w:sz w:val="20"/>
                <w:szCs w:val="20"/>
              </w:rPr>
            </w:pPr>
            <w:r w:rsidRPr="00EB4DF2">
              <w:rPr>
                <w:rFonts w:cs="Calibri"/>
                <w:sz w:val="20"/>
                <w:szCs w:val="20"/>
              </w:rPr>
              <w:t>4</w:t>
            </w:r>
          </w:p>
        </w:tc>
        <w:tc>
          <w:tcPr>
            <w:tcW w:w="1128" w:type="pct"/>
            <w:vAlign w:val="center"/>
          </w:tcPr>
          <w:p w14:paraId="22686155"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96AC5C9" w14:textId="77777777" w:rsidR="0064544C" w:rsidRPr="00EB4DF2" w:rsidRDefault="0064544C" w:rsidP="0064544C">
            <w:pPr>
              <w:jc w:val="center"/>
              <w:rPr>
                <w:rFonts w:cs="Calibri"/>
                <w:sz w:val="20"/>
                <w:szCs w:val="20"/>
              </w:rPr>
            </w:pPr>
            <w:r w:rsidRPr="00EB4DF2">
              <w:rPr>
                <w:rFonts w:cs="Calibri"/>
                <w:sz w:val="20"/>
                <w:szCs w:val="20"/>
              </w:rPr>
              <w:t>IX-XII w.</w:t>
            </w:r>
          </w:p>
        </w:tc>
      </w:tr>
      <w:tr w:rsidR="0064544C" w:rsidRPr="00F0069E" w14:paraId="3C5634BF" w14:textId="77777777" w:rsidTr="0064544C">
        <w:tc>
          <w:tcPr>
            <w:tcW w:w="309" w:type="pct"/>
            <w:vAlign w:val="center"/>
          </w:tcPr>
          <w:p w14:paraId="1822B0AF" w14:textId="77777777" w:rsidR="0064544C" w:rsidRPr="00EB4DF2" w:rsidRDefault="0064544C" w:rsidP="0064544C">
            <w:pPr>
              <w:jc w:val="center"/>
              <w:rPr>
                <w:rFonts w:cs="Calibri"/>
                <w:sz w:val="20"/>
                <w:szCs w:val="20"/>
              </w:rPr>
            </w:pPr>
            <w:r w:rsidRPr="00EB4DF2">
              <w:rPr>
                <w:rFonts w:cs="Calibri"/>
                <w:sz w:val="20"/>
                <w:szCs w:val="20"/>
              </w:rPr>
              <w:t>50.</w:t>
            </w:r>
          </w:p>
        </w:tc>
        <w:tc>
          <w:tcPr>
            <w:tcW w:w="881" w:type="pct"/>
            <w:vAlign w:val="center"/>
          </w:tcPr>
          <w:p w14:paraId="05E0D87C" w14:textId="77777777" w:rsidR="0064544C" w:rsidRPr="00EB4DF2" w:rsidRDefault="0064544C" w:rsidP="0064544C">
            <w:pPr>
              <w:jc w:val="center"/>
              <w:rPr>
                <w:rFonts w:cs="Calibri"/>
                <w:sz w:val="20"/>
                <w:szCs w:val="20"/>
              </w:rPr>
            </w:pPr>
            <w:r w:rsidRPr="00EB4DF2">
              <w:rPr>
                <w:rFonts w:cs="Calibri"/>
                <w:sz w:val="20"/>
                <w:szCs w:val="20"/>
              </w:rPr>
              <w:t>Skowrony</w:t>
            </w:r>
          </w:p>
        </w:tc>
        <w:tc>
          <w:tcPr>
            <w:tcW w:w="723" w:type="pct"/>
            <w:vAlign w:val="center"/>
          </w:tcPr>
          <w:p w14:paraId="1DDDB549" w14:textId="77777777" w:rsidR="0064544C" w:rsidRPr="00EB4DF2" w:rsidRDefault="0064544C" w:rsidP="0064544C">
            <w:pPr>
              <w:jc w:val="center"/>
              <w:rPr>
                <w:rFonts w:cs="Calibri"/>
                <w:sz w:val="20"/>
                <w:szCs w:val="20"/>
              </w:rPr>
            </w:pPr>
            <w:r w:rsidRPr="00EB4DF2">
              <w:rPr>
                <w:rFonts w:cs="Calibri"/>
                <w:sz w:val="20"/>
                <w:szCs w:val="20"/>
              </w:rPr>
              <w:t>018-055/15</w:t>
            </w:r>
          </w:p>
        </w:tc>
        <w:tc>
          <w:tcPr>
            <w:tcW w:w="653" w:type="pct"/>
            <w:vAlign w:val="center"/>
          </w:tcPr>
          <w:p w14:paraId="5D8079C0"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24CB987D" w14:textId="77777777" w:rsidR="0064544C" w:rsidRPr="00EB4DF2" w:rsidRDefault="0064544C" w:rsidP="0064544C">
            <w:pPr>
              <w:jc w:val="center"/>
              <w:rPr>
                <w:rFonts w:cs="Calibri"/>
                <w:sz w:val="20"/>
                <w:szCs w:val="20"/>
              </w:rPr>
            </w:pPr>
            <w:r w:rsidRPr="00EB4DF2">
              <w:rPr>
                <w:rFonts w:cs="Calibri"/>
                <w:sz w:val="20"/>
                <w:szCs w:val="20"/>
              </w:rPr>
              <w:t>cmentarzysko</w:t>
            </w:r>
          </w:p>
        </w:tc>
        <w:tc>
          <w:tcPr>
            <w:tcW w:w="1306" w:type="pct"/>
            <w:vAlign w:val="center"/>
          </w:tcPr>
          <w:p w14:paraId="31A5AFCE" w14:textId="77777777" w:rsidR="0064544C" w:rsidRPr="00EB4DF2" w:rsidRDefault="0064544C" w:rsidP="0064544C">
            <w:pPr>
              <w:jc w:val="center"/>
              <w:rPr>
                <w:rFonts w:cs="Calibri"/>
                <w:sz w:val="20"/>
                <w:szCs w:val="20"/>
              </w:rPr>
            </w:pPr>
            <w:r w:rsidRPr="00EB4DF2">
              <w:rPr>
                <w:rFonts w:cs="Calibri"/>
                <w:sz w:val="20"/>
                <w:szCs w:val="20"/>
              </w:rPr>
              <w:t>okr. wpływów rzymskich B2a</w:t>
            </w:r>
          </w:p>
        </w:tc>
      </w:tr>
      <w:tr w:rsidR="0064544C" w:rsidRPr="00F0069E" w14:paraId="36011D93" w14:textId="77777777" w:rsidTr="0064544C">
        <w:tc>
          <w:tcPr>
            <w:tcW w:w="309" w:type="pct"/>
            <w:vAlign w:val="center"/>
          </w:tcPr>
          <w:p w14:paraId="52326518" w14:textId="77777777" w:rsidR="0064544C" w:rsidRPr="00EB4DF2" w:rsidRDefault="0064544C" w:rsidP="0064544C">
            <w:pPr>
              <w:jc w:val="center"/>
              <w:rPr>
                <w:rFonts w:cs="Calibri"/>
                <w:sz w:val="20"/>
                <w:szCs w:val="20"/>
              </w:rPr>
            </w:pPr>
            <w:r w:rsidRPr="00EB4DF2">
              <w:rPr>
                <w:rFonts w:cs="Calibri"/>
                <w:sz w:val="20"/>
                <w:szCs w:val="20"/>
              </w:rPr>
              <w:t>51.</w:t>
            </w:r>
          </w:p>
        </w:tc>
        <w:tc>
          <w:tcPr>
            <w:tcW w:w="881" w:type="pct"/>
            <w:vAlign w:val="center"/>
          </w:tcPr>
          <w:p w14:paraId="725D1E29" w14:textId="77777777" w:rsidR="0064544C" w:rsidRPr="00EB4DF2" w:rsidRDefault="0064544C" w:rsidP="0064544C">
            <w:pPr>
              <w:jc w:val="center"/>
              <w:rPr>
                <w:rFonts w:cs="Calibri"/>
                <w:sz w:val="20"/>
                <w:szCs w:val="20"/>
              </w:rPr>
            </w:pPr>
            <w:r w:rsidRPr="00EB4DF2">
              <w:rPr>
                <w:rFonts w:cs="Calibri"/>
                <w:sz w:val="20"/>
                <w:szCs w:val="20"/>
              </w:rPr>
              <w:t>Skowrony</w:t>
            </w:r>
          </w:p>
        </w:tc>
        <w:tc>
          <w:tcPr>
            <w:tcW w:w="723" w:type="pct"/>
            <w:vAlign w:val="center"/>
          </w:tcPr>
          <w:p w14:paraId="795AFFEE" w14:textId="77777777" w:rsidR="0064544C" w:rsidRPr="00EB4DF2" w:rsidRDefault="0064544C" w:rsidP="0064544C">
            <w:pPr>
              <w:jc w:val="center"/>
              <w:rPr>
                <w:rFonts w:cs="Calibri"/>
                <w:sz w:val="20"/>
                <w:szCs w:val="20"/>
              </w:rPr>
            </w:pPr>
            <w:r w:rsidRPr="00EB4DF2">
              <w:rPr>
                <w:rFonts w:cs="Calibri"/>
                <w:sz w:val="20"/>
                <w:szCs w:val="20"/>
              </w:rPr>
              <w:t>018-055/16</w:t>
            </w:r>
          </w:p>
        </w:tc>
        <w:tc>
          <w:tcPr>
            <w:tcW w:w="653" w:type="pct"/>
            <w:vAlign w:val="center"/>
          </w:tcPr>
          <w:p w14:paraId="3319432D"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6B32D69C"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8600088" w14:textId="77777777" w:rsidR="0064544C" w:rsidRPr="00EB4DF2" w:rsidRDefault="0064544C" w:rsidP="0064544C">
            <w:pPr>
              <w:jc w:val="center"/>
              <w:rPr>
                <w:rFonts w:cs="Calibri"/>
                <w:sz w:val="20"/>
                <w:szCs w:val="20"/>
              </w:rPr>
            </w:pPr>
            <w:r w:rsidRPr="00EB4DF2">
              <w:rPr>
                <w:rFonts w:cs="Calibri"/>
                <w:sz w:val="20"/>
                <w:szCs w:val="20"/>
              </w:rPr>
              <w:t>IX-XII w.</w:t>
            </w:r>
          </w:p>
        </w:tc>
      </w:tr>
      <w:tr w:rsidR="0064544C" w:rsidRPr="00F0069E" w14:paraId="4392FD06" w14:textId="77777777" w:rsidTr="0064544C">
        <w:tc>
          <w:tcPr>
            <w:tcW w:w="309" w:type="pct"/>
            <w:vAlign w:val="center"/>
          </w:tcPr>
          <w:p w14:paraId="63D864C5" w14:textId="77777777" w:rsidR="0064544C" w:rsidRPr="00EB4DF2" w:rsidRDefault="0064544C" w:rsidP="0064544C">
            <w:pPr>
              <w:jc w:val="center"/>
              <w:rPr>
                <w:rFonts w:cs="Calibri"/>
                <w:sz w:val="20"/>
                <w:szCs w:val="20"/>
              </w:rPr>
            </w:pPr>
            <w:r w:rsidRPr="00EB4DF2">
              <w:rPr>
                <w:rFonts w:cs="Calibri"/>
                <w:sz w:val="20"/>
                <w:szCs w:val="20"/>
              </w:rPr>
              <w:t>52.</w:t>
            </w:r>
          </w:p>
        </w:tc>
        <w:tc>
          <w:tcPr>
            <w:tcW w:w="881" w:type="pct"/>
            <w:vAlign w:val="center"/>
          </w:tcPr>
          <w:p w14:paraId="7F9EC7A2" w14:textId="77777777" w:rsidR="0064544C" w:rsidRPr="00EB4DF2" w:rsidRDefault="0064544C" w:rsidP="0064544C">
            <w:pPr>
              <w:jc w:val="center"/>
              <w:rPr>
                <w:rFonts w:cs="Calibri"/>
                <w:sz w:val="20"/>
                <w:szCs w:val="20"/>
              </w:rPr>
            </w:pPr>
            <w:r w:rsidRPr="00EB4DF2">
              <w:rPr>
                <w:rFonts w:cs="Calibri"/>
                <w:sz w:val="20"/>
                <w:szCs w:val="20"/>
              </w:rPr>
              <w:t>Stary Cieszyn</w:t>
            </w:r>
          </w:p>
        </w:tc>
        <w:tc>
          <w:tcPr>
            <w:tcW w:w="723" w:type="pct"/>
            <w:vAlign w:val="center"/>
          </w:tcPr>
          <w:p w14:paraId="095D8B8A" w14:textId="77777777" w:rsidR="0064544C" w:rsidRPr="00EB4DF2" w:rsidRDefault="0064544C" w:rsidP="0064544C">
            <w:pPr>
              <w:jc w:val="center"/>
              <w:rPr>
                <w:rFonts w:cs="Calibri"/>
                <w:sz w:val="20"/>
                <w:szCs w:val="20"/>
              </w:rPr>
            </w:pPr>
            <w:r w:rsidRPr="00EB4DF2">
              <w:rPr>
                <w:rFonts w:cs="Calibri"/>
                <w:sz w:val="20"/>
                <w:szCs w:val="20"/>
              </w:rPr>
              <w:t>018-055/17</w:t>
            </w:r>
          </w:p>
        </w:tc>
        <w:tc>
          <w:tcPr>
            <w:tcW w:w="653" w:type="pct"/>
            <w:vAlign w:val="center"/>
          </w:tcPr>
          <w:p w14:paraId="64BEE002"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09A49362" w14:textId="77777777" w:rsidR="0064544C" w:rsidRPr="00EB4DF2" w:rsidRDefault="0064544C" w:rsidP="0064544C">
            <w:pPr>
              <w:jc w:val="center"/>
              <w:rPr>
                <w:rFonts w:cs="Calibri"/>
                <w:sz w:val="20"/>
                <w:szCs w:val="20"/>
              </w:rPr>
            </w:pPr>
            <w:r w:rsidRPr="00EB4DF2">
              <w:rPr>
                <w:rFonts w:cs="Calibri"/>
                <w:sz w:val="20"/>
                <w:szCs w:val="20"/>
              </w:rPr>
              <w:t>grodzisko</w:t>
            </w:r>
          </w:p>
        </w:tc>
        <w:tc>
          <w:tcPr>
            <w:tcW w:w="1306" w:type="pct"/>
            <w:vAlign w:val="center"/>
          </w:tcPr>
          <w:p w14:paraId="09B6C43D" w14:textId="77777777" w:rsidR="0064544C" w:rsidRPr="00EB4DF2" w:rsidRDefault="0064544C" w:rsidP="0064544C">
            <w:pPr>
              <w:jc w:val="center"/>
              <w:rPr>
                <w:rFonts w:cs="Calibri"/>
                <w:sz w:val="20"/>
                <w:szCs w:val="20"/>
              </w:rPr>
            </w:pPr>
            <w:r w:rsidRPr="00EB4DF2">
              <w:rPr>
                <w:rFonts w:cs="Calibri"/>
                <w:sz w:val="20"/>
                <w:szCs w:val="20"/>
              </w:rPr>
              <w:t>IX-XII w.</w:t>
            </w:r>
          </w:p>
        </w:tc>
      </w:tr>
      <w:tr w:rsidR="0064544C" w:rsidRPr="00F0069E" w14:paraId="186724D6" w14:textId="77777777" w:rsidTr="0064544C">
        <w:tc>
          <w:tcPr>
            <w:tcW w:w="309" w:type="pct"/>
            <w:vAlign w:val="center"/>
          </w:tcPr>
          <w:p w14:paraId="7901B71A" w14:textId="77777777" w:rsidR="0064544C" w:rsidRPr="00EB4DF2" w:rsidRDefault="0064544C" w:rsidP="0064544C">
            <w:pPr>
              <w:jc w:val="center"/>
              <w:rPr>
                <w:rFonts w:cs="Calibri"/>
                <w:sz w:val="20"/>
                <w:szCs w:val="20"/>
              </w:rPr>
            </w:pPr>
            <w:r w:rsidRPr="00EB4DF2">
              <w:rPr>
                <w:rFonts w:cs="Calibri"/>
                <w:sz w:val="20"/>
                <w:szCs w:val="20"/>
              </w:rPr>
              <w:t>53.</w:t>
            </w:r>
          </w:p>
        </w:tc>
        <w:tc>
          <w:tcPr>
            <w:tcW w:w="881" w:type="pct"/>
            <w:vAlign w:val="center"/>
          </w:tcPr>
          <w:p w14:paraId="51DA5E2D"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415BB665" w14:textId="77777777" w:rsidR="0064544C" w:rsidRPr="00EB4DF2" w:rsidRDefault="0064544C" w:rsidP="0064544C">
            <w:pPr>
              <w:jc w:val="center"/>
              <w:rPr>
                <w:rFonts w:cs="Calibri"/>
                <w:sz w:val="20"/>
                <w:szCs w:val="20"/>
              </w:rPr>
            </w:pPr>
            <w:r w:rsidRPr="00EB4DF2">
              <w:rPr>
                <w:rFonts w:cs="Calibri"/>
                <w:sz w:val="20"/>
                <w:szCs w:val="20"/>
              </w:rPr>
              <w:t>018-056/2</w:t>
            </w:r>
          </w:p>
        </w:tc>
        <w:tc>
          <w:tcPr>
            <w:tcW w:w="653" w:type="pct"/>
            <w:vAlign w:val="center"/>
          </w:tcPr>
          <w:p w14:paraId="7671168E" w14:textId="77777777" w:rsidR="0064544C" w:rsidRPr="00EB4DF2" w:rsidRDefault="0064544C" w:rsidP="0064544C">
            <w:pPr>
              <w:jc w:val="center"/>
              <w:rPr>
                <w:rFonts w:cs="Calibri"/>
                <w:sz w:val="20"/>
                <w:szCs w:val="20"/>
              </w:rPr>
            </w:pPr>
            <w:r w:rsidRPr="00EB4DF2">
              <w:rPr>
                <w:rFonts w:cs="Calibri"/>
                <w:sz w:val="20"/>
                <w:szCs w:val="20"/>
              </w:rPr>
              <w:t>1</w:t>
            </w:r>
          </w:p>
        </w:tc>
        <w:tc>
          <w:tcPr>
            <w:tcW w:w="1128" w:type="pct"/>
            <w:vAlign w:val="center"/>
          </w:tcPr>
          <w:p w14:paraId="6B7B4BEE" w14:textId="77777777" w:rsidR="0064544C" w:rsidRPr="00EB4DF2" w:rsidRDefault="0064544C" w:rsidP="0064544C">
            <w:pPr>
              <w:jc w:val="center"/>
              <w:rPr>
                <w:rFonts w:cs="Calibri"/>
                <w:sz w:val="20"/>
                <w:szCs w:val="20"/>
              </w:rPr>
            </w:pPr>
            <w:r w:rsidRPr="00EB4DF2">
              <w:rPr>
                <w:rFonts w:cs="Calibri"/>
                <w:sz w:val="20"/>
                <w:szCs w:val="20"/>
              </w:rPr>
              <w:t>ślad osadnictwa</w:t>
            </w:r>
          </w:p>
          <w:p w14:paraId="741CDD86"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26B4575" w14:textId="77777777" w:rsidR="0064544C" w:rsidRPr="00EB4DF2" w:rsidRDefault="0064544C" w:rsidP="0064544C">
            <w:pPr>
              <w:jc w:val="center"/>
              <w:rPr>
                <w:rFonts w:cs="Calibri"/>
                <w:sz w:val="20"/>
                <w:szCs w:val="20"/>
              </w:rPr>
            </w:pPr>
            <w:r w:rsidRPr="00EB4DF2">
              <w:rPr>
                <w:rFonts w:cs="Calibri"/>
                <w:sz w:val="20"/>
                <w:szCs w:val="20"/>
              </w:rPr>
              <w:t>neolit</w:t>
            </w:r>
          </w:p>
          <w:p w14:paraId="38546302" w14:textId="77777777" w:rsidR="0064544C" w:rsidRPr="00EB4DF2" w:rsidRDefault="0064544C" w:rsidP="0064544C">
            <w:pPr>
              <w:jc w:val="center"/>
              <w:rPr>
                <w:rFonts w:cs="Calibri"/>
                <w:sz w:val="20"/>
                <w:szCs w:val="20"/>
              </w:rPr>
            </w:pPr>
            <w:r w:rsidRPr="00EB4DF2">
              <w:rPr>
                <w:rFonts w:cs="Calibri"/>
                <w:sz w:val="20"/>
                <w:szCs w:val="20"/>
              </w:rPr>
              <w:t>średniowiecze</w:t>
            </w:r>
          </w:p>
        </w:tc>
      </w:tr>
      <w:tr w:rsidR="0064544C" w:rsidRPr="00F0069E" w14:paraId="23495698" w14:textId="77777777" w:rsidTr="0064544C">
        <w:tc>
          <w:tcPr>
            <w:tcW w:w="309" w:type="pct"/>
            <w:vAlign w:val="center"/>
          </w:tcPr>
          <w:p w14:paraId="47FCE8CE" w14:textId="77777777" w:rsidR="0064544C" w:rsidRPr="00EB4DF2" w:rsidRDefault="0064544C" w:rsidP="0064544C">
            <w:pPr>
              <w:jc w:val="center"/>
              <w:rPr>
                <w:rFonts w:cs="Calibri"/>
                <w:sz w:val="20"/>
                <w:szCs w:val="20"/>
              </w:rPr>
            </w:pPr>
            <w:r w:rsidRPr="00EB4DF2">
              <w:rPr>
                <w:rFonts w:cs="Calibri"/>
                <w:sz w:val="20"/>
                <w:szCs w:val="20"/>
              </w:rPr>
              <w:t>54.</w:t>
            </w:r>
          </w:p>
        </w:tc>
        <w:tc>
          <w:tcPr>
            <w:tcW w:w="881" w:type="pct"/>
            <w:vAlign w:val="center"/>
          </w:tcPr>
          <w:p w14:paraId="4C7BF01E"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49B77B1A" w14:textId="77777777" w:rsidR="0064544C" w:rsidRPr="00EB4DF2" w:rsidRDefault="0064544C" w:rsidP="0064544C">
            <w:pPr>
              <w:jc w:val="center"/>
              <w:rPr>
                <w:rFonts w:cs="Calibri"/>
                <w:sz w:val="20"/>
                <w:szCs w:val="20"/>
              </w:rPr>
            </w:pPr>
            <w:r w:rsidRPr="00EB4DF2">
              <w:rPr>
                <w:rFonts w:cs="Calibri"/>
                <w:sz w:val="20"/>
                <w:szCs w:val="20"/>
              </w:rPr>
              <w:t>018-056/3</w:t>
            </w:r>
          </w:p>
        </w:tc>
        <w:tc>
          <w:tcPr>
            <w:tcW w:w="653" w:type="pct"/>
            <w:vAlign w:val="center"/>
          </w:tcPr>
          <w:p w14:paraId="1EFA63DF"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06D62A2C" w14:textId="77777777" w:rsidR="0064544C" w:rsidRPr="00EB4DF2" w:rsidRDefault="0064544C" w:rsidP="0064544C">
            <w:pPr>
              <w:jc w:val="center"/>
              <w:rPr>
                <w:rFonts w:cs="Calibri"/>
                <w:sz w:val="20"/>
                <w:szCs w:val="20"/>
              </w:rPr>
            </w:pPr>
            <w:r w:rsidRPr="00EB4DF2">
              <w:rPr>
                <w:rFonts w:cs="Calibri"/>
                <w:sz w:val="20"/>
                <w:szCs w:val="20"/>
              </w:rPr>
              <w:t>ślad osadnictwa</w:t>
            </w:r>
          </w:p>
          <w:p w14:paraId="611C8A63"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EF5DED8" w14:textId="77777777" w:rsidR="0064544C" w:rsidRPr="00EB4DF2" w:rsidRDefault="0064544C" w:rsidP="0064544C">
            <w:pPr>
              <w:jc w:val="center"/>
              <w:rPr>
                <w:rFonts w:cs="Calibri"/>
                <w:sz w:val="20"/>
                <w:szCs w:val="20"/>
              </w:rPr>
            </w:pPr>
            <w:r w:rsidRPr="00EB4DF2">
              <w:rPr>
                <w:rFonts w:cs="Calibri"/>
                <w:sz w:val="20"/>
                <w:szCs w:val="20"/>
              </w:rPr>
              <w:t>średniowiecze</w:t>
            </w:r>
          </w:p>
          <w:p w14:paraId="5972C701" w14:textId="77777777" w:rsidR="0064544C" w:rsidRPr="00EB4DF2" w:rsidRDefault="0064544C" w:rsidP="0064544C">
            <w:pPr>
              <w:jc w:val="center"/>
              <w:rPr>
                <w:rFonts w:cs="Calibri"/>
                <w:sz w:val="20"/>
                <w:szCs w:val="20"/>
              </w:rPr>
            </w:pPr>
            <w:r w:rsidRPr="00EB4DF2">
              <w:rPr>
                <w:rFonts w:cs="Calibri"/>
                <w:sz w:val="20"/>
                <w:szCs w:val="20"/>
              </w:rPr>
              <w:t>okres nowożytny</w:t>
            </w:r>
          </w:p>
        </w:tc>
      </w:tr>
      <w:tr w:rsidR="0064544C" w:rsidRPr="00F0069E" w14:paraId="1AAA962B" w14:textId="77777777" w:rsidTr="0064544C">
        <w:trPr>
          <w:trHeight w:val="491"/>
        </w:trPr>
        <w:tc>
          <w:tcPr>
            <w:tcW w:w="309" w:type="pct"/>
            <w:vAlign w:val="center"/>
          </w:tcPr>
          <w:p w14:paraId="4F8BC7E8" w14:textId="77777777" w:rsidR="0064544C" w:rsidRPr="00EB4DF2" w:rsidRDefault="0064544C" w:rsidP="0064544C">
            <w:pPr>
              <w:jc w:val="center"/>
              <w:rPr>
                <w:rFonts w:cs="Calibri"/>
                <w:sz w:val="20"/>
                <w:szCs w:val="20"/>
              </w:rPr>
            </w:pPr>
            <w:r w:rsidRPr="00EB4DF2">
              <w:rPr>
                <w:rFonts w:cs="Calibri"/>
                <w:sz w:val="20"/>
                <w:szCs w:val="20"/>
              </w:rPr>
              <w:t>55.</w:t>
            </w:r>
          </w:p>
        </w:tc>
        <w:tc>
          <w:tcPr>
            <w:tcW w:w="881" w:type="pct"/>
            <w:vAlign w:val="center"/>
          </w:tcPr>
          <w:p w14:paraId="4080DC15"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2A87F270" w14:textId="77777777" w:rsidR="0064544C" w:rsidRPr="00EB4DF2" w:rsidRDefault="0064544C" w:rsidP="0064544C">
            <w:pPr>
              <w:jc w:val="center"/>
              <w:rPr>
                <w:rFonts w:cs="Calibri"/>
                <w:sz w:val="20"/>
                <w:szCs w:val="20"/>
              </w:rPr>
            </w:pPr>
            <w:r w:rsidRPr="00EB4DF2">
              <w:rPr>
                <w:rFonts w:cs="Calibri"/>
                <w:sz w:val="20"/>
                <w:szCs w:val="20"/>
              </w:rPr>
              <w:t>018-056/4</w:t>
            </w:r>
          </w:p>
        </w:tc>
        <w:tc>
          <w:tcPr>
            <w:tcW w:w="653" w:type="pct"/>
            <w:vAlign w:val="center"/>
          </w:tcPr>
          <w:p w14:paraId="3C6C803D" w14:textId="77777777" w:rsidR="0064544C" w:rsidRPr="00EB4DF2" w:rsidRDefault="0064544C" w:rsidP="0064544C">
            <w:pPr>
              <w:jc w:val="center"/>
              <w:rPr>
                <w:rFonts w:cs="Calibri"/>
                <w:sz w:val="20"/>
                <w:szCs w:val="20"/>
              </w:rPr>
            </w:pPr>
            <w:r w:rsidRPr="00EB4DF2">
              <w:rPr>
                <w:rFonts w:cs="Calibri"/>
                <w:sz w:val="20"/>
                <w:szCs w:val="20"/>
              </w:rPr>
              <w:t>3</w:t>
            </w:r>
          </w:p>
        </w:tc>
        <w:tc>
          <w:tcPr>
            <w:tcW w:w="1128" w:type="pct"/>
            <w:vAlign w:val="center"/>
          </w:tcPr>
          <w:p w14:paraId="29807DED" w14:textId="77777777" w:rsidR="0064544C" w:rsidRPr="00EB4DF2" w:rsidRDefault="0064544C" w:rsidP="0064544C">
            <w:pPr>
              <w:pStyle w:val="Default"/>
              <w:jc w:val="center"/>
              <w:rPr>
                <w:rFonts w:ascii="Calibri" w:hAnsi="Calibri" w:cs="Calibri"/>
                <w:sz w:val="20"/>
                <w:szCs w:val="20"/>
              </w:rPr>
            </w:pPr>
            <w:r w:rsidRPr="00EB4DF2">
              <w:rPr>
                <w:rFonts w:ascii="Calibri" w:hAnsi="Calibri" w:cs="Calibri"/>
                <w:sz w:val="20"/>
                <w:szCs w:val="20"/>
              </w:rPr>
              <w:t>ślad osadnictwa</w:t>
            </w:r>
          </w:p>
          <w:p w14:paraId="416BB7CD" w14:textId="77777777" w:rsidR="0064544C" w:rsidRPr="00EB4DF2" w:rsidRDefault="0064544C" w:rsidP="0064544C">
            <w:pPr>
              <w:jc w:val="center"/>
              <w:rPr>
                <w:rFonts w:cs="Calibri"/>
                <w:sz w:val="20"/>
                <w:szCs w:val="20"/>
              </w:rPr>
            </w:pPr>
            <w:r w:rsidRPr="00EB4DF2">
              <w:rPr>
                <w:rFonts w:cs="Calibri"/>
                <w:sz w:val="20"/>
                <w:szCs w:val="20"/>
              </w:rPr>
              <w:t>ślad osadnictwa</w:t>
            </w:r>
          </w:p>
          <w:p w14:paraId="5C7710FB"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5ED36165" w14:textId="77777777" w:rsidR="0064544C" w:rsidRPr="00EB4DF2" w:rsidRDefault="0064544C" w:rsidP="0064544C">
            <w:pPr>
              <w:jc w:val="center"/>
              <w:rPr>
                <w:rFonts w:cs="Calibri"/>
                <w:sz w:val="20"/>
                <w:szCs w:val="20"/>
              </w:rPr>
            </w:pPr>
            <w:r w:rsidRPr="00EB4DF2">
              <w:rPr>
                <w:rFonts w:cs="Calibri"/>
                <w:sz w:val="20"/>
                <w:szCs w:val="20"/>
              </w:rPr>
              <w:t>neolit?</w:t>
            </w:r>
          </w:p>
          <w:p w14:paraId="6E4C5554" w14:textId="77777777" w:rsidR="0064544C" w:rsidRPr="00EB4DF2" w:rsidRDefault="0064544C" w:rsidP="0064544C">
            <w:pPr>
              <w:jc w:val="center"/>
              <w:rPr>
                <w:rFonts w:cs="Calibri"/>
                <w:sz w:val="20"/>
                <w:szCs w:val="20"/>
              </w:rPr>
            </w:pPr>
            <w:r w:rsidRPr="00EB4DF2">
              <w:rPr>
                <w:rFonts w:cs="Calibri"/>
                <w:sz w:val="20"/>
                <w:szCs w:val="20"/>
              </w:rPr>
              <w:t>średniowiecze</w:t>
            </w:r>
          </w:p>
          <w:p w14:paraId="0172581A" w14:textId="77777777" w:rsidR="0064544C" w:rsidRPr="00EB4DF2" w:rsidRDefault="0064544C" w:rsidP="0064544C">
            <w:pPr>
              <w:jc w:val="center"/>
              <w:rPr>
                <w:rFonts w:cs="Calibri"/>
                <w:sz w:val="20"/>
                <w:szCs w:val="20"/>
              </w:rPr>
            </w:pPr>
            <w:r w:rsidRPr="00EB4DF2">
              <w:rPr>
                <w:rFonts w:cs="Calibri"/>
                <w:sz w:val="20"/>
                <w:szCs w:val="20"/>
              </w:rPr>
              <w:t>okres nowożytny</w:t>
            </w:r>
          </w:p>
        </w:tc>
      </w:tr>
      <w:tr w:rsidR="0064544C" w:rsidRPr="00F0069E" w14:paraId="5E414B8F" w14:textId="77777777" w:rsidTr="0064544C">
        <w:tc>
          <w:tcPr>
            <w:tcW w:w="309" w:type="pct"/>
            <w:vAlign w:val="center"/>
          </w:tcPr>
          <w:p w14:paraId="1D4FB65B" w14:textId="77777777" w:rsidR="0064544C" w:rsidRPr="00EB4DF2" w:rsidRDefault="0064544C" w:rsidP="0064544C">
            <w:pPr>
              <w:jc w:val="center"/>
              <w:rPr>
                <w:rFonts w:cs="Calibri"/>
                <w:sz w:val="20"/>
                <w:szCs w:val="20"/>
              </w:rPr>
            </w:pPr>
            <w:r w:rsidRPr="00EB4DF2">
              <w:rPr>
                <w:rFonts w:cs="Calibri"/>
                <w:sz w:val="20"/>
                <w:szCs w:val="20"/>
              </w:rPr>
              <w:t>56.</w:t>
            </w:r>
          </w:p>
        </w:tc>
        <w:tc>
          <w:tcPr>
            <w:tcW w:w="881" w:type="pct"/>
            <w:vAlign w:val="center"/>
          </w:tcPr>
          <w:p w14:paraId="16139206"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07D59A8E" w14:textId="77777777" w:rsidR="0064544C" w:rsidRPr="00EB4DF2" w:rsidRDefault="0064544C" w:rsidP="0064544C">
            <w:pPr>
              <w:jc w:val="center"/>
              <w:rPr>
                <w:rFonts w:cs="Calibri"/>
                <w:sz w:val="20"/>
                <w:szCs w:val="20"/>
              </w:rPr>
            </w:pPr>
            <w:r w:rsidRPr="00EB4DF2">
              <w:rPr>
                <w:rFonts w:cs="Calibri"/>
                <w:sz w:val="20"/>
                <w:szCs w:val="20"/>
              </w:rPr>
              <w:t>018-056/5</w:t>
            </w:r>
          </w:p>
        </w:tc>
        <w:tc>
          <w:tcPr>
            <w:tcW w:w="653" w:type="pct"/>
            <w:vAlign w:val="center"/>
          </w:tcPr>
          <w:p w14:paraId="2896F56B" w14:textId="77777777" w:rsidR="0064544C" w:rsidRPr="00EB4DF2" w:rsidRDefault="0064544C" w:rsidP="0064544C">
            <w:pPr>
              <w:jc w:val="center"/>
              <w:rPr>
                <w:rFonts w:cs="Calibri"/>
                <w:sz w:val="20"/>
                <w:szCs w:val="20"/>
              </w:rPr>
            </w:pPr>
            <w:r w:rsidRPr="00EB4DF2">
              <w:rPr>
                <w:rFonts w:cs="Calibri"/>
                <w:sz w:val="20"/>
                <w:szCs w:val="20"/>
              </w:rPr>
              <w:t>4</w:t>
            </w:r>
          </w:p>
        </w:tc>
        <w:tc>
          <w:tcPr>
            <w:tcW w:w="1128" w:type="pct"/>
            <w:vAlign w:val="center"/>
          </w:tcPr>
          <w:p w14:paraId="4251D211"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57F49D3E" w14:textId="77777777" w:rsidR="0064544C" w:rsidRPr="00EB4DF2" w:rsidRDefault="0064544C" w:rsidP="0064544C">
            <w:pPr>
              <w:jc w:val="center"/>
              <w:rPr>
                <w:rFonts w:cs="Calibri"/>
                <w:sz w:val="20"/>
                <w:szCs w:val="20"/>
              </w:rPr>
            </w:pPr>
            <w:r w:rsidRPr="00EB4DF2">
              <w:rPr>
                <w:rFonts w:cs="Calibri"/>
                <w:sz w:val="20"/>
                <w:szCs w:val="20"/>
              </w:rPr>
              <w:t>średniowiecze</w:t>
            </w:r>
          </w:p>
        </w:tc>
      </w:tr>
      <w:tr w:rsidR="0064544C" w:rsidRPr="00F0069E" w14:paraId="08710F70" w14:textId="77777777" w:rsidTr="0064544C">
        <w:tc>
          <w:tcPr>
            <w:tcW w:w="309" w:type="pct"/>
            <w:vAlign w:val="center"/>
          </w:tcPr>
          <w:p w14:paraId="09FC8658" w14:textId="77777777" w:rsidR="0064544C" w:rsidRPr="00EB4DF2" w:rsidRDefault="0064544C" w:rsidP="0064544C">
            <w:pPr>
              <w:jc w:val="center"/>
              <w:rPr>
                <w:rFonts w:cs="Calibri"/>
                <w:sz w:val="20"/>
                <w:szCs w:val="20"/>
              </w:rPr>
            </w:pPr>
            <w:r w:rsidRPr="00EB4DF2">
              <w:rPr>
                <w:rFonts w:cs="Calibri"/>
                <w:sz w:val="20"/>
                <w:szCs w:val="20"/>
              </w:rPr>
              <w:t>57.</w:t>
            </w:r>
          </w:p>
        </w:tc>
        <w:tc>
          <w:tcPr>
            <w:tcW w:w="881" w:type="pct"/>
            <w:vAlign w:val="center"/>
          </w:tcPr>
          <w:p w14:paraId="37BA85D5"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09AD0823" w14:textId="77777777" w:rsidR="0064544C" w:rsidRPr="00EB4DF2" w:rsidRDefault="0064544C" w:rsidP="0064544C">
            <w:pPr>
              <w:jc w:val="center"/>
              <w:rPr>
                <w:rFonts w:cs="Calibri"/>
                <w:sz w:val="20"/>
                <w:szCs w:val="20"/>
              </w:rPr>
            </w:pPr>
            <w:r w:rsidRPr="00EB4DF2">
              <w:rPr>
                <w:rFonts w:cs="Calibri"/>
                <w:sz w:val="20"/>
                <w:szCs w:val="20"/>
              </w:rPr>
              <w:t>018-056/6</w:t>
            </w:r>
          </w:p>
        </w:tc>
        <w:tc>
          <w:tcPr>
            <w:tcW w:w="653" w:type="pct"/>
            <w:vAlign w:val="center"/>
          </w:tcPr>
          <w:p w14:paraId="4E1DCC54" w14:textId="77777777" w:rsidR="0064544C" w:rsidRPr="00EB4DF2" w:rsidRDefault="0064544C" w:rsidP="0064544C">
            <w:pPr>
              <w:jc w:val="center"/>
              <w:rPr>
                <w:rFonts w:cs="Calibri"/>
                <w:sz w:val="20"/>
                <w:szCs w:val="20"/>
              </w:rPr>
            </w:pPr>
            <w:r w:rsidRPr="00EB4DF2">
              <w:rPr>
                <w:rFonts w:cs="Calibri"/>
                <w:sz w:val="20"/>
                <w:szCs w:val="20"/>
              </w:rPr>
              <w:t>5</w:t>
            </w:r>
          </w:p>
        </w:tc>
        <w:tc>
          <w:tcPr>
            <w:tcW w:w="1128" w:type="pct"/>
            <w:vAlign w:val="center"/>
          </w:tcPr>
          <w:p w14:paraId="68349365" w14:textId="77777777" w:rsidR="0064544C" w:rsidRPr="00EB4DF2" w:rsidRDefault="0064544C" w:rsidP="0064544C">
            <w:pPr>
              <w:jc w:val="center"/>
              <w:rPr>
                <w:rFonts w:cs="Calibri"/>
                <w:sz w:val="20"/>
                <w:szCs w:val="20"/>
              </w:rPr>
            </w:pPr>
            <w:r w:rsidRPr="00EB4DF2">
              <w:rPr>
                <w:rFonts w:cs="Calibri"/>
                <w:sz w:val="20"/>
                <w:szCs w:val="20"/>
              </w:rPr>
              <w:t>ślad osadnictwa</w:t>
            </w:r>
          </w:p>
          <w:p w14:paraId="44078493" w14:textId="77777777" w:rsidR="0064544C" w:rsidRPr="00EB4DF2" w:rsidRDefault="0064544C" w:rsidP="0064544C">
            <w:pPr>
              <w:jc w:val="center"/>
              <w:rPr>
                <w:rFonts w:cs="Calibri"/>
                <w:sz w:val="20"/>
                <w:szCs w:val="20"/>
              </w:rPr>
            </w:pPr>
            <w:r w:rsidRPr="00EB4DF2">
              <w:rPr>
                <w:rFonts w:cs="Calibri"/>
                <w:sz w:val="20"/>
                <w:szCs w:val="20"/>
              </w:rPr>
              <w:t>ślad osadnictwa</w:t>
            </w:r>
          </w:p>
          <w:p w14:paraId="6F75D10B"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15E18471" w14:textId="77777777" w:rsidR="0064544C" w:rsidRPr="00EB4DF2" w:rsidRDefault="0064544C" w:rsidP="0064544C">
            <w:pPr>
              <w:jc w:val="center"/>
              <w:rPr>
                <w:rFonts w:cs="Calibri"/>
                <w:sz w:val="20"/>
                <w:szCs w:val="20"/>
              </w:rPr>
            </w:pPr>
            <w:r w:rsidRPr="00EB4DF2">
              <w:rPr>
                <w:rFonts w:cs="Calibri"/>
                <w:sz w:val="20"/>
                <w:szCs w:val="20"/>
              </w:rPr>
              <w:t>neolit?</w:t>
            </w:r>
          </w:p>
          <w:p w14:paraId="07A296D4" w14:textId="77777777" w:rsidR="0064544C" w:rsidRPr="00EB4DF2" w:rsidRDefault="0064544C" w:rsidP="0064544C">
            <w:pPr>
              <w:jc w:val="center"/>
              <w:rPr>
                <w:rFonts w:cs="Calibri"/>
                <w:sz w:val="20"/>
                <w:szCs w:val="20"/>
              </w:rPr>
            </w:pPr>
            <w:r w:rsidRPr="00EB4DF2">
              <w:rPr>
                <w:rFonts w:cs="Calibri"/>
                <w:sz w:val="20"/>
                <w:szCs w:val="20"/>
              </w:rPr>
              <w:t>średniowiecze</w:t>
            </w:r>
          </w:p>
          <w:p w14:paraId="03810A34" w14:textId="77777777" w:rsidR="0064544C" w:rsidRPr="00EB4DF2" w:rsidRDefault="0064544C" w:rsidP="0064544C">
            <w:pPr>
              <w:jc w:val="center"/>
              <w:rPr>
                <w:rFonts w:cs="Calibri"/>
                <w:sz w:val="20"/>
                <w:szCs w:val="20"/>
              </w:rPr>
            </w:pPr>
            <w:r w:rsidRPr="00EB4DF2">
              <w:rPr>
                <w:rFonts w:cs="Calibri"/>
                <w:sz w:val="20"/>
                <w:szCs w:val="20"/>
              </w:rPr>
              <w:t>okres nowożytny</w:t>
            </w:r>
          </w:p>
        </w:tc>
      </w:tr>
      <w:tr w:rsidR="0064544C" w:rsidRPr="00F0069E" w14:paraId="73FF05DD" w14:textId="77777777" w:rsidTr="0064544C">
        <w:tc>
          <w:tcPr>
            <w:tcW w:w="309" w:type="pct"/>
            <w:vAlign w:val="center"/>
          </w:tcPr>
          <w:p w14:paraId="7469E50C" w14:textId="77777777" w:rsidR="0064544C" w:rsidRPr="00EB4DF2" w:rsidRDefault="0064544C" w:rsidP="0064544C">
            <w:pPr>
              <w:jc w:val="center"/>
              <w:rPr>
                <w:rFonts w:cs="Calibri"/>
                <w:sz w:val="20"/>
                <w:szCs w:val="20"/>
              </w:rPr>
            </w:pPr>
            <w:r w:rsidRPr="00EB4DF2">
              <w:rPr>
                <w:rFonts w:cs="Calibri"/>
                <w:sz w:val="20"/>
                <w:szCs w:val="20"/>
              </w:rPr>
              <w:t>58.</w:t>
            </w:r>
          </w:p>
        </w:tc>
        <w:tc>
          <w:tcPr>
            <w:tcW w:w="881" w:type="pct"/>
            <w:vAlign w:val="center"/>
          </w:tcPr>
          <w:p w14:paraId="1D84E164"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0DC77FB0" w14:textId="77777777" w:rsidR="0064544C" w:rsidRPr="00EB4DF2" w:rsidRDefault="0064544C" w:rsidP="0064544C">
            <w:pPr>
              <w:jc w:val="center"/>
              <w:rPr>
                <w:rFonts w:cs="Calibri"/>
                <w:sz w:val="20"/>
                <w:szCs w:val="20"/>
              </w:rPr>
            </w:pPr>
            <w:r w:rsidRPr="00EB4DF2">
              <w:rPr>
                <w:rFonts w:cs="Calibri"/>
                <w:sz w:val="20"/>
                <w:szCs w:val="20"/>
              </w:rPr>
              <w:t>018-056/7</w:t>
            </w:r>
          </w:p>
        </w:tc>
        <w:tc>
          <w:tcPr>
            <w:tcW w:w="653" w:type="pct"/>
            <w:vAlign w:val="center"/>
          </w:tcPr>
          <w:p w14:paraId="397A4BEB" w14:textId="77777777" w:rsidR="0064544C" w:rsidRPr="00EB4DF2" w:rsidRDefault="0064544C" w:rsidP="0064544C">
            <w:pPr>
              <w:jc w:val="center"/>
              <w:rPr>
                <w:rFonts w:cs="Calibri"/>
                <w:sz w:val="20"/>
                <w:szCs w:val="20"/>
              </w:rPr>
            </w:pPr>
            <w:r w:rsidRPr="00EB4DF2">
              <w:rPr>
                <w:rFonts w:cs="Calibri"/>
                <w:sz w:val="20"/>
                <w:szCs w:val="20"/>
              </w:rPr>
              <w:t>6</w:t>
            </w:r>
          </w:p>
        </w:tc>
        <w:tc>
          <w:tcPr>
            <w:tcW w:w="1128" w:type="pct"/>
            <w:vAlign w:val="center"/>
          </w:tcPr>
          <w:p w14:paraId="23BF4D11" w14:textId="77777777" w:rsidR="0064544C" w:rsidRPr="00EB4DF2" w:rsidRDefault="0064544C" w:rsidP="0064544C">
            <w:pPr>
              <w:pStyle w:val="Default"/>
              <w:jc w:val="center"/>
              <w:rPr>
                <w:rFonts w:ascii="Calibri" w:hAnsi="Calibri" w:cs="Calibri"/>
                <w:sz w:val="20"/>
                <w:szCs w:val="20"/>
              </w:rPr>
            </w:pPr>
            <w:r w:rsidRPr="00EB4DF2">
              <w:rPr>
                <w:rFonts w:ascii="Calibri" w:hAnsi="Calibri" w:cs="Calibri"/>
                <w:sz w:val="20"/>
                <w:szCs w:val="20"/>
              </w:rPr>
              <w:t>ślad osadnictwa</w:t>
            </w:r>
          </w:p>
        </w:tc>
        <w:tc>
          <w:tcPr>
            <w:tcW w:w="1306" w:type="pct"/>
            <w:vAlign w:val="center"/>
          </w:tcPr>
          <w:p w14:paraId="7CFC3EB8" w14:textId="77777777" w:rsidR="0064544C" w:rsidRPr="00EB4DF2" w:rsidRDefault="0064544C" w:rsidP="0064544C">
            <w:pPr>
              <w:jc w:val="center"/>
              <w:rPr>
                <w:rFonts w:cs="Calibri"/>
                <w:sz w:val="20"/>
                <w:szCs w:val="20"/>
              </w:rPr>
            </w:pPr>
            <w:r w:rsidRPr="00EB4DF2">
              <w:rPr>
                <w:rFonts w:cs="Calibri"/>
                <w:sz w:val="20"/>
                <w:szCs w:val="20"/>
              </w:rPr>
              <w:t>okres nowożytny</w:t>
            </w:r>
          </w:p>
        </w:tc>
      </w:tr>
      <w:tr w:rsidR="0064544C" w:rsidRPr="00F0069E" w14:paraId="58B0C88D" w14:textId="77777777" w:rsidTr="0064544C">
        <w:tc>
          <w:tcPr>
            <w:tcW w:w="309" w:type="pct"/>
            <w:vAlign w:val="center"/>
          </w:tcPr>
          <w:p w14:paraId="1990D437" w14:textId="77777777" w:rsidR="0064544C" w:rsidRPr="00EB4DF2" w:rsidRDefault="0064544C" w:rsidP="0064544C">
            <w:pPr>
              <w:jc w:val="center"/>
              <w:rPr>
                <w:rFonts w:cs="Calibri"/>
                <w:sz w:val="20"/>
                <w:szCs w:val="20"/>
              </w:rPr>
            </w:pPr>
            <w:r w:rsidRPr="00EB4DF2">
              <w:rPr>
                <w:rFonts w:cs="Calibri"/>
                <w:sz w:val="20"/>
                <w:szCs w:val="20"/>
              </w:rPr>
              <w:t>59.</w:t>
            </w:r>
          </w:p>
        </w:tc>
        <w:tc>
          <w:tcPr>
            <w:tcW w:w="881" w:type="pct"/>
            <w:vAlign w:val="center"/>
          </w:tcPr>
          <w:p w14:paraId="642A0F3B"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3C972EB0" w14:textId="77777777" w:rsidR="0064544C" w:rsidRPr="00EB4DF2" w:rsidRDefault="0064544C" w:rsidP="0064544C">
            <w:pPr>
              <w:jc w:val="center"/>
              <w:rPr>
                <w:rFonts w:cs="Calibri"/>
                <w:sz w:val="20"/>
                <w:szCs w:val="20"/>
              </w:rPr>
            </w:pPr>
            <w:r w:rsidRPr="00EB4DF2">
              <w:rPr>
                <w:rFonts w:cs="Calibri"/>
                <w:sz w:val="20"/>
                <w:szCs w:val="20"/>
              </w:rPr>
              <w:t>018-056/11</w:t>
            </w:r>
          </w:p>
        </w:tc>
        <w:tc>
          <w:tcPr>
            <w:tcW w:w="653" w:type="pct"/>
            <w:vAlign w:val="center"/>
          </w:tcPr>
          <w:p w14:paraId="0EE6F121" w14:textId="77777777" w:rsidR="0064544C" w:rsidRPr="00EB4DF2" w:rsidRDefault="0064544C" w:rsidP="0064544C">
            <w:pPr>
              <w:jc w:val="center"/>
              <w:rPr>
                <w:rFonts w:cs="Calibri"/>
                <w:sz w:val="20"/>
                <w:szCs w:val="20"/>
              </w:rPr>
            </w:pPr>
            <w:r w:rsidRPr="00EB4DF2">
              <w:rPr>
                <w:rFonts w:cs="Calibri"/>
                <w:sz w:val="20"/>
                <w:szCs w:val="20"/>
              </w:rPr>
              <w:t>7</w:t>
            </w:r>
          </w:p>
        </w:tc>
        <w:tc>
          <w:tcPr>
            <w:tcW w:w="1128" w:type="pct"/>
            <w:vAlign w:val="center"/>
          </w:tcPr>
          <w:p w14:paraId="4CBD34A3" w14:textId="77777777" w:rsidR="0064544C" w:rsidRPr="00EB4DF2" w:rsidRDefault="0064544C" w:rsidP="0064544C">
            <w:pPr>
              <w:jc w:val="center"/>
              <w:rPr>
                <w:rFonts w:cs="Calibri"/>
                <w:sz w:val="20"/>
                <w:szCs w:val="20"/>
              </w:rPr>
            </w:pPr>
            <w:r w:rsidRPr="00EB4DF2">
              <w:rPr>
                <w:rFonts w:cs="Calibri"/>
                <w:sz w:val="20"/>
                <w:szCs w:val="20"/>
              </w:rPr>
              <w:t>ślad osadnictwa</w:t>
            </w:r>
          </w:p>
          <w:p w14:paraId="11992D28"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3C660623" w14:textId="77777777" w:rsidR="0064544C" w:rsidRPr="00EB4DF2" w:rsidRDefault="0064544C" w:rsidP="0064544C">
            <w:pPr>
              <w:jc w:val="center"/>
              <w:rPr>
                <w:rFonts w:cs="Calibri"/>
                <w:sz w:val="20"/>
                <w:szCs w:val="20"/>
              </w:rPr>
            </w:pPr>
            <w:r w:rsidRPr="00EB4DF2">
              <w:rPr>
                <w:rFonts w:cs="Calibri"/>
                <w:sz w:val="20"/>
                <w:szCs w:val="20"/>
              </w:rPr>
              <w:t>średniowiecze okres</w:t>
            </w:r>
          </w:p>
          <w:p w14:paraId="310645CE" w14:textId="77777777" w:rsidR="0064544C" w:rsidRPr="00EB4DF2" w:rsidRDefault="0064544C" w:rsidP="0064544C">
            <w:pPr>
              <w:jc w:val="center"/>
              <w:rPr>
                <w:rFonts w:cs="Calibri"/>
                <w:sz w:val="20"/>
                <w:szCs w:val="20"/>
              </w:rPr>
            </w:pPr>
            <w:r w:rsidRPr="00EB4DF2">
              <w:rPr>
                <w:rFonts w:cs="Calibri"/>
                <w:sz w:val="20"/>
                <w:szCs w:val="20"/>
              </w:rPr>
              <w:t>nowożytny</w:t>
            </w:r>
          </w:p>
        </w:tc>
      </w:tr>
      <w:tr w:rsidR="0064544C" w:rsidRPr="00F0069E" w14:paraId="5441F9C0" w14:textId="77777777" w:rsidTr="0064544C">
        <w:tc>
          <w:tcPr>
            <w:tcW w:w="309" w:type="pct"/>
            <w:vAlign w:val="center"/>
          </w:tcPr>
          <w:p w14:paraId="110AA576" w14:textId="77777777" w:rsidR="0064544C" w:rsidRPr="00EB4DF2" w:rsidRDefault="0064544C" w:rsidP="0064544C">
            <w:pPr>
              <w:jc w:val="center"/>
              <w:rPr>
                <w:rFonts w:cs="Calibri"/>
                <w:sz w:val="20"/>
                <w:szCs w:val="20"/>
              </w:rPr>
            </w:pPr>
            <w:r w:rsidRPr="00EB4DF2">
              <w:rPr>
                <w:rFonts w:cs="Calibri"/>
                <w:sz w:val="20"/>
                <w:szCs w:val="20"/>
              </w:rPr>
              <w:t>60.</w:t>
            </w:r>
          </w:p>
        </w:tc>
        <w:tc>
          <w:tcPr>
            <w:tcW w:w="881" w:type="pct"/>
            <w:vAlign w:val="center"/>
          </w:tcPr>
          <w:p w14:paraId="607A6A58" w14:textId="77777777" w:rsidR="0064544C" w:rsidRPr="00EB4DF2" w:rsidRDefault="0064544C" w:rsidP="0064544C">
            <w:pPr>
              <w:jc w:val="center"/>
              <w:rPr>
                <w:rFonts w:cs="Calibri"/>
                <w:sz w:val="20"/>
                <w:szCs w:val="20"/>
              </w:rPr>
            </w:pPr>
            <w:r w:rsidRPr="00EB4DF2">
              <w:rPr>
                <w:rFonts w:cs="Calibri"/>
                <w:sz w:val="20"/>
                <w:szCs w:val="20"/>
              </w:rPr>
              <w:t>Ząbrowiec</w:t>
            </w:r>
          </w:p>
        </w:tc>
        <w:tc>
          <w:tcPr>
            <w:tcW w:w="723" w:type="pct"/>
            <w:vAlign w:val="center"/>
          </w:tcPr>
          <w:p w14:paraId="534EA0F0" w14:textId="77777777" w:rsidR="0064544C" w:rsidRPr="00EB4DF2" w:rsidRDefault="0064544C" w:rsidP="0064544C">
            <w:pPr>
              <w:jc w:val="center"/>
              <w:rPr>
                <w:rFonts w:cs="Calibri"/>
                <w:sz w:val="20"/>
                <w:szCs w:val="20"/>
              </w:rPr>
            </w:pPr>
            <w:r w:rsidRPr="00EB4DF2">
              <w:rPr>
                <w:rFonts w:cs="Calibri"/>
                <w:sz w:val="20"/>
                <w:szCs w:val="20"/>
              </w:rPr>
              <w:t>018-056/12</w:t>
            </w:r>
          </w:p>
        </w:tc>
        <w:tc>
          <w:tcPr>
            <w:tcW w:w="653" w:type="pct"/>
            <w:vAlign w:val="center"/>
          </w:tcPr>
          <w:p w14:paraId="0A80F168" w14:textId="77777777" w:rsidR="0064544C" w:rsidRPr="00EB4DF2" w:rsidRDefault="0064544C" w:rsidP="0064544C">
            <w:pPr>
              <w:jc w:val="center"/>
              <w:rPr>
                <w:rFonts w:cs="Calibri"/>
                <w:sz w:val="20"/>
                <w:szCs w:val="20"/>
              </w:rPr>
            </w:pPr>
            <w:r w:rsidRPr="00EB4DF2">
              <w:rPr>
                <w:rFonts w:cs="Calibri"/>
                <w:sz w:val="20"/>
                <w:szCs w:val="20"/>
              </w:rPr>
              <w:t>8</w:t>
            </w:r>
          </w:p>
        </w:tc>
        <w:tc>
          <w:tcPr>
            <w:tcW w:w="1128" w:type="pct"/>
            <w:vAlign w:val="center"/>
          </w:tcPr>
          <w:p w14:paraId="0FB9CA92" w14:textId="77777777" w:rsidR="0064544C" w:rsidRPr="00EB4DF2" w:rsidRDefault="0064544C" w:rsidP="0064544C">
            <w:pPr>
              <w:jc w:val="center"/>
              <w:rPr>
                <w:rFonts w:cs="Calibri"/>
                <w:sz w:val="20"/>
                <w:szCs w:val="20"/>
              </w:rPr>
            </w:pPr>
            <w:r w:rsidRPr="00EB4DF2">
              <w:rPr>
                <w:rFonts w:cs="Calibri"/>
                <w:sz w:val="20"/>
                <w:szCs w:val="20"/>
              </w:rPr>
              <w:t>ślad osadnictwa</w:t>
            </w:r>
          </w:p>
        </w:tc>
        <w:tc>
          <w:tcPr>
            <w:tcW w:w="1306" w:type="pct"/>
            <w:vAlign w:val="center"/>
          </w:tcPr>
          <w:p w14:paraId="659D07D2" w14:textId="77777777" w:rsidR="0064544C" w:rsidRPr="00EB4DF2" w:rsidRDefault="0064544C" w:rsidP="0064544C">
            <w:pPr>
              <w:jc w:val="center"/>
              <w:rPr>
                <w:rFonts w:cs="Calibri"/>
                <w:sz w:val="20"/>
                <w:szCs w:val="20"/>
              </w:rPr>
            </w:pPr>
            <w:r w:rsidRPr="00EB4DF2">
              <w:rPr>
                <w:rFonts w:cs="Calibri"/>
                <w:sz w:val="20"/>
                <w:szCs w:val="20"/>
              </w:rPr>
              <w:t>średniowiecze</w:t>
            </w:r>
          </w:p>
        </w:tc>
      </w:tr>
      <w:tr w:rsidR="0064544C" w:rsidRPr="00F0069E" w14:paraId="65FCB723" w14:textId="77777777" w:rsidTr="0064544C">
        <w:tc>
          <w:tcPr>
            <w:tcW w:w="309" w:type="pct"/>
            <w:vAlign w:val="center"/>
          </w:tcPr>
          <w:p w14:paraId="02171B43" w14:textId="77777777" w:rsidR="0064544C" w:rsidRPr="00EB4DF2" w:rsidRDefault="0064544C" w:rsidP="0064544C">
            <w:pPr>
              <w:jc w:val="center"/>
              <w:rPr>
                <w:rFonts w:cs="Calibri"/>
                <w:sz w:val="20"/>
                <w:szCs w:val="20"/>
              </w:rPr>
            </w:pPr>
            <w:r w:rsidRPr="00EB4DF2">
              <w:rPr>
                <w:rFonts w:cs="Calibri"/>
                <w:sz w:val="20"/>
                <w:szCs w:val="20"/>
              </w:rPr>
              <w:t>61.</w:t>
            </w:r>
          </w:p>
        </w:tc>
        <w:tc>
          <w:tcPr>
            <w:tcW w:w="881" w:type="pct"/>
            <w:vAlign w:val="center"/>
          </w:tcPr>
          <w:p w14:paraId="4B7D8B04" w14:textId="77777777" w:rsidR="0064544C" w:rsidRPr="00EB4DF2" w:rsidRDefault="0064544C" w:rsidP="0064544C">
            <w:pPr>
              <w:jc w:val="center"/>
              <w:rPr>
                <w:rFonts w:cs="Calibri"/>
                <w:sz w:val="20"/>
                <w:szCs w:val="20"/>
              </w:rPr>
            </w:pPr>
            <w:r w:rsidRPr="00EB4DF2">
              <w:rPr>
                <w:rFonts w:cs="Calibri"/>
                <w:sz w:val="20"/>
                <w:szCs w:val="20"/>
              </w:rPr>
              <w:t>Zimnochy</w:t>
            </w:r>
          </w:p>
        </w:tc>
        <w:tc>
          <w:tcPr>
            <w:tcW w:w="723" w:type="pct"/>
            <w:vAlign w:val="center"/>
          </w:tcPr>
          <w:p w14:paraId="2A4B02B5" w14:textId="77777777" w:rsidR="0064544C" w:rsidRPr="00EB4DF2" w:rsidRDefault="0064544C" w:rsidP="0064544C">
            <w:pPr>
              <w:jc w:val="center"/>
              <w:rPr>
                <w:rFonts w:cs="Calibri"/>
                <w:sz w:val="20"/>
                <w:szCs w:val="20"/>
              </w:rPr>
            </w:pPr>
            <w:r w:rsidRPr="00EB4DF2">
              <w:rPr>
                <w:rFonts w:cs="Calibri"/>
                <w:sz w:val="20"/>
                <w:szCs w:val="20"/>
              </w:rPr>
              <w:t>019-056/27a</w:t>
            </w:r>
          </w:p>
        </w:tc>
        <w:tc>
          <w:tcPr>
            <w:tcW w:w="653" w:type="pct"/>
            <w:vAlign w:val="center"/>
          </w:tcPr>
          <w:p w14:paraId="1AB3939A" w14:textId="77777777" w:rsidR="0064544C" w:rsidRPr="00EB4DF2" w:rsidRDefault="0064544C" w:rsidP="0064544C">
            <w:pPr>
              <w:jc w:val="center"/>
              <w:rPr>
                <w:rFonts w:cs="Calibri"/>
                <w:sz w:val="20"/>
                <w:szCs w:val="20"/>
              </w:rPr>
            </w:pPr>
            <w:r w:rsidRPr="00EB4DF2">
              <w:rPr>
                <w:rFonts w:cs="Calibri"/>
                <w:sz w:val="20"/>
                <w:szCs w:val="20"/>
              </w:rPr>
              <w:t>Ia</w:t>
            </w:r>
          </w:p>
        </w:tc>
        <w:tc>
          <w:tcPr>
            <w:tcW w:w="1128" w:type="pct"/>
            <w:vAlign w:val="center"/>
          </w:tcPr>
          <w:p w14:paraId="7632371C" w14:textId="77777777" w:rsidR="0064544C" w:rsidRPr="00EB4DF2" w:rsidRDefault="0064544C" w:rsidP="0064544C">
            <w:pPr>
              <w:jc w:val="center"/>
              <w:rPr>
                <w:rFonts w:cs="Calibri"/>
                <w:sz w:val="20"/>
                <w:szCs w:val="20"/>
              </w:rPr>
            </w:pPr>
            <w:r w:rsidRPr="00EB4DF2">
              <w:rPr>
                <w:rFonts w:cs="Calibri"/>
                <w:sz w:val="20"/>
                <w:szCs w:val="20"/>
              </w:rPr>
              <w:t>kurhan?</w:t>
            </w:r>
          </w:p>
        </w:tc>
        <w:tc>
          <w:tcPr>
            <w:tcW w:w="1306" w:type="pct"/>
            <w:vAlign w:val="center"/>
          </w:tcPr>
          <w:p w14:paraId="7F7927E7" w14:textId="77777777" w:rsidR="0064544C" w:rsidRPr="00EB4DF2" w:rsidRDefault="0064544C" w:rsidP="0064544C">
            <w:pPr>
              <w:jc w:val="center"/>
              <w:rPr>
                <w:rFonts w:cs="Calibri"/>
                <w:sz w:val="20"/>
                <w:szCs w:val="20"/>
              </w:rPr>
            </w:pPr>
            <w:r w:rsidRPr="00EB4DF2">
              <w:rPr>
                <w:rFonts w:cs="Calibri"/>
                <w:sz w:val="20"/>
                <w:szCs w:val="20"/>
              </w:rPr>
              <w:t>wcz. ep. żelaza</w:t>
            </w:r>
          </w:p>
        </w:tc>
      </w:tr>
      <w:tr w:rsidR="0064544C" w:rsidRPr="00F0069E" w14:paraId="5C9FEC0F" w14:textId="77777777" w:rsidTr="0064544C">
        <w:tc>
          <w:tcPr>
            <w:tcW w:w="309" w:type="pct"/>
            <w:vAlign w:val="center"/>
          </w:tcPr>
          <w:p w14:paraId="2B0A9B0C" w14:textId="77777777" w:rsidR="0064544C" w:rsidRPr="00EB4DF2" w:rsidRDefault="0064544C" w:rsidP="0064544C">
            <w:pPr>
              <w:jc w:val="center"/>
              <w:rPr>
                <w:rFonts w:cs="Calibri"/>
                <w:sz w:val="20"/>
                <w:szCs w:val="20"/>
              </w:rPr>
            </w:pPr>
            <w:r w:rsidRPr="00EB4DF2">
              <w:rPr>
                <w:rFonts w:cs="Calibri"/>
                <w:sz w:val="20"/>
                <w:szCs w:val="20"/>
              </w:rPr>
              <w:t>62.</w:t>
            </w:r>
          </w:p>
        </w:tc>
        <w:tc>
          <w:tcPr>
            <w:tcW w:w="881" w:type="pct"/>
            <w:vAlign w:val="center"/>
          </w:tcPr>
          <w:p w14:paraId="50EAF353" w14:textId="77777777" w:rsidR="0064544C" w:rsidRPr="00EB4DF2" w:rsidRDefault="0064544C" w:rsidP="0064544C">
            <w:pPr>
              <w:jc w:val="center"/>
              <w:rPr>
                <w:rFonts w:cs="Calibri"/>
                <w:sz w:val="20"/>
                <w:szCs w:val="20"/>
              </w:rPr>
            </w:pPr>
            <w:r w:rsidRPr="00EB4DF2">
              <w:rPr>
                <w:rFonts w:cs="Calibri"/>
                <w:sz w:val="20"/>
                <w:szCs w:val="20"/>
              </w:rPr>
              <w:t>Zimnochy</w:t>
            </w:r>
          </w:p>
        </w:tc>
        <w:tc>
          <w:tcPr>
            <w:tcW w:w="723" w:type="pct"/>
            <w:vAlign w:val="center"/>
          </w:tcPr>
          <w:p w14:paraId="60859A6E" w14:textId="77777777" w:rsidR="0064544C" w:rsidRPr="00EB4DF2" w:rsidRDefault="0064544C" w:rsidP="0064544C">
            <w:pPr>
              <w:jc w:val="center"/>
              <w:rPr>
                <w:rFonts w:cs="Calibri"/>
                <w:sz w:val="20"/>
                <w:szCs w:val="20"/>
              </w:rPr>
            </w:pPr>
            <w:r w:rsidRPr="00EB4DF2">
              <w:rPr>
                <w:rFonts w:cs="Calibri"/>
                <w:sz w:val="20"/>
                <w:szCs w:val="20"/>
              </w:rPr>
              <w:t>019-056/27b</w:t>
            </w:r>
          </w:p>
        </w:tc>
        <w:tc>
          <w:tcPr>
            <w:tcW w:w="653" w:type="pct"/>
            <w:vAlign w:val="center"/>
          </w:tcPr>
          <w:p w14:paraId="008261A8" w14:textId="77777777" w:rsidR="0064544C" w:rsidRPr="00EB4DF2" w:rsidRDefault="0064544C" w:rsidP="0064544C">
            <w:pPr>
              <w:jc w:val="center"/>
              <w:rPr>
                <w:rFonts w:cs="Calibri"/>
                <w:sz w:val="20"/>
                <w:szCs w:val="20"/>
              </w:rPr>
            </w:pPr>
            <w:r w:rsidRPr="00EB4DF2">
              <w:rPr>
                <w:rFonts w:cs="Calibri"/>
                <w:sz w:val="20"/>
                <w:szCs w:val="20"/>
              </w:rPr>
              <w:t>Ib</w:t>
            </w:r>
          </w:p>
        </w:tc>
        <w:tc>
          <w:tcPr>
            <w:tcW w:w="1128" w:type="pct"/>
            <w:vAlign w:val="center"/>
          </w:tcPr>
          <w:p w14:paraId="24E90887" w14:textId="77777777" w:rsidR="0064544C" w:rsidRPr="00EB4DF2" w:rsidRDefault="0064544C" w:rsidP="0064544C">
            <w:pPr>
              <w:jc w:val="center"/>
              <w:rPr>
                <w:rFonts w:cs="Calibri"/>
                <w:sz w:val="20"/>
                <w:szCs w:val="20"/>
              </w:rPr>
            </w:pPr>
            <w:r w:rsidRPr="00EB4DF2">
              <w:rPr>
                <w:rFonts w:cs="Calibri"/>
                <w:sz w:val="20"/>
                <w:szCs w:val="20"/>
              </w:rPr>
              <w:t>kurhan</w:t>
            </w:r>
          </w:p>
        </w:tc>
        <w:tc>
          <w:tcPr>
            <w:tcW w:w="1306" w:type="pct"/>
            <w:vAlign w:val="center"/>
          </w:tcPr>
          <w:p w14:paraId="1AF8FA1D" w14:textId="77777777" w:rsidR="0064544C" w:rsidRPr="00EB4DF2" w:rsidRDefault="0064544C" w:rsidP="0064544C">
            <w:pPr>
              <w:jc w:val="center"/>
              <w:rPr>
                <w:rFonts w:cs="Calibri"/>
                <w:sz w:val="20"/>
                <w:szCs w:val="20"/>
              </w:rPr>
            </w:pPr>
            <w:r w:rsidRPr="00EB4DF2">
              <w:rPr>
                <w:rFonts w:cs="Calibri"/>
                <w:sz w:val="20"/>
                <w:szCs w:val="20"/>
              </w:rPr>
              <w:t>wczesna epoka żelaza</w:t>
            </w:r>
          </w:p>
        </w:tc>
      </w:tr>
      <w:tr w:rsidR="0064544C" w:rsidRPr="00F0069E" w14:paraId="3872DB67" w14:textId="77777777" w:rsidTr="0064544C">
        <w:tc>
          <w:tcPr>
            <w:tcW w:w="309" w:type="pct"/>
            <w:vAlign w:val="center"/>
          </w:tcPr>
          <w:p w14:paraId="7E2FE282" w14:textId="77777777" w:rsidR="0064544C" w:rsidRPr="00EB4DF2" w:rsidRDefault="0064544C" w:rsidP="0064544C">
            <w:pPr>
              <w:jc w:val="center"/>
              <w:rPr>
                <w:rFonts w:cs="Calibri"/>
                <w:sz w:val="20"/>
                <w:szCs w:val="20"/>
              </w:rPr>
            </w:pPr>
            <w:r w:rsidRPr="00EB4DF2">
              <w:rPr>
                <w:rFonts w:cs="Calibri"/>
                <w:sz w:val="20"/>
                <w:szCs w:val="20"/>
              </w:rPr>
              <w:t>63.</w:t>
            </w:r>
          </w:p>
        </w:tc>
        <w:tc>
          <w:tcPr>
            <w:tcW w:w="881" w:type="pct"/>
            <w:vAlign w:val="center"/>
          </w:tcPr>
          <w:p w14:paraId="0E11A2B2" w14:textId="77777777" w:rsidR="0064544C" w:rsidRPr="00EB4DF2" w:rsidRDefault="0064544C" w:rsidP="0064544C">
            <w:pPr>
              <w:jc w:val="center"/>
              <w:rPr>
                <w:rFonts w:cs="Calibri"/>
                <w:sz w:val="20"/>
                <w:szCs w:val="20"/>
              </w:rPr>
            </w:pPr>
            <w:r w:rsidRPr="00EB4DF2">
              <w:rPr>
                <w:rFonts w:cs="Calibri"/>
                <w:sz w:val="20"/>
                <w:szCs w:val="20"/>
              </w:rPr>
              <w:t>Zimnochy</w:t>
            </w:r>
          </w:p>
        </w:tc>
        <w:tc>
          <w:tcPr>
            <w:tcW w:w="723" w:type="pct"/>
            <w:vAlign w:val="center"/>
          </w:tcPr>
          <w:p w14:paraId="559B37BE" w14:textId="77777777" w:rsidR="0064544C" w:rsidRPr="00EB4DF2" w:rsidRDefault="0064544C" w:rsidP="0064544C">
            <w:pPr>
              <w:jc w:val="center"/>
              <w:rPr>
                <w:rFonts w:cs="Calibri"/>
                <w:sz w:val="20"/>
                <w:szCs w:val="20"/>
              </w:rPr>
            </w:pPr>
            <w:r w:rsidRPr="00EB4DF2">
              <w:rPr>
                <w:rFonts w:cs="Calibri"/>
                <w:sz w:val="20"/>
                <w:szCs w:val="20"/>
              </w:rPr>
              <w:t>019-056/56</w:t>
            </w:r>
          </w:p>
        </w:tc>
        <w:tc>
          <w:tcPr>
            <w:tcW w:w="653" w:type="pct"/>
            <w:vAlign w:val="center"/>
          </w:tcPr>
          <w:p w14:paraId="3EB64CE4" w14:textId="77777777" w:rsidR="0064544C" w:rsidRPr="00EB4DF2" w:rsidRDefault="0064544C" w:rsidP="0064544C">
            <w:pPr>
              <w:jc w:val="center"/>
              <w:rPr>
                <w:rFonts w:cs="Calibri"/>
                <w:sz w:val="20"/>
                <w:szCs w:val="20"/>
              </w:rPr>
            </w:pPr>
            <w:r w:rsidRPr="00EB4DF2">
              <w:rPr>
                <w:rFonts w:cs="Calibri"/>
                <w:sz w:val="20"/>
                <w:szCs w:val="20"/>
              </w:rPr>
              <w:t>2</w:t>
            </w:r>
          </w:p>
        </w:tc>
        <w:tc>
          <w:tcPr>
            <w:tcW w:w="1128" w:type="pct"/>
            <w:vAlign w:val="center"/>
          </w:tcPr>
          <w:p w14:paraId="72B08AA3" w14:textId="77777777" w:rsidR="0064544C" w:rsidRPr="00EB4DF2" w:rsidRDefault="0064544C" w:rsidP="0064544C">
            <w:pPr>
              <w:jc w:val="center"/>
              <w:rPr>
                <w:rFonts w:cs="Calibri"/>
                <w:sz w:val="20"/>
                <w:szCs w:val="20"/>
              </w:rPr>
            </w:pPr>
            <w:r w:rsidRPr="00EB4DF2">
              <w:rPr>
                <w:rFonts w:cs="Calibri"/>
                <w:sz w:val="20"/>
                <w:szCs w:val="20"/>
              </w:rPr>
              <w:t>grodzisko</w:t>
            </w:r>
            <w:r w:rsidRPr="00EB4DF2">
              <w:rPr>
                <w:rStyle w:val="Odwoanieprzypisudolnego"/>
                <w:rFonts w:cs="Calibri"/>
                <w:sz w:val="20"/>
                <w:szCs w:val="20"/>
              </w:rPr>
              <w:footnoteReference w:id="5"/>
            </w:r>
          </w:p>
        </w:tc>
        <w:tc>
          <w:tcPr>
            <w:tcW w:w="1306" w:type="pct"/>
            <w:vAlign w:val="center"/>
          </w:tcPr>
          <w:p w14:paraId="79C377D0" w14:textId="77777777" w:rsidR="0064544C" w:rsidRPr="00EB4DF2" w:rsidRDefault="0064544C" w:rsidP="0064544C">
            <w:pPr>
              <w:jc w:val="center"/>
              <w:rPr>
                <w:rFonts w:cs="Calibri"/>
                <w:sz w:val="20"/>
                <w:szCs w:val="20"/>
              </w:rPr>
            </w:pPr>
            <w:r w:rsidRPr="00EB4DF2">
              <w:rPr>
                <w:rFonts w:cs="Calibri"/>
                <w:sz w:val="20"/>
                <w:szCs w:val="20"/>
              </w:rPr>
              <w:t>wczesna epoka żelaza</w:t>
            </w:r>
          </w:p>
          <w:p w14:paraId="5AD85647" w14:textId="77777777" w:rsidR="0064544C" w:rsidRPr="00EB4DF2" w:rsidRDefault="0064544C" w:rsidP="0064544C">
            <w:pPr>
              <w:jc w:val="center"/>
              <w:rPr>
                <w:rFonts w:cs="Calibri"/>
                <w:sz w:val="20"/>
                <w:szCs w:val="20"/>
              </w:rPr>
            </w:pPr>
            <w:r w:rsidRPr="00EB4DF2">
              <w:rPr>
                <w:rFonts w:cs="Calibri"/>
                <w:sz w:val="20"/>
                <w:szCs w:val="20"/>
              </w:rPr>
              <w:t>późne średniowiecze (wczesny okres krzyżacki)</w:t>
            </w:r>
          </w:p>
        </w:tc>
      </w:tr>
    </w:tbl>
    <w:p w14:paraId="2957D0B1" w14:textId="77777777" w:rsidR="0064544C" w:rsidRDefault="0064544C" w:rsidP="0064544C">
      <w:pPr>
        <w:rPr>
          <w:i/>
          <w:sz w:val="20"/>
        </w:rPr>
      </w:pPr>
      <w:r w:rsidRPr="005351C4">
        <w:rPr>
          <w:i/>
          <w:sz w:val="20"/>
        </w:rPr>
        <w:t>Źródło: Gminny Program Opieki Nad Zabytkami Gminy Godkowo Na Lata 2019– 2022 oraz https://mapy.zabytek.gov.pl/nid/ (dostęp 12.02.2025).</w:t>
      </w:r>
    </w:p>
    <w:p w14:paraId="7770A535" w14:textId="0F4F55B1" w:rsidR="00CE542C" w:rsidRPr="008218FE" w:rsidRDefault="00E256E5" w:rsidP="00C54F1B">
      <w:pPr>
        <w:pStyle w:val="Nagwek2"/>
        <w:numPr>
          <w:ilvl w:val="1"/>
          <w:numId w:val="1"/>
        </w:numPr>
        <w:rPr>
          <w:rFonts w:cs="Calibri"/>
        </w:rPr>
      </w:pPr>
      <w:bookmarkStart w:id="70" w:name="_Toc204956221"/>
      <w:r w:rsidRPr="008218FE">
        <w:rPr>
          <w:rFonts w:cs="Calibri"/>
        </w:rPr>
        <w:t>O</w:t>
      </w:r>
      <w:r w:rsidR="00CE542C" w:rsidRPr="008218FE">
        <w:rPr>
          <w:rFonts w:cs="Calibri"/>
        </w:rPr>
        <w:t>bszary pomników zagłady i ich strefy ochronne</w:t>
      </w:r>
      <w:bookmarkEnd w:id="70"/>
    </w:p>
    <w:p w14:paraId="6F0B4E58" w14:textId="0B8C15D1" w:rsidR="00561DA7" w:rsidRPr="00A85560" w:rsidRDefault="001B79C4" w:rsidP="003A0755">
      <w:pPr>
        <w:spacing w:line="276" w:lineRule="auto"/>
        <w:rPr>
          <w:rFonts w:cs="Calibri"/>
          <w:u w:val="single"/>
        </w:rPr>
      </w:pPr>
      <w:r w:rsidRPr="008218FE">
        <w:rPr>
          <w:rFonts w:cs="Calibri"/>
        </w:rPr>
        <w:t>Zgodnie z art. 4. Ustawy z dnia 7 maja 1999</w:t>
      </w:r>
      <w:r w:rsidR="00360C04">
        <w:rPr>
          <w:rFonts w:cs="Calibri"/>
        </w:rPr>
        <w:t xml:space="preserve"> </w:t>
      </w:r>
      <w:r w:rsidRPr="008218FE">
        <w:rPr>
          <w:rFonts w:cs="Calibri"/>
        </w:rPr>
        <w:t>r. o ochronie terenów byłych hitlerowskich obozów zagłady (Dz. U. z dnia 2015</w:t>
      </w:r>
      <w:r w:rsidR="00360C04">
        <w:rPr>
          <w:rFonts w:cs="Calibri"/>
        </w:rPr>
        <w:t xml:space="preserve"> </w:t>
      </w:r>
      <w:r w:rsidRPr="008218FE">
        <w:rPr>
          <w:rFonts w:cs="Calibri"/>
        </w:rPr>
        <w:t xml:space="preserve">r. poz. 2120), obszar i granice stref ochronnych powinny być określane w sposób zapewniający Pomnikom Zagłady niezbędną ochronę w sposób jak najmniej uciążliwy dla osób trzecich. Oznakowanie granic stref ochronnych powinno jednoznacznie wskazywać na objęcie oznaczonego pasa gruntu ochroną. Minister właściwy do spraw kultury i ochrony dziedzictwa narodowego określa, po </w:t>
      </w:r>
      <w:r w:rsidRPr="00A85560">
        <w:rPr>
          <w:rFonts w:cs="Calibri"/>
        </w:rPr>
        <w:t xml:space="preserve">zasięgnięciu opinii właściwego terytorialnie wójta (burmistrza, prezydenta </w:t>
      </w:r>
      <w:r w:rsidR="00975E62" w:rsidRPr="00A85560">
        <w:rPr>
          <w:rFonts w:cs="Calibri"/>
        </w:rPr>
        <w:t>gminy</w:t>
      </w:r>
      <w:r w:rsidRPr="00A85560">
        <w:rPr>
          <w:rFonts w:cs="Calibri"/>
        </w:rPr>
        <w:t xml:space="preserve">), w drodze rozporządzenia granice dla 8 Pomników Zagłady wymienionych w ww. ustawie. </w:t>
      </w:r>
      <w:r w:rsidRPr="00A85560">
        <w:rPr>
          <w:rFonts w:cs="Calibri"/>
          <w:u w:val="single"/>
        </w:rPr>
        <w:t xml:space="preserve">Na obszarze Gminy </w:t>
      </w:r>
      <w:r w:rsidR="00D96AEC" w:rsidRPr="00A85560">
        <w:rPr>
          <w:rFonts w:cs="Calibri"/>
          <w:u w:val="single"/>
        </w:rPr>
        <w:t>Godkowo</w:t>
      </w:r>
      <w:r w:rsidRPr="00A85560">
        <w:rPr>
          <w:rFonts w:cs="Calibri"/>
          <w:u w:val="single"/>
        </w:rPr>
        <w:t xml:space="preserve"> nie wyznaczono pomników zagłady ani ich stref ochronnych.</w:t>
      </w:r>
    </w:p>
    <w:p w14:paraId="19BCB483" w14:textId="3A722754" w:rsidR="00CE542C" w:rsidRPr="00A85560" w:rsidRDefault="00E256E5" w:rsidP="00415DF1">
      <w:pPr>
        <w:pStyle w:val="Nagwek2"/>
        <w:numPr>
          <w:ilvl w:val="1"/>
          <w:numId w:val="1"/>
        </w:numPr>
        <w:spacing w:line="276" w:lineRule="auto"/>
        <w:rPr>
          <w:rFonts w:cs="Calibri"/>
        </w:rPr>
      </w:pPr>
      <w:bookmarkStart w:id="71" w:name="_Toc204956222"/>
      <w:r w:rsidRPr="00A85560">
        <w:rPr>
          <w:rFonts w:cs="Calibri"/>
        </w:rPr>
        <w:lastRenderedPageBreak/>
        <w:t>T</w:t>
      </w:r>
      <w:r w:rsidR="00CE542C" w:rsidRPr="00A85560">
        <w:rPr>
          <w:rFonts w:cs="Calibri"/>
        </w:rPr>
        <w:t>ereny zamknięte i ich strefy ochronne</w:t>
      </w:r>
      <w:r w:rsidR="00E528F2">
        <w:rPr>
          <w:rFonts w:cs="Calibri"/>
        </w:rPr>
        <w:t xml:space="preserve"> oraz </w:t>
      </w:r>
      <w:r w:rsidR="00923A59" w:rsidRPr="00E528F2">
        <w:rPr>
          <w:rFonts w:cs="Calibri"/>
        </w:rPr>
        <w:t>inne związane z</w:t>
      </w:r>
      <w:r w:rsidR="008053C2" w:rsidRPr="00E528F2">
        <w:rPr>
          <w:rFonts w:cs="Calibri"/>
        </w:rPr>
        <w:t xml:space="preserve"> obronności</w:t>
      </w:r>
      <w:r w:rsidR="00923A59" w:rsidRPr="00E528F2">
        <w:rPr>
          <w:rFonts w:cs="Calibri"/>
        </w:rPr>
        <w:t>ą</w:t>
      </w:r>
      <w:r w:rsidR="008053C2" w:rsidRPr="00E528F2">
        <w:rPr>
          <w:rFonts w:cs="Calibri"/>
        </w:rPr>
        <w:t xml:space="preserve"> państwa</w:t>
      </w:r>
      <w:bookmarkEnd w:id="71"/>
    </w:p>
    <w:p w14:paraId="1E97B8CC" w14:textId="77777777" w:rsidR="00A85560" w:rsidRPr="00A85560" w:rsidRDefault="00A85560" w:rsidP="006E5465">
      <w:pPr>
        <w:spacing w:line="276" w:lineRule="auto"/>
        <w:rPr>
          <w:rFonts w:eastAsia="TimesNewRomanPSMT" w:cs="Calibri"/>
        </w:rPr>
      </w:pPr>
      <w:r w:rsidRPr="00A85560">
        <w:rPr>
          <w:rFonts w:eastAsia="TimesNewRomanPSMT" w:cs="Calibri"/>
        </w:rPr>
        <w:t>Na obszarze gminy Godkowo nie występują:</w:t>
      </w:r>
    </w:p>
    <w:p w14:paraId="25A7E143" w14:textId="1A0E72EF" w:rsidR="00A85560" w:rsidRPr="00A85560" w:rsidRDefault="00A85560" w:rsidP="006E5465">
      <w:pPr>
        <w:pStyle w:val="Akapitzlist"/>
        <w:numPr>
          <w:ilvl w:val="0"/>
          <w:numId w:val="39"/>
        </w:numPr>
        <w:spacing w:line="276" w:lineRule="auto"/>
        <w:rPr>
          <w:rFonts w:eastAsia="TimesNewRomanPSMT" w:cs="Calibri"/>
        </w:rPr>
      </w:pPr>
      <w:r w:rsidRPr="00A85560">
        <w:rPr>
          <w:rFonts w:eastAsia="TimesNewRomanPSMT" w:cs="Calibri"/>
        </w:rPr>
        <w:t xml:space="preserve">tereny zamknięte ważne dla obronności Państwa ani ich strefy ochronne, ustalone decyzją Ministra Obrony Narodowej </w:t>
      </w:r>
    </w:p>
    <w:p w14:paraId="068E7CC6" w14:textId="470743BE" w:rsidR="00A85560" w:rsidRDefault="00A85560" w:rsidP="006E5465">
      <w:pPr>
        <w:pStyle w:val="Akapitzlist"/>
        <w:numPr>
          <w:ilvl w:val="0"/>
          <w:numId w:val="39"/>
        </w:numPr>
        <w:spacing w:line="276" w:lineRule="auto"/>
        <w:rPr>
          <w:rFonts w:cs="Calibri"/>
        </w:rPr>
      </w:pPr>
      <w:r w:rsidRPr="00A85560">
        <w:rPr>
          <w:rFonts w:cs="Calibri"/>
        </w:rPr>
        <w:t>tereny zamknięte w rozumieniu ustawy pgik z dnia 17 maja 1989 r., ustalone decyzją Ministra Infrastruktury.</w:t>
      </w:r>
    </w:p>
    <w:p w14:paraId="1FA81249" w14:textId="682E0056" w:rsidR="00923A59" w:rsidRDefault="00923A59" w:rsidP="006E5465">
      <w:pPr>
        <w:spacing w:line="276" w:lineRule="auto"/>
      </w:pPr>
      <w:r>
        <w:t xml:space="preserve">W północnej i zachodniej części </w:t>
      </w:r>
      <w:r w:rsidRPr="003D159D">
        <w:t xml:space="preserve">gminy Godkowo </w:t>
      </w:r>
      <w:r>
        <w:t xml:space="preserve">znajdują się </w:t>
      </w:r>
      <w:r w:rsidRPr="003D159D">
        <w:t>przestrze</w:t>
      </w:r>
      <w:r>
        <w:t>nie powietrzne</w:t>
      </w:r>
      <w:r w:rsidRPr="003D159D">
        <w:t xml:space="preserve"> </w:t>
      </w:r>
      <w:r w:rsidRPr="00923A59">
        <w:rPr>
          <w:b/>
        </w:rPr>
        <w:t>MRT 74 oraz MRT 113</w:t>
      </w:r>
      <w:r>
        <w:rPr>
          <w:rStyle w:val="Odwoanieprzypisudolnego"/>
          <w:b/>
        </w:rPr>
        <w:footnoteReference w:id="6"/>
      </w:r>
      <w:r w:rsidRPr="00977449">
        <w:t xml:space="preserve">, </w:t>
      </w:r>
      <w:r w:rsidRPr="00923A59">
        <w:t xml:space="preserve">– trasy lotnictwa wojskowego przeznaczona do wykonywania lotów na małych wysokościach z prędkością powyżej 250 kt IAS. </w:t>
      </w:r>
    </w:p>
    <w:p w14:paraId="1112A944" w14:textId="77777777" w:rsidR="006E5465" w:rsidRDefault="006E5465" w:rsidP="006E5465">
      <w:pPr>
        <w:spacing w:line="276" w:lineRule="auto"/>
      </w:pPr>
    </w:p>
    <w:p w14:paraId="00832515" w14:textId="17516366" w:rsidR="006E5465" w:rsidRPr="00A81F43" w:rsidRDefault="006E5465" w:rsidP="00A81F43">
      <w:pPr>
        <w:spacing w:line="276" w:lineRule="auto"/>
        <w:rPr>
          <w:rFonts w:cstheme="minorHAnsi"/>
          <w:szCs w:val="20"/>
        </w:rPr>
      </w:pPr>
      <w:r>
        <w:rPr>
          <w:rFonts w:cstheme="minorHAnsi"/>
          <w:szCs w:val="20"/>
        </w:rPr>
        <w:t>T</w:t>
      </w:r>
      <w:r w:rsidRPr="00977449">
        <w:t xml:space="preserve">rasy niskich lotów </w:t>
      </w:r>
      <w:r>
        <w:t xml:space="preserve">zajmują przestrzeń </w:t>
      </w:r>
      <w:r w:rsidRPr="00977449">
        <w:t xml:space="preserve">w zakresie wysokości </w:t>
      </w:r>
      <w:r w:rsidRPr="00E528F2">
        <w:t>od powierzchni gruntu do 548 m n.p.m.</w:t>
      </w:r>
      <w:r>
        <w:t xml:space="preserve"> </w:t>
      </w:r>
      <w:r w:rsidRPr="00977449">
        <w:rPr>
          <w:rFonts w:cstheme="minorHAnsi"/>
          <w:szCs w:val="20"/>
        </w:rPr>
        <w:t>Przestrzeń powietrzna MRT z racji małych wysokości realizacji zadań lotniczych charakteryzuje się wysoką intensywnością wpływu na zagospodarowanie przestrzenne.</w:t>
      </w:r>
      <w:r>
        <w:rPr>
          <w:rFonts w:cstheme="minorHAnsi"/>
          <w:szCs w:val="20"/>
        </w:rPr>
        <w:t xml:space="preserve"> </w:t>
      </w:r>
      <w:r w:rsidRPr="00977449">
        <w:rPr>
          <w:rFonts w:cstheme="minorHAnsi"/>
          <w:szCs w:val="20"/>
        </w:rPr>
        <w:t xml:space="preserve">Powstanie obiektów wysokościowych, a w szczególności elektrowni wiatrowych na trasie niskich lotów ogranicza operacyjne wykorzystywanie tej przestrzeni powietrznej i tworzy niebezpieczeństwo dla załóg wykonywujących zadania w locie </w:t>
      </w:r>
      <w:r w:rsidR="00A81F43">
        <w:rPr>
          <w:rFonts w:cstheme="minorHAnsi"/>
          <w:szCs w:val="20"/>
        </w:rPr>
        <w:t xml:space="preserve">koszącym i na małej wysokości. </w:t>
      </w:r>
    </w:p>
    <w:p w14:paraId="72890B84" w14:textId="50F03B79" w:rsidR="008053C2" w:rsidRDefault="008053C2" w:rsidP="008053C2">
      <w:pPr>
        <w:pStyle w:val="Legenda"/>
        <w:keepNext/>
      </w:pPr>
      <w:bookmarkStart w:id="72" w:name="_Toc196850384"/>
      <w:bookmarkStart w:id="73" w:name="_Toc204956145"/>
      <w:r>
        <w:t xml:space="preserve">Rycina </w:t>
      </w:r>
      <w:r>
        <w:rPr>
          <w:noProof/>
        </w:rPr>
        <w:fldChar w:fldCharType="begin"/>
      </w:r>
      <w:r>
        <w:rPr>
          <w:noProof/>
        </w:rPr>
        <w:instrText xml:space="preserve"> SEQ Rycina \* ARABIC </w:instrText>
      </w:r>
      <w:r>
        <w:rPr>
          <w:noProof/>
        </w:rPr>
        <w:fldChar w:fldCharType="separate"/>
      </w:r>
      <w:r w:rsidR="00006129">
        <w:rPr>
          <w:noProof/>
        </w:rPr>
        <w:t>10</w:t>
      </w:r>
      <w:r>
        <w:rPr>
          <w:noProof/>
        </w:rPr>
        <w:fldChar w:fldCharType="end"/>
      </w:r>
      <w:r>
        <w:t>. Trasa Lotnictwa Wojskowego na terenie gminy Godkowo</w:t>
      </w:r>
      <w:bookmarkEnd w:id="72"/>
      <w:bookmarkEnd w:id="73"/>
    </w:p>
    <w:p w14:paraId="0E8BB254" w14:textId="77777777" w:rsidR="008053C2" w:rsidRDefault="008053C2" w:rsidP="008053C2">
      <w:pPr>
        <w:jc w:val="center"/>
      </w:pPr>
      <w:r>
        <w:rPr>
          <w:noProof/>
          <w:lang w:eastAsia="pl-PL"/>
        </w:rPr>
        <w:drawing>
          <wp:inline distT="0" distB="0" distL="0" distR="0" wp14:anchorId="1200558D" wp14:editId="5C3BC900">
            <wp:extent cx="5400000" cy="4165476"/>
            <wp:effectExtent l="19050" t="19050" r="10795" b="2603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HEMATTRASA LOTNICTWA WOJSKOWEGO.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00" cy="4165476"/>
                    </a:xfrm>
                    <a:prstGeom prst="rect">
                      <a:avLst/>
                    </a:prstGeom>
                    <a:ln>
                      <a:solidFill>
                        <a:schemeClr val="tx1"/>
                      </a:solidFill>
                    </a:ln>
                  </pic:spPr>
                </pic:pic>
              </a:graphicData>
            </a:graphic>
          </wp:inline>
        </w:drawing>
      </w:r>
    </w:p>
    <w:p w14:paraId="2044FF3C" w14:textId="77777777" w:rsidR="008053C2" w:rsidRPr="00535399" w:rsidRDefault="008053C2" w:rsidP="008053C2">
      <w:pPr>
        <w:ind w:left="284"/>
        <w:rPr>
          <w:i/>
          <w:sz w:val="20"/>
        </w:rPr>
      </w:pPr>
      <w:r w:rsidRPr="00535399">
        <w:rPr>
          <w:i/>
          <w:sz w:val="20"/>
        </w:rPr>
        <w:t>Źródło: https://www.ais.pansa.pl/aip/pliki/EP_ENR_5_2_1_3_en.pdf</w:t>
      </w:r>
      <w:r>
        <w:rPr>
          <w:i/>
          <w:sz w:val="20"/>
        </w:rPr>
        <w:t>.</w:t>
      </w:r>
    </w:p>
    <w:p w14:paraId="7D3F92D3" w14:textId="49BAC9A6" w:rsidR="00705616" w:rsidRDefault="00D47243" w:rsidP="00D47243">
      <w:pPr>
        <w:pStyle w:val="Nagwek2"/>
        <w:numPr>
          <w:ilvl w:val="1"/>
          <w:numId w:val="1"/>
        </w:numPr>
        <w:rPr>
          <w:rFonts w:asciiTheme="minorHAnsi" w:hAnsiTheme="minorHAnsi" w:cstheme="minorHAnsi"/>
        </w:rPr>
      </w:pPr>
      <w:bookmarkStart w:id="74" w:name="_Toc204956223"/>
      <w:r w:rsidRPr="00D47243">
        <w:rPr>
          <w:rFonts w:asciiTheme="minorHAnsi" w:eastAsia="Batang" w:hAnsiTheme="minorHAnsi" w:cstheme="minorHAnsi"/>
          <w:iCs/>
          <w:szCs w:val="24"/>
        </w:rPr>
        <w:lastRenderedPageBreak/>
        <w:t>Ob</w:t>
      </w:r>
      <w:r w:rsidR="00CE542C" w:rsidRPr="0044599D">
        <w:rPr>
          <w:rFonts w:asciiTheme="minorHAnsi" w:hAnsiTheme="minorHAnsi" w:cstheme="minorHAnsi"/>
        </w:rPr>
        <w:t>szary ograniczonego użytkowania</w:t>
      </w:r>
      <w:bookmarkEnd w:id="74"/>
    </w:p>
    <w:p w14:paraId="57440831" w14:textId="0E9B1D77" w:rsidR="002C2743" w:rsidRPr="00DE39D5" w:rsidRDefault="002C2743" w:rsidP="006E5465">
      <w:pPr>
        <w:spacing w:line="276" w:lineRule="auto"/>
      </w:pPr>
      <w:r w:rsidRPr="00DE39D5">
        <w:t xml:space="preserve">Jak wynika z art. 135 par. 1 ustawy poś (t.j. Dz. U. z 2024 r. poz. 54 ze </w:t>
      </w:r>
      <w:r w:rsidR="00634244" w:rsidRPr="00DE39D5">
        <w:t>zm.), jeżeli</w:t>
      </w:r>
      <w:r w:rsidRPr="00DE39D5">
        <w:t xml:space="preserve"> mimo zastosowania dostępnych rozwiązań technicznych, technologicznych i organizacyjnych nie mogą być dotrzymane standardy jakości środowiska poza terenem zakładu lub innego obiektu, to </w:t>
      </w:r>
      <w:r w:rsidR="00DE39D5" w:rsidRPr="00DE39D5">
        <w:t xml:space="preserve">jest </w:t>
      </w:r>
      <w:r w:rsidRPr="00DE39D5">
        <w:t>dla oczyszczalni ścieków, składowiska odpadów komunalnych, kompostowni, trasy ko</w:t>
      </w:r>
      <w:r w:rsidR="00DE39D5" w:rsidRPr="00DE39D5">
        <w:t>munikacyjnej, lotniska, linii i </w:t>
      </w:r>
      <w:r w:rsidRPr="00DE39D5">
        <w:t xml:space="preserve">stacji elektroenergetycznej, obiektów sieci gazowej oraz instalacji radiokomunikacyjnej, radionawigacyjnej i radiolokacyjnej </w:t>
      </w:r>
      <w:r w:rsidR="00DE39D5" w:rsidRPr="00DE39D5">
        <w:t>może być utworzony</w:t>
      </w:r>
      <w:r w:rsidRPr="00DE39D5">
        <w:t xml:space="preserve"> obszar ograniczonego użytkowania.</w:t>
      </w:r>
      <w:r w:rsidR="00DE39D5" w:rsidRPr="00DE39D5">
        <w:t xml:space="preserve"> </w:t>
      </w:r>
    </w:p>
    <w:p w14:paraId="6FC604D1" w14:textId="03C4B6EF" w:rsidR="00DE39D5" w:rsidRDefault="002C2743" w:rsidP="006E5465">
      <w:pPr>
        <w:spacing w:line="276" w:lineRule="auto"/>
      </w:pPr>
      <w:r w:rsidRPr="00D96AEC">
        <w:t>Organem właściwym do podjęcia uchwały w sprawie utworzenia obszaru ograniczonego użytkowania jest sejmik województwa (w zakresie spraw wskazanych w art. 135 ust. 2 ustawy z dnia 27 kwietnia 2001 r. ustawy poś, bądź rada powiatu (w zakresie spraw ws</w:t>
      </w:r>
      <w:r w:rsidR="00DE39D5">
        <w:t>kazanych w art. 135 ust. 3 poś)</w:t>
      </w:r>
      <w:r w:rsidRPr="00D96AEC">
        <w:t>.</w:t>
      </w:r>
      <w:r w:rsidR="001A0BCC" w:rsidRPr="00D96AEC">
        <w:t xml:space="preserve"> </w:t>
      </w:r>
    </w:p>
    <w:p w14:paraId="0CCAE59D" w14:textId="75814E79" w:rsidR="002C2743" w:rsidRPr="00DE39D5" w:rsidRDefault="00DE39D5" w:rsidP="006E5465">
      <w:pPr>
        <w:spacing w:line="276" w:lineRule="auto"/>
      </w:pPr>
      <w:r w:rsidRPr="00DE39D5">
        <w:t xml:space="preserve">Przez teren gminy Godkowo przebiega przesyłowa linia elektroenergetyczna NN o napięciu 400KV. W sąsiedztwie linii nie stwierdzono naruszenia wymaganych standardów jakości środowiska, wobec czego </w:t>
      </w:r>
      <w:r w:rsidRPr="00082E6B">
        <w:rPr>
          <w:u w:val="single"/>
        </w:rPr>
        <w:t>nie został dla niej ustanowiony obszar ograniczonego użytkowania</w:t>
      </w:r>
      <w:r w:rsidR="00082E6B">
        <w:rPr>
          <w:u w:val="single"/>
        </w:rPr>
        <w:t>.</w:t>
      </w:r>
    </w:p>
    <w:p w14:paraId="77057ADD" w14:textId="674B3470" w:rsidR="00C93D7A" w:rsidRPr="00467D49" w:rsidRDefault="00E256E5" w:rsidP="00C93D7A">
      <w:pPr>
        <w:pStyle w:val="Nagwek2"/>
        <w:numPr>
          <w:ilvl w:val="1"/>
          <w:numId w:val="1"/>
        </w:numPr>
        <w:rPr>
          <w:rFonts w:asciiTheme="minorHAnsi" w:hAnsiTheme="minorHAnsi" w:cstheme="minorHAnsi"/>
        </w:rPr>
      </w:pPr>
      <w:bookmarkStart w:id="75" w:name="_Toc204956224"/>
      <w:r w:rsidRPr="00467D49">
        <w:rPr>
          <w:rFonts w:asciiTheme="minorHAnsi" w:hAnsiTheme="minorHAnsi" w:cstheme="minorHAnsi"/>
        </w:rPr>
        <w:t>O</w:t>
      </w:r>
      <w:r w:rsidR="00CE542C" w:rsidRPr="00467D49">
        <w:rPr>
          <w:rFonts w:asciiTheme="minorHAnsi" w:hAnsiTheme="minorHAnsi" w:cstheme="minorHAnsi"/>
        </w:rPr>
        <w:t>bszary wymagające przekształceń, rehabilitacji, rekultywacji lub remediacji</w:t>
      </w:r>
      <w:bookmarkEnd w:id="75"/>
      <w:r w:rsidR="002179AB" w:rsidRPr="00467D49">
        <w:rPr>
          <w:rFonts w:asciiTheme="minorHAnsi" w:hAnsiTheme="minorHAnsi" w:cstheme="minorHAnsi"/>
        </w:rPr>
        <w:t xml:space="preserve"> </w:t>
      </w:r>
    </w:p>
    <w:p w14:paraId="1B1BF17B" w14:textId="411282C2" w:rsidR="001C57A6" w:rsidRPr="002179AB" w:rsidRDefault="001C57A6" w:rsidP="006E5465">
      <w:pPr>
        <w:spacing w:line="276" w:lineRule="auto"/>
      </w:pPr>
      <w:r w:rsidRPr="00D96AEC">
        <w:t xml:space="preserve">Zabiegi polegające na przekształceniach takie jak rehabilitacja, rekultywacja czy remediacja mają </w:t>
      </w:r>
      <w:r w:rsidRPr="002179AB">
        <w:t>na celu przywrócenie równowagi przyrodniczej na danym terenie oraz wyrównanie szkód dokonanych w środowisku</w:t>
      </w:r>
      <w:r w:rsidR="00A85560">
        <w:t>, z uwzględnieniem krajobrazu i jakości warunków zamieszkania w zespołach zabudowy.</w:t>
      </w:r>
    </w:p>
    <w:p w14:paraId="59A1468A" w14:textId="4C4BCB11" w:rsidR="001C57A6" w:rsidRPr="002179AB" w:rsidRDefault="001C57A6" w:rsidP="006E5465">
      <w:pPr>
        <w:pStyle w:val="Akapitzlist"/>
        <w:numPr>
          <w:ilvl w:val="0"/>
          <w:numId w:val="36"/>
        </w:numPr>
        <w:spacing w:line="276" w:lineRule="auto"/>
      </w:pPr>
      <w:r w:rsidRPr="002179AB">
        <w:rPr>
          <w:b/>
        </w:rPr>
        <w:t>Obszary przekształceń</w:t>
      </w:r>
      <w:r w:rsidR="002179AB" w:rsidRPr="002179AB">
        <w:rPr>
          <w:b/>
        </w:rPr>
        <w:t xml:space="preserve"> </w:t>
      </w:r>
      <w:r w:rsidRPr="002179AB">
        <w:t xml:space="preserve">Według obowiązującego Studium na terenie </w:t>
      </w:r>
      <w:r w:rsidR="00975E62" w:rsidRPr="002179AB">
        <w:t>gminy</w:t>
      </w:r>
      <w:r w:rsidRPr="002179AB">
        <w:t xml:space="preserve"> </w:t>
      </w:r>
      <w:r w:rsidR="00D96AEC" w:rsidRPr="002179AB">
        <w:t>Godkowo</w:t>
      </w:r>
      <w:r w:rsidRPr="002179AB">
        <w:t xml:space="preserve"> nie występują obszary wymagające przekształceń.</w:t>
      </w:r>
    </w:p>
    <w:p w14:paraId="719FDD9F" w14:textId="2EE2CA52" w:rsidR="002179AB" w:rsidRDefault="005C3EA1" w:rsidP="006E5465">
      <w:pPr>
        <w:pStyle w:val="Akapitzlist"/>
        <w:numPr>
          <w:ilvl w:val="0"/>
          <w:numId w:val="36"/>
        </w:numPr>
        <w:spacing w:line="276" w:lineRule="auto"/>
      </w:pPr>
      <w:r w:rsidRPr="002179AB">
        <w:rPr>
          <w:b/>
        </w:rPr>
        <w:t>Rehabilitacja</w:t>
      </w:r>
      <w:r w:rsidR="002179AB" w:rsidRPr="002179AB">
        <w:rPr>
          <w:b/>
        </w:rPr>
        <w:t xml:space="preserve"> </w:t>
      </w:r>
      <w:r w:rsidR="00243C78" w:rsidRPr="002179AB">
        <w:t>obejmuje głównie działania w obrębie istniejących osiedli mieszkaniowych, mające na celu poprawę warunków życia mieszkańców przez rekompozycję, rekonstrukcję, czyli przebudowę i wprowadzenie nowych elementów do istniejącej zabudowy. Na terenie gminy Godkowo istnieje kilka zespołów zabudowy mieszka</w:t>
      </w:r>
      <w:r w:rsidR="00360C04">
        <w:t>niowej wielorodzinnej, tzw. po PGR</w:t>
      </w:r>
      <w:r w:rsidR="00243C78" w:rsidRPr="002179AB">
        <w:t>-owskiej. W przeszłości na obszarze gminy funkcjonowały POHZ-ty (Państwowy Ośrodek Hodowli Zarodowej, odpowiednik PGR-u). Większość pracowników tych państwowych gospodarstw otrzymała mieszkania w wówczas nowych budynkach wielorodzinnych (lata 60-te i 70-te XX wieku). Niektóre ośrodki tych gospodarstw mają nowych właścicieli, funkcjonują i są dobrze utrzymane, np.: w Podągach i Kwitajnach Wielkich. Obiekty bazy dawnego gospodarstwa w Stojpach są częściowo wykorzystane. Jednak zdecydowanych działań w zakresie przekształceń i rehabilitacji</w:t>
      </w:r>
      <w:r w:rsidR="00243C78" w:rsidRPr="00360187">
        <w:t xml:space="preserve"> wymagają obszary dawnych baz POHZ-tów w Grądkach, Grużajnach i Stojpach.</w:t>
      </w:r>
    </w:p>
    <w:p w14:paraId="364A3886" w14:textId="77777777" w:rsidR="00467D49" w:rsidRDefault="005C3EA1" w:rsidP="0086625E">
      <w:pPr>
        <w:pStyle w:val="Akapitzlist"/>
        <w:numPr>
          <w:ilvl w:val="0"/>
          <w:numId w:val="36"/>
        </w:numPr>
        <w:spacing w:line="276" w:lineRule="auto"/>
      </w:pPr>
      <w:r w:rsidRPr="00467D49">
        <w:rPr>
          <w:b/>
        </w:rPr>
        <w:t>Rekultywacja</w:t>
      </w:r>
      <w:r w:rsidR="002179AB">
        <w:t xml:space="preserve"> polega na nadaniu</w:t>
      </w:r>
      <w:r w:rsidRPr="002179AB">
        <w:t xml:space="preserve"> lub przywróceni</w:t>
      </w:r>
      <w:r w:rsidR="002179AB">
        <w:t>u</w:t>
      </w:r>
      <w:r w:rsidRPr="002179AB">
        <w:t xml:space="preserve"> gruntom zdegradowanym albo zdewastowanym wartości użytkowych lub przyrodniczych przez właściwe ukształtowanie rzeźby terenu, poprawienie właściwości fizycznych i chemicznych, uregulowanie stosunków wodnych, odtworzenie gleb, umocnienie skarp oraz odbudowanie lub zbudowanie niezbędnych dróg</w:t>
      </w:r>
      <w:r w:rsidRPr="002179AB">
        <w:rPr>
          <w:vertAlign w:val="superscript"/>
        </w:rPr>
        <w:footnoteReference w:id="7"/>
      </w:r>
      <w:r w:rsidRPr="002179AB">
        <w:t>. Według art.</w:t>
      </w:r>
      <w:r w:rsidR="0089548D" w:rsidRPr="002179AB">
        <w:t> </w:t>
      </w:r>
      <w:r w:rsidRPr="002179AB">
        <w:t>22</w:t>
      </w:r>
      <w:r w:rsidR="0089548D" w:rsidRPr="002179AB">
        <w:t> </w:t>
      </w:r>
      <w:r w:rsidR="002179AB" w:rsidRPr="002179AB">
        <w:t xml:space="preserve">ust. 2 ustawy o ogril </w:t>
      </w:r>
      <w:r w:rsidR="002179AB" w:rsidRPr="00467D49">
        <w:t>decyzje w </w:t>
      </w:r>
      <w:r w:rsidRPr="00467D49">
        <w:t>sprawach rekultywacji</w:t>
      </w:r>
      <w:r w:rsidRPr="002179AB">
        <w:t xml:space="preserve"> wydaje starosta, po zasięgnięciu opinii dyrektora właściwego urzędu górniczego, dyrektora regionalnej dyrekcji Lasów Państwowych lub dyrektora parku narodowego oraz wójta/burmistrza (prezydenta </w:t>
      </w:r>
      <w:r w:rsidR="00975E62" w:rsidRPr="002179AB">
        <w:t>gminy</w:t>
      </w:r>
      <w:r w:rsidRPr="002179AB">
        <w:t>). Obowiązek rekultywacji wyeksploatowanego złoża spoczywa na użytkowniku złoża. Obowiązek ten musi zos</w:t>
      </w:r>
      <w:r w:rsidR="002179AB">
        <w:t>tać wypełniony w ciągu 5 lat od </w:t>
      </w:r>
      <w:r w:rsidRPr="002179AB">
        <w:t>zakończenia działalności wydobywczej.</w:t>
      </w:r>
      <w:r w:rsidR="002179AB" w:rsidRPr="002179AB">
        <w:t xml:space="preserve"> </w:t>
      </w:r>
      <w:r w:rsidR="00467D49">
        <w:t xml:space="preserve">Złoże piasków i żwirów Bielica zostało zrekultywowane w kierunku rolniczym (po zaniechaniu eksploatacji w 2017 r.), a rekultywację </w:t>
      </w:r>
      <w:r w:rsidR="00467D49">
        <w:lastRenderedPageBreak/>
        <w:t>złoża torfów Józefowo zaplanowano w kierunku leśnym</w:t>
      </w:r>
      <w:r w:rsidR="00467D49">
        <w:rPr>
          <w:rStyle w:val="Odwoanieprzypisudolnego"/>
        </w:rPr>
        <w:footnoteReference w:id="8"/>
      </w:r>
      <w:r w:rsidR="00467D49">
        <w:t>. Złoże surowców ilastych Osiek nie było dotychczas eksploatowane, więc nie ma jeszcze wyznaczonego kierunku rekultywacji</w:t>
      </w:r>
      <w:r w:rsidR="00467D49">
        <w:rPr>
          <w:rStyle w:val="Odwoanieprzypisudolnego"/>
        </w:rPr>
        <w:footnoteReference w:id="9"/>
      </w:r>
      <w:r w:rsidR="00467D49">
        <w:t>.</w:t>
      </w:r>
    </w:p>
    <w:p w14:paraId="65880C48" w14:textId="5867476B" w:rsidR="005C3EA1" w:rsidRPr="002179AB" w:rsidRDefault="005C3EA1" w:rsidP="0086625E">
      <w:pPr>
        <w:pStyle w:val="Akapitzlist"/>
        <w:numPr>
          <w:ilvl w:val="0"/>
          <w:numId w:val="36"/>
        </w:numPr>
        <w:spacing w:line="276" w:lineRule="auto"/>
      </w:pPr>
      <w:r w:rsidRPr="00467D49">
        <w:rPr>
          <w:b/>
        </w:rPr>
        <w:t>Remediacja</w:t>
      </w:r>
      <w:r w:rsidR="002179AB" w:rsidRPr="00467D49">
        <w:rPr>
          <w:b/>
        </w:rPr>
        <w:t xml:space="preserve"> </w:t>
      </w:r>
      <w:r w:rsidR="002179AB" w:rsidRPr="002179AB">
        <w:t>t</w:t>
      </w:r>
      <w:r w:rsidRPr="002179AB">
        <w:t>o działania mające na celu oczyszczenie gleb i gruntów z zanieczyszczeń substancjami niebezpiecznymi i szkodliwymi dla zdrowia i życia. Proces ten obejmuje badania zanieczyszczenia gleb i ziemi, opracowanie projektu planu remediacji przez Regionalnego dyrektora ochrony środowiska, a następnie przeprowadzenie remediacji.</w:t>
      </w:r>
      <w:r w:rsidR="00A01F1E">
        <w:t xml:space="preserve"> </w:t>
      </w:r>
    </w:p>
    <w:p w14:paraId="471A8B7D" w14:textId="0A428DBF" w:rsidR="00CE542C" w:rsidRPr="00C929D7" w:rsidRDefault="00E256E5" w:rsidP="00C54F1B">
      <w:pPr>
        <w:pStyle w:val="Nagwek2"/>
        <w:numPr>
          <w:ilvl w:val="1"/>
          <w:numId w:val="1"/>
        </w:numPr>
        <w:rPr>
          <w:rFonts w:asciiTheme="minorHAnsi" w:hAnsiTheme="minorHAnsi" w:cstheme="minorHAnsi"/>
        </w:rPr>
      </w:pPr>
      <w:bookmarkStart w:id="76" w:name="_Toc204956225"/>
      <w:r w:rsidRPr="00C929D7">
        <w:rPr>
          <w:rFonts w:asciiTheme="minorHAnsi" w:hAnsiTheme="minorHAnsi" w:cstheme="minorHAnsi"/>
        </w:rPr>
        <w:t>O</w:t>
      </w:r>
      <w:r w:rsidR="00CE542C" w:rsidRPr="00C929D7">
        <w:rPr>
          <w:rFonts w:asciiTheme="minorHAnsi" w:hAnsiTheme="minorHAnsi" w:cstheme="minorHAnsi"/>
        </w:rPr>
        <w:t>bszary zdegradowane i obszary rewitalizacji</w:t>
      </w:r>
      <w:bookmarkEnd w:id="76"/>
    </w:p>
    <w:p w14:paraId="5E878C5E" w14:textId="4D786855" w:rsidR="002179AB" w:rsidRPr="00A85560" w:rsidRDefault="002179AB" w:rsidP="006E5465">
      <w:pPr>
        <w:spacing w:line="276" w:lineRule="auto"/>
      </w:pPr>
      <w:r w:rsidRPr="00A85560">
        <w:t xml:space="preserve">Na terenie gminy Godkowo </w:t>
      </w:r>
      <w:r w:rsidRPr="00082E6B">
        <w:rPr>
          <w:u w:val="single"/>
        </w:rPr>
        <w:t xml:space="preserve">nie wyznaczono obszarów zdegradowanych i obszarów </w:t>
      </w:r>
      <w:r w:rsidR="00A85560" w:rsidRPr="00082E6B">
        <w:rPr>
          <w:u w:val="single"/>
        </w:rPr>
        <w:t xml:space="preserve">rewitalizacji </w:t>
      </w:r>
      <w:r w:rsidR="00A85560">
        <w:t>w </w:t>
      </w:r>
      <w:r w:rsidR="00A85560" w:rsidRPr="00A85560">
        <w:t>rozumieniu ustawy z dnia 9.10.2015 r. o rewitalizacji art. 8 ust. 1 Dz. U. z 2024</w:t>
      </w:r>
      <w:r w:rsidR="00360C04">
        <w:t xml:space="preserve"> </w:t>
      </w:r>
      <w:r w:rsidR="00A85560" w:rsidRPr="00A85560">
        <w:t>r. poz. 278)</w:t>
      </w:r>
    </w:p>
    <w:p w14:paraId="52AB849E" w14:textId="3EFF97F4" w:rsidR="00C623C5" w:rsidRPr="004765C7" w:rsidRDefault="00E256E5" w:rsidP="00C54F1B">
      <w:pPr>
        <w:pStyle w:val="Nagwek2"/>
        <w:numPr>
          <w:ilvl w:val="1"/>
          <w:numId w:val="1"/>
        </w:numPr>
        <w:spacing w:line="276" w:lineRule="auto"/>
        <w:rPr>
          <w:rFonts w:asciiTheme="minorHAnsi" w:hAnsiTheme="minorHAnsi" w:cstheme="minorHAnsi"/>
        </w:rPr>
      </w:pPr>
      <w:bookmarkStart w:id="77" w:name="_Toc204956226"/>
      <w:r w:rsidRPr="004765C7">
        <w:rPr>
          <w:rFonts w:asciiTheme="minorHAnsi" w:hAnsiTheme="minorHAnsi" w:cstheme="minorHAnsi"/>
        </w:rPr>
        <w:t>O</w:t>
      </w:r>
      <w:r w:rsidR="00CE542C" w:rsidRPr="004765C7">
        <w:rPr>
          <w:rFonts w:asciiTheme="minorHAnsi" w:hAnsiTheme="minorHAnsi" w:cstheme="minorHAnsi"/>
        </w:rPr>
        <w:t>bszary ciche</w:t>
      </w:r>
      <w:bookmarkEnd w:id="77"/>
    </w:p>
    <w:p w14:paraId="66CA567C" w14:textId="00E571A7" w:rsidR="009C1F91" w:rsidRPr="00B97DE9" w:rsidRDefault="009C1F91" w:rsidP="00993993">
      <w:pPr>
        <w:pStyle w:val="Akapitzlist"/>
        <w:spacing w:line="276" w:lineRule="auto"/>
        <w:ind w:left="0"/>
        <w:rPr>
          <w:rFonts w:asciiTheme="minorHAnsi" w:hAnsiTheme="minorHAnsi" w:cstheme="minorHAnsi"/>
        </w:rPr>
      </w:pPr>
      <w:r w:rsidRPr="004765C7">
        <w:rPr>
          <w:rFonts w:asciiTheme="minorHAnsi" w:hAnsiTheme="minorHAnsi" w:cstheme="minorHAnsi"/>
          <w:iCs/>
        </w:rPr>
        <w:t xml:space="preserve">Zgodnie z art. 118b. ust 1. ustawy poś rada powiatu może, w drodze uchwały, wyznaczyć obszary ciche w aglomeracji lub obszary ciche poza aglomeracją, uwzględniając szczególne potrzeby ochrony przed hałasem tych obszarów i podając wymagania zapewniające utrzymanie poziomu hałasu co najmniej na istniejącym poziomie. Projekt uchwały podlega uzgodnieniom z właściwym miejscowo wójtem, burmistrzem lub prezydentem </w:t>
      </w:r>
      <w:r w:rsidR="00975E62">
        <w:rPr>
          <w:rFonts w:asciiTheme="minorHAnsi" w:hAnsiTheme="minorHAnsi" w:cstheme="minorHAnsi"/>
          <w:iCs/>
        </w:rPr>
        <w:t>gminy</w:t>
      </w:r>
      <w:r w:rsidRPr="004765C7">
        <w:rPr>
          <w:rFonts w:asciiTheme="minorHAnsi" w:hAnsiTheme="minorHAnsi" w:cstheme="minorHAnsi"/>
          <w:iCs/>
        </w:rPr>
        <w:t>.</w:t>
      </w:r>
      <w:r w:rsidR="00993993">
        <w:rPr>
          <w:rFonts w:asciiTheme="minorHAnsi" w:hAnsiTheme="minorHAnsi" w:cstheme="minorHAnsi"/>
          <w:iCs/>
        </w:rPr>
        <w:t xml:space="preserve"> </w:t>
      </w:r>
      <w:r w:rsidR="00993993">
        <w:rPr>
          <w:rFonts w:asciiTheme="minorHAnsi" w:hAnsiTheme="minorHAnsi" w:cstheme="minorHAnsi"/>
        </w:rPr>
        <w:t xml:space="preserve">Obszary ciche dzielą się na </w:t>
      </w:r>
      <w:r w:rsidRPr="00993993">
        <w:t>obszary ciche w aglomeracji – na których nie występują przekroczenia dopuszczalnych poziomów hałasu wyrażonych wskaźnikiem hałasu LDWN służącym do określeni</w:t>
      </w:r>
      <w:r w:rsidR="00993993">
        <w:t xml:space="preserve">a ogólnej dokuczliwości hałasu oraz </w:t>
      </w:r>
      <w:r w:rsidRPr="00993993">
        <w:t xml:space="preserve">obszary ciche poza aglomeracją – które nie są narażone na oddziaływanie hałasu komunikacyjnego, przemysłowego lub </w:t>
      </w:r>
      <w:r w:rsidRPr="00B97DE9">
        <w:t>pochodzącego z działalności rekreacyjno-wypoczynkowej.</w:t>
      </w:r>
      <w:r w:rsidR="00993993" w:rsidRPr="00B97DE9">
        <w:t xml:space="preserve"> </w:t>
      </w:r>
      <w:r w:rsidRPr="00B97DE9">
        <w:rPr>
          <w:rFonts w:asciiTheme="minorHAnsi" w:hAnsiTheme="minorHAnsi" w:cstheme="minorHAnsi"/>
          <w:iCs/>
        </w:rPr>
        <w:t xml:space="preserve">Na terenie </w:t>
      </w:r>
      <w:r w:rsidR="00975E62" w:rsidRPr="00B97DE9">
        <w:rPr>
          <w:rFonts w:asciiTheme="minorHAnsi" w:hAnsiTheme="minorHAnsi" w:cstheme="minorHAnsi"/>
          <w:iCs/>
        </w:rPr>
        <w:t>gminy</w:t>
      </w:r>
      <w:r w:rsidRPr="00B97DE9">
        <w:rPr>
          <w:rFonts w:asciiTheme="minorHAnsi" w:hAnsiTheme="minorHAnsi" w:cstheme="minorHAnsi"/>
          <w:iCs/>
        </w:rPr>
        <w:t xml:space="preserve"> </w:t>
      </w:r>
      <w:r w:rsidR="00D96AEC" w:rsidRPr="00B97DE9">
        <w:rPr>
          <w:rFonts w:asciiTheme="minorHAnsi" w:hAnsiTheme="minorHAnsi" w:cstheme="minorHAnsi"/>
          <w:iCs/>
        </w:rPr>
        <w:t>Godkowo</w:t>
      </w:r>
      <w:r w:rsidRPr="00B97DE9">
        <w:rPr>
          <w:rFonts w:asciiTheme="minorHAnsi" w:hAnsiTheme="minorHAnsi" w:cstheme="minorHAnsi"/>
          <w:iCs/>
        </w:rPr>
        <w:t xml:space="preserve"> </w:t>
      </w:r>
      <w:r w:rsidRPr="00B97DE9">
        <w:rPr>
          <w:rFonts w:asciiTheme="minorHAnsi" w:hAnsiTheme="minorHAnsi" w:cstheme="minorHAnsi"/>
          <w:iCs/>
          <w:u w:val="single"/>
        </w:rPr>
        <w:t>nie ustanowiono obszarów cichych</w:t>
      </w:r>
      <w:r w:rsidRPr="00B97DE9">
        <w:rPr>
          <w:rFonts w:asciiTheme="minorHAnsi" w:hAnsiTheme="minorHAnsi" w:cstheme="minorHAnsi"/>
          <w:iCs/>
        </w:rPr>
        <w:t xml:space="preserve"> ani żadnych stref przemysłowych</w:t>
      </w:r>
      <w:r w:rsidRPr="00B97DE9">
        <w:rPr>
          <w:rStyle w:val="Odwoanieprzypisudolnego"/>
          <w:rFonts w:asciiTheme="minorHAnsi" w:hAnsiTheme="minorHAnsi" w:cstheme="minorHAnsi"/>
          <w:iCs/>
        </w:rPr>
        <w:footnoteReference w:id="10"/>
      </w:r>
      <w:r w:rsidRPr="00B97DE9">
        <w:rPr>
          <w:rFonts w:asciiTheme="minorHAnsi" w:hAnsiTheme="minorHAnsi" w:cstheme="minorHAnsi"/>
          <w:iCs/>
        </w:rPr>
        <w:t>.</w:t>
      </w:r>
    </w:p>
    <w:p w14:paraId="3282D644" w14:textId="3441587F" w:rsidR="00C623C5" w:rsidRPr="00B97DE9" w:rsidRDefault="00E256E5" w:rsidP="00C54F1B">
      <w:pPr>
        <w:pStyle w:val="Nagwek2"/>
        <w:numPr>
          <w:ilvl w:val="1"/>
          <w:numId w:val="1"/>
        </w:numPr>
        <w:spacing w:line="276" w:lineRule="auto"/>
        <w:rPr>
          <w:rFonts w:asciiTheme="minorHAnsi" w:hAnsiTheme="minorHAnsi" w:cstheme="minorHAnsi"/>
        </w:rPr>
      </w:pPr>
      <w:bookmarkStart w:id="78" w:name="_Toc204956227"/>
      <w:r w:rsidRPr="00B97DE9">
        <w:rPr>
          <w:rFonts w:asciiTheme="minorHAnsi" w:hAnsiTheme="minorHAnsi" w:cstheme="minorHAnsi"/>
        </w:rPr>
        <w:t>C</w:t>
      </w:r>
      <w:r w:rsidR="00C623C5" w:rsidRPr="00B97DE9">
        <w:rPr>
          <w:rFonts w:asciiTheme="minorHAnsi" w:hAnsiTheme="minorHAnsi" w:cstheme="minorHAnsi"/>
        </w:rPr>
        <w:t>hronione grunty rolne i leśne</w:t>
      </w:r>
      <w:bookmarkEnd w:id="78"/>
    </w:p>
    <w:p w14:paraId="227BC945" w14:textId="46E2F4EA" w:rsidR="003C5789" w:rsidRPr="00B97DE9" w:rsidRDefault="003C5789" w:rsidP="003C5789">
      <w:pPr>
        <w:spacing w:line="276" w:lineRule="auto"/>
        <w:rPr>
          <w:rFonts w:eastAsia="Calibri" w:cs="Calibri"/>
          <w:iCs/>
        </w:rPr>
      </w:pPr>
      <w:r w:rsidRPr="00B97DE9">
        <w:rPr>
          <w:rFonts w:eastAsia="Calibri" w:cs="Calibri"/>
          <w:iCs/>
        </w:rPr>
        <w:t xml:space="preserve">Na podstawie ustawy z dnia 3 lutego 1995 roku o ochronie gruntów rolnych i leśnych (t.j. Dz.U. z 2024 r. poz. 82) ochronie podlegają gleby klas I-III, gleby pochodzenia organicznego oraz lasy. </w:t>
      </w:r>
    </w:p>
    <w:p w14:paraId="46BC867F" w14:textId="4F0CD35A" w:rsidR="003C5789" w:rsidRPr="000B33D5" w:rsidRDefault="003C5789" w:rsidP="003C5789">
      <w:pPr>
        <w:spacing w:line="276" w:lineRule="auto"/>
        <w:rPr>
          <w:rFonts w:eastAsia="Calibri" w:cs="Calibri"/>
          <w:iCs/>
        </w:rPr>
      </w:pPr>
      <w:r w:rsidRPr="00467D49">
        <w:rPr>
          <w:rFonts w:eastAsia="Calibri" w:cs="Calibri"/>
          <w:iCs/>
        </w:rPr>
        <w:t xml:space="preserve">Do najlepszych gruntów użytkowanych rolniczo na obszarze gminy Godkowo zaliczają się grunty orne, łąki i pastwiska II oraz III klasy bonitacyjnej, które </w:t>
      </w:r>
      <w:r w:rsidR="006E4A1E" w:rsidRPr="00467D49">
        <w:rPr>
          <w:rFonts w:eastAsia="Calibri" w:cs="Calibri"/>
          <w:iCs/>
        </w:rPr>
        <w:t>stanowią prawie 3</w:t>
      </w:r>
      <w:r w:rsidRPr="00467D49">
        <w:rPr>
          <w:rFonts w:eastAsia="Calibri" w:cs="Calibri"/>
          <w:iCs/>
        </w:rPr>
        <w:t>0% ogółu użytków rolnych w gminie. Rozkład obszarów o najwyższej wartości produkcyjnej jest dość równomierny.</w:t>
      </w:r>
      <w:r w:rsidRPr="000B33D5">
        <w:rPr>
          <w:rFonts w:eastAsia="Calibri" w:cs="Calibri"/>
          <w:iCs/>
        </w:rPr>
        <w:t xml:space="preserve"> </w:t>
      </w:r>
    </w:p>
    <w:p w14:paraId="49809884" w14:textId="2CC0C462" w:rsidR="003C5789" w:rsidRPr="000B33D5" w:rsidRDefault="003C5789" w:rsidP="003C5789">
      <w:pPr>
        <w:spacing w:line="276" w:lineRule="auto"/>
        <w:rPr>
          <w:rFonts w:eastAsia="Calibri" w:cs="Calibri"/>
          <w:iCs/>
        </w:rPr>
      </w:pPr>
      <w:r w:rsidRPr="000B33D5">
        <w:rPr>
          <w:rFonts w:eastAsia="Calibri" w:cs="Calibri"/>
          <w:iCs/>
        </w:rPr>
        <w:t xml:space="preserve">Na obszarze gminy Godkowo występują </w:t>
      </w:r>
      <w:r w:rsidR="006E3532" w:rsidRPr="000B33D5">
        <w:rPr>
          <w:rFonts w:eastAsia="Calibri" w:cs="Calibri"/>
          <w:iCs/>
        </w:rPr>
        <w:t xml:space="preserve">stosunkowo </w:t>
      </w:r>
      <w:r w:rsidRPr="000B33D5">
        <w:rPr>
          <w:rFonts w:eastAsia="Calibri" w:cs="Calibri"/>
          <w:iCs/>
        </w:rPr>
        <w:t xml:space="preserve">liczne </w:t>
      </w:r>
      <w:r w:rsidR="000B33D5" w:rsidRPr="000B33D5">
        <w:rPr>
          <w:rFonts w:eastAsia="Calibri" w:cs="Calibri"/>
          <w:iCs/>
        </w:rPr>
        <w:t xml:space="preserve">grunty z </w:t>
      </w:r>
      <w:r w:rsidR="006E3532" w:rsidRPr="000B33D5">
        <w:rPr>
          <w:rFonts w:eastAsia="Calibri" w:cs="Calibri"/>
          <w:iCs/>
        </w:rPr>
        <w:t>gleb</w:t>
      </w:r>
      <w:r w:rsidR="000B33D5" w:rsidRPr="000B33D5">
        <w:rPr>
          <w:rFonts w:eastAsia="Calibri" w:cs="Calibri"/>
          <w:iCs/>
        </w:rPr>
        <w:t>ami</w:t>
      </w:r>
      <w:r w:rsidR="006E3532" w:rsidRPr="000B33D5">
        <w:rPr>
          <w:rFonts w:eastAsia="Calibri" w:cs="Calibri"/>
          <w:iCs/>
        </w:rPr>
        <w:t xml:space="preserve"> </w:t>
      </w:r>
      <w:r w:rsidRPr="000B33D5">
        <w:rPr>
          <w:rFonts w:eastAsia="Calibri" w:cs="Calibri"/>
          <w:iCs/>
        </w:rPr>
        <w:t>pochodzenia organicznego, o których mowa w art. 3 ust. 1 pkt 8 ustawy z dnia 3 lutego 1995 roku o ochronie gruntów rolnych i leśnych (t.j. Dz.U. z 2024 r. poz. 82) – głównie torfy.</w:t>
      </w:r>
    </w:p>
    <w:p w14:paraId="6567ECBF" w14:textId="77777777" w:rsidR="003C5789" w:rsidRPr="00F0069E" w:rsidRDefault="003C5789" w:rsidP="003C5789">
      <w:pPr>
        <w:spacing w:line="276" w:lineRule="auto"/>
      </w:pPr>
      <w:r w:rsidRPr="000B33D5">
        <w:rPr>
          <w:rFonts w:eastAsia="Calibri" w:cs="Calibri"/>
          <w:iCs/>
        </w:rPr>
        <w:t>Tereny leśne zajmują ponad ok. 24% obszaru gminy (wg GUS ok. 4000 ha).</w:t>
      </w:r>
      <w:r w:rsidRPr="00F0069E">
        <w:rPr>
          <w:rFonts w:eastAsia="Calibri" w:cs="Calibri"/>
          <w:iCs/>
        </w:rPr>
        <w:t xml:space="preserve"> Lasy w większości należą do Skarbu Państwa i podlegają Nadleśnictwu Młynary, lecz 594 ha lasów pozostaje we własności prywatnej. </w:t>
      </w:r>
      <w:r w:rsidRPr="00F0069E">
        <w:t xml:space="preserve">Część lasów pełni funkcje lasów ochronnych, do których w gminie Godkowo zaliczono: </w:t>
      </w:r>
    </w:p>
    <w:p w14:paraId="5EF251B2" w14:textId="77777777" w:rsidR="003C5789" w:rsidRPr="00F0069E" w:rsidRDefault="003C5789" w:rsidP="00BC1424">
      <w:pPr>
        <w:numPr>
          <w:ilvl w:val="0"/>
          <w:numId w:val="40"/>
        </w:numPr>
        <w:spacing w:line="276" w:lineRule="auto"/>
      </w:pPr>
      <w:r w:rsidRPr="00F0069E">
        <w:t xml:space="preserve">rezerwaty: „Ostoja bobrów na rzece Pasłęk” – 330 ha, położony częściowo w gminie Godkowo; </w:t>
      </w:r>
    </w:p>
    <w:p w14:paraId="1135129A" w14:textId="77777777" w:rsidR="003C5789" w:rsidRDefault="003C5789" w:rsidP="00BC1424">
      <w:pPr>
        <w:numPr>
          <w:ilvl w:val="0"/>
          <w:numId w:val="40"/>
        </w:numPr>
        <w:spacing w:line="276" w:lineRule="auto"/>
      </w:pPr>
      <w:r w:rsidRPr="00F0069E">
        <w:t>lasy glebochronne o powierzchni ok. 321 ha, zlokalizowane są głó</w:t>
      </w:r>
      <w:r>
        <w:t>wnie w południowej części gminy</w:t>
      </w:r>
      <w:r w:rsidRPr="00F0069E">
        <w:t>.</w:t>
      </w:r>
    </w:p>
    <w:p w14:paraId="0910AE5A" w14:textId="0801F71A" w:rsidR="00B97DE9" w:rsidRDefault="00B97DE9" w:rsidP="00B97DE9">
      <w:pPr>
        <w:pStyle w:val="Legenda"/>
        <w:keepNext/>
        <w:spacing w:after="0"/>
      </w:pPr>
      <w:bookmarkStart w:id="79" w:name="_Toc204956146"/>
      <w:r>
        <w:lastRenderedPageBreak/>
        <w:t xml:space="preserve">Rycina </w:t>
      </w:r>
      <w:r w:rsidR="00E528F2">
        <w:rPr>
          <w:noProof/>
        </w:rPr>
        <w:fldChar w:fldCharType="begin"/>
      </w:r>
      <w:r w:rsidR="00E528F2">
        <w:rPr>
          <w:noProof/>
        </w:rPr>
        <w:instrText xml:space="preserve"> SEQ Rycina \* ARABIC </w:instrText>
      </w:r>
      <w:r w:rsidR="00E528F2">
        <w:rPr>
          <w:noProof/>
        </w:rPr>
        <w:fldChar w:fldCharType="separate"/>
      </w:r>
      <w:r w:rsidR="00006129">
        <w:rPr>
          <w:noProof/>
        </w:rPr>
        <w:t>11</w:t>
      </w:r>
      <w:r w:rsidR="00E528F2">
        <w:rPr>
          <w:noProof/>
        </w:rPr>
        <w:fldChar w:fldCharType="end"/>
      </w:r>
      <w:r>
        <w:t>. Grunty rolne klas I-III oraz grunty leśne</w:t>
      </w:r>
      <w:bookmarkEnd w:id="79"/>
    </w:p>
    <w:p w14:paraId="3C1757DE" w14:textId="7CFA8321" w:rsidR="003C5789" w:rsidRDefault="00B97DE9" w:rsidP="003C5789">
      <w:r>
        <w:rPr>
          <w:noProof/>
          <w:lang w:eastAsia="pl-PL"/>
        </w:rPr>
        <w:drawing>
          <wp:inline distT="0" distB="0" distL="0" distR="0" wp14:anchorId="296E4C9D" wp14:editId="2EB433A8">
            <wp:extent cx="5400000" cy="4159339"/>
            <wp:effectExtent l="19050" t="19050" r="10795" b="12700"/>
            <wp:docPr id="183243553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00" cy="4159339"/>
                    </a:xfrm>
                    <a:prstGeom prst="rect">
                      <a:avLst/>
                    </a:prstGeom>
                    <a:noFill/>
                    <a:ln>
                      <a:solidFill>
                        <a:schemeClr val="tx1"/>
                      </a:solidFill>
                    </a:ln>
                  </pic:spPr>
                </pic:pic>
              </a:graphicData>
            </a:graphic>
          </wp:inline>
        </w:drawing>
      </w:r>
    </w:p>
    <w:p w14:paraId="1ED92148" w14:textId="51A03384" w:rsidR="00D96AEC" w:rsidRPr="00B97DE9" w:rsidRDefault="00B97DE9" w:rsidP="00A85560">
      <w:pPr>
        <w:rPr>
          <w:i/>
          <w:iCs/>
          <w:sz w:val="20"/>
          <w:szCs w:val="20"/>
        </w:rPr>
      </w:pPr>
      <w:r w:rsidRPr="00B97DE9">
        <w:rPr>
          <w:i/>
          <w:iCs/>
          <w:sz w:val="20"/>
          <w:szCs w:val="20"/>
        </w:rPr>
        <w:t>Źródło: Opracowanie własne na podstawie danych GUGiK oraz mapy zasadniczej.</w:t>
      </w:r>
    </w:p>
    <w:p w14:paraId="6B954A6C" w14:textId="4C723ECF" w:rsidR="00CE542C" w:rsidRPr="00011701" w:rsidRDefault="00E256E5" w:rsidP="00C54F1B">
      <w:pPr>
        <w:pStyle w:val="Nagwek2"/>
        <w:numPr>
          <w:ilvl w:val="1"/>
          <w:numId w:val="1"/>
        </w:numPr>
        <w:spacing w:line="276" w:lineRule="auto"/>
        <w:rPr>
          <w:rFonts w:asciiTheme="minorHAnsi" w:hAnsiTheme="minorHAnsi" w:cstheme="minorHAnsi"/>
        </w:rPr>
      </w:pPr>
      <w:bookmarkStart w:id="80" w:name="_Toc204956228"/>
      <w:r w:rsidRPr="00011701">
        <w:rPr>
          <w:rFonts w:asciiTheme="minorHAnsi" w:hAnsiTheme="minorHAnsi" w:cstheme="minorHAnsi"/>
        </w:rPr>
        <w:t>Z</w:t>
      </w:r>
      <w:r w:rsidR="00CE542C" w:rsidRPr="00011701">
        <w:rPr>
          <w:rFonts w:asciiTheme="minorHAnsi" w:hAnsiTheme="minorHAnsi" w:cstheme="minorHAnsi"/>
        </w:rPr>
        <w:t>akłady o zwiększonym i dużym ryzyku wystąpienia poważnej awarii przemysłowej</w:t>
      </w:r>
      <w:bookmarkEnd w:id="80"/>
    </w:p>
    <w:p w14:paraId="18B5AA23" w14:textId="77777777" w:rsidR="009C1F91" w:rsidRPr="00B753A8" w:rsidRDefault="009C1F91" w:rsidP="006E5465">
      <w:pPr>
        <w:spacing w:line="276" w:lineRule="auto"/>
      </w:pPr>
      <w:r w:rsidRPr="00B753A8">
        <w:t xml:space="preserve">Ochrona środowiska przed poważną awarią oznacza zapobieganie zdarzeniom mogącym powodować awarię oraz ograniczanie jej skutków dla ludzi i środowiska. W zakresie przeciwdziałania poważnym awariom do zadań Inspekcji Ochrony Środowiska zgodnie z art. 29 ustawy z dnia 20 lipca 1991 r. o Inspekcji Ochrony Środowiska (Dz. U. z 2021 r., poz. 1070) należy: </w:t>
      </w:r>
    </w:p>
    <w:p w14:paraId="0C4CCA86" w14:textId="77777777" w:rsidR="009C1F91" w:rsidRPr="00B753A8" w:rsidRDefault="009C1F91" w:rsidP="006E5465">
      <w:pPr>
        <w:spacing w:line="276" w:lineRule="auto"/>
      </w:pPr>
      <w:r w:rsidRPr="00B753A8">
        <w:t xml:space="preserve">1) kontrola podmiotów, których działalność może stanowić przyczynę powstania poważnej awarii, </w:t>
      </w:r>
    </w:p>
    <w:p w14:paraId="790226EE" w14:textId="77777777" w:rsidR="009C1F91" w:rsidRPr="00B753A8" w:rsidRDefault="009C1F91" w:rsidP="006E5465">
      <w:pPr>
        <w:spacing w:line="276" w:lineRule="auto"/>
      </w:pPr>
      <w:r w:rsidRPr="00B753A8">
        <w:t xml:space="preserve">2) prowadzenie szkoleń dla organów administracji oraz podmiotów, o których mowa w pkt 1, </w:t>
      </w:r>
    </w:p>
    <w:p w14:paraId="629C77C3" w14:textId="77777777" w:rsidR="009C1F91" w:rsidRPr="00B753A8" w:rsidRDefault="009C1F91" w:rsidP="006E5465">
      <w:pPr>
        <w:spacing w:line="276" w:lineRule="auto"/>
      </w:pPr>
      <w:r w:rsidRPr="00B753A8">
        <w:t xml:space="preserve">3) badanie przyczyn powstawania oraz sposobów likwidacji skutków poważnych awarii dla środowiska, </w:t>
      </w:r>
    </w:p>
    <w:p w14:paraId="27AB650F" w14:textId="77777777" w:rsidR="009C1F91" w:rsidRPr="00B753A8" w:rsidRDefault="009C1F91" w:rsidP="006E5465">
      <w:pPr>
        <w:spacing w:line="276" w:lineRule="auto"/>
      </w:pPr>
      <w:r w:rsidRPr="00B753A8">
        <w:t xml:space="preserve">4) prowadzenie rejestru zakładów, których działalność może być przyczyną wystąpienia poważnej awarii, w tym zakładów o zwiększonym ryzyku wystąpienia awarii i o dużym ryzyku wystąpienia awarii w rozumieniu przepisów o ochronie środowiska. </w:t>
      </w:r>
    </w:p>
    <w:p w14:paraId="7550B588" w14:textId="77777777" w:rsidR="009C1F91" w:rsidRPr="00B753A8" w:rsidRDefault="009C1F91" w:rsidP="006E5465">
      <w:pPr>
        <w:spacing w:line="276" w:lineRule="auto"/>
      </w:pPr>
      <w:r w:rsidRPr="00B753A8">
        <w:t xml:space="preserve">Zgodnie z definicją zawartą w ustawie Prawo Ochrony Środowiska (Dz.U. 2021 r., poz. 1973 ze zm.), mówiąc o: </w:t>
      </w:r>
    </w:p>
    <w:p w14:paraId="34510E61" w14:textId="23A49EC9" w:rsidR="009C1F91" w:rsidRPr="00B753A8" w:rsidRDefault="009C1F91" w:rsidP="006E5465">
      <w:pPr>
        <w:pStyle w:val="Akapitzlist"/>
        <w:numPr>
          <w:ilvl w:val="0"/>
          <w:numId w:val="37"/>
        </w:numPr>
        <w:spacing w:line="276" w:lineRule="auto"/>
      </w:pPr>
      <w:r w:rsidRPr="00B753A8">
        <w:t>poważnej awarii – rozumie się przez to zdarzenie, w szczególności emisję, pożar lub eksplozję, powstałe w trakcie procesu przemysłowego, magazynowania lub transportu, w których występuje jedna lub więcej niebezpiecznych substancji, prowadzące do natychmiastowego powstania zagrożenia życia lub zdrowia ludzi lub środowiska lub powstania takiego zagrożenia z opóźnieniem</w:t>
      </w:r>
      <w:r w:rsidR="00B753A8">
        <w:t>”,</w:t>
      </w:r>
    </w:p>
    <w:p w14:paraId="24A16F57" w14:textId="3B86EDC8" w:rsidR="009C1F91" w:rsidRPr="00B753A8" w:rsidRDefault="009C1F91" w:rsidP="006E5465">
      <w:pPr>
        <w:pStyle w:val="Akapitzlist"/>
        <w:numPr>
          <w:ilvl w:val="0"/>
          <w:numId w:val="37"/>
        </w:numPr>
        <w:spacing w:line="276" w:lineRule="auto"/>
      </w:pPr>
      <w:r w:rsidRPr="00B753A8">
        <w:t xml:space="preserve">„poważnej awarii przemysłowej – rozumie się przez to poważną awarię w zakładzie”. Jak wynika z definicji poważnej awarii, jej źródłami mogą być: </w:t>
      </w:r>
    </w:p>
    <w:p w14:paraId="603916C0" w14:textId="77777777" w:rsidR="009C1F91" w:rsidRPr="00B753A8" w:rsidRDefault="009C1F91" w:rsidP="006E5465">
      <w:pPr>
        <w:pStyle w:val="Akapitzlist"/>
        <w:numPr>
          <w:ilvl w:val="0"/>
          <w:numId w:val="38"/>
        </w:numPr>
        <w:spacing w:line="276" w:lineRule="auto"/>
        <w:ind w:left="1134"/>
      </w:pPr>
      <w:r w:rsidRPr="00B753A8">
        <w:lastRenderedPageBreak/>
        <w:t xml:space="preserve">- procesy przemysłowe i magazynowanie substancji niebezpiecznych, </w:t>
      </w:r>
    </w:p>
    <w:p w14:paraId="092A9BCB" w14:textId="77777777" w:rsidR="009C1F91" w:rsidRPr="00B753A8" w:rsidRDefault="009C1F91" w:rsidP="006E5465">
      <w:pPr>
        <w:pStyle w:val="Akapitzlist"/>
        <w:numPr>
          <w:ilvl w:val="0"/>
          <w:numId w:val="38"/>
        </w:numPr>
        <w:spacing w:line="276" w:lineRule="auto"/>
        <w:ind w:left="1134"/>
      </w:pPr>
      <w:r w:rsidRPr="00B753A8">
        <w:t xml:space="preserve">- transport materiałów niebezpiecznych. </w:t>
      </w:r>
    </w:p>
    <w:p w14:paraId="3FCC55A1" w14:textId="0ADE820E" w:rsidR="009C1F91" w:rsidRPr="00011701" w:rsidRDefault="009C1F91" w:rsidP="006E5465">
      <w:pPr>
        <w:autoSpaceDE w:val="0"/>
        <w:autoSpaceDN w:val="0"/>
        <w:adjustRightInd w:val="0"/>
        <w:spacing w:after="61" w:line="276" w:lineRule="auto"/>
        <w:rPr>
          <w:rFonts w:cs="Calibri"/>
          <w:szCs w:val="20"/>
        </w:rPr>
      </w:pPr>
      <w:r w:rsidRPr="00011701">
        <w:rPr>
          <w:rFonts w:cs="Calibri"/>
          <w:szCs w:val="20"/>
        </w:rPr>
        <w:t xml:space="preserve">Na obszarze </w:t>
      </w:r>
      <w:r w:rsidR="00975E62">
        <w:rPr>
          <w:rFonts w:cs="Calibri"/>
          <w:szCs w:val="20"/>
        </w:rPr>
        <w:t>gminy</w:t>
      </w:r>
      <w:r w:rsidRPr="00011701">
        <w:rPr>
          <w:rFonts w:cs="Calibri"/>
          <w:szCs w:val="20"/>
        </w:rPr>
        <w:t xml:space="preserve"> </w:t>
      </w:r>
      <w:r w:rsidR="00D96AEC">
        <w:rPr>
          <w:rFonts w:cs="Calibri"/>
          <w:szCs w:val="20"/>
        </w:rPr>
        <w:t>Godkowo</w:t>
      </w:r>
      <w:r w:rsidRPr="00011701">
        <w:rPr>
          <w:rFonts w:cs="Calibri"/>
          <w:szCs w:val="20"/>
        </w:rPr>
        <w:t xml:space="preserve"> nie występują zakłady o dużym ryzyku wystąpienia awarii (ZDR) oraz ze zwiększonym ryzykiem wystąpienia poważnej awarii (ZZR)</w:t>
      </w:r>
      <w:r w:rsidRPr="00011701">
        <w:rPr>
          <w:rStyle w:val="Odwoanieprzypisudolnego"/>
          <w:rFonts w:cs="Calibri"/>
          <w:szCs w:val="20"/>
        </w:rPr>
        <w:footnoteReference w:id="11"/>
      </w:r>
      <w:r w:rsidRPr="00011701">
        <w:rPr>
          <w:rFonts w:cs="Calibri"/>
          <w:szCs w:val="20"/>
        </w:rPr>
        <w:t>.</w:t>
      </w:r>
      <w:r w:rsidRPr="00011701">
        <w:rPr>
          <w:rFonts w:ascii="Times New Roman" w:hAnsi="Times New Roman" w:cs="Times New Roman"/>
          <w:sz w:val="24"/>
          <w:szCs w:val="24"/>
          <w:lang w:eastAsia="pl-PL"/>
        </w:rPr>
        <w:t xml:space="preserve"> </w:t>
      </w:r>
    </w:p>
    <w:p w14:paraId="65F0C89E" w14:textId="5C57C9A4" w:rsidR="00372DC8" w:rsidRPr="00011701" w:rsidRDefault="00E256E5" w:rsidP="00C54F1B">
      <w:pPr>
        <w:pStyle w:val="Nagwek2"/>
        <w:numPr>
          <w:ilvl w:val="1"/>
          <w:numId w:val="1"/>
        </w:numPr>
        <w:rPr>
          <w:rFonts w:asciiTheme="minorHAnsi" w:hAnsiTheme="minorHAnsi" w:cstheme="minorHAnsi"/>
        </w:rPr>
      </w:pPr>
      <w:bookmarkStart w:id="81" w:name="_Toc204956229"/>
      <w:r w:rsidRPr="00011701">
        <w:rPr>
          <w:rFonts w:asciiTheme="minorHAnsi" w:hAnsiTheme="minorHAnsi" w:cstheme="minorHAnsi"/>
        </w:rPr>
        <w:t>O</w:t>
      </w:r>
      <w:r w:rsidR="00CE542C" w:rsidRPr="00011701">
        <w:rPr>
          <w:rFonts w:asciiTheme="minorHAnsi" w:hAnsiTheme="minorHAnsi" w:cstheme="minorHAnsi"/>
        </w:rPr>
        <w:t>bszary pasa nadbrzeżnego</w:t>
      </w:r>
      <w:bookmarkEnd w:id="81"/>
    </w:p>
    <w:p w14:paraId="7F6836FD" w14:textId="705DC8FF" w:rsidR="00973FEC" w:rsidRPr="00EF3A1D" w:rsidRDefault="00280949" w:rsidP="008F3A3F">
      <w:pPr>
        <w:spacing w:line="276" w:lineRule="auto"/>
        <w:rPr>
          <w:highlight w:val="cyan"/>
        </w:rPr>
      </w:pPr>
      <w:r w:rsidRPr="00011701">
        <w:t>Zgodnie z art. 36. ustawy z dnia 21 marca 1991</w:t>
      </w:r>
      <w:r w:rsidR="006C530A">
        <w:t xml:space="preserve"> </w:t>
      </w:r>
      <w:r w:rsidRPr="00011701">
        <w:t>r</w:t>
      </w:r>
      <w:r w:rsidRPr="00280949">
        <w:t>. o obszarach morskich Rzeczpospolitej Polskiej i</w:t>
      </w:r>
      <w:r>
        <w:t> </w:t>
      </w:r>
      <w:r w:rsidRPr="00280949">
        <w:t>administracji morskiej (</w:t>
      </w:r>
      <w:r>
        <w:t xml:space="preserve">t. j. </w:t>
      </w:r>
      <w:r w:rsidRPr="00280949">
        <w:t>Dz. U. z 2024</w:t>
      </w:r>
      <w:r w:rsidR="006C530A">
        <w:t xml:space="preserve"> </w:t>
      </w:r>
      <w:r w:rsidRPr="00280949">
        <w:t>r. poz. 1125</w:t>
      </w:r>
      <w:r w:rsidR="00F25EF5" w:rsidRPr="00280949">
        <w:t>)</w:t>
      </w:r>
      <w:r w:rsidR="00F25EF5">
        <w:t>,</w:t>
      </w:r>
      <w:r w:rsidR="00F25EF5" w:rsidRPr="00280949">
        <w:t xml:space="preserve"> pas</w:t>
      </w:r>
      <w:r w:rsidRPr="00280949">
        <w:t xml:space="preserve"> nadbrzeżny to obszar lądowy przyległy do linii brzegu morskiego przebiegający wzdłuż wybrzeża morskiego. </w:t>
      </w:r>
      <w:r w:rsidR="00D6414C">
        <w:t xml:space="preserve">Na obszarze </w:t>
      </w:r>
      <w:r w:rsidR="005B258A">
        <w:t xml:space="preserve">Gminy </w:t>
      </w:r>
      <w:r w:rsidR="00D96AEC">
        <w:t>Godkowo</w:t>
      </w:r>
      <w:r w:rsidR="00D6414C">
        <w:t xml:space="preserve"> nie wyznaczono </w:t>
      </w:r>
      <w:r w:rsidR="008F3A3F">
        <w:t>obszarów pasa nadbrzeżnego.</w:t>
      </w:r>
    </w:p>
    <w:p w14:paraId="462771F6" w14:textId="57B73901" w:rsidR="002C2743" w:rsidRDefault="00C63B9D" w:rsidP="00C54F1B">
      <w:pPr>
        <w:pStyle w:val="Nagwek2"/>
        <w:numPr>
          <w:ilvl w:val="1"/>
          <w:numId w:val="1"/>
        </w:numPr>
      </w:pPr>
      <w:bookmarkStart w:id="82" w:name="_Toc204956230"/>
      <w:r w:rsidRPr="0044599D">
        <w:t>Ograniczenia w zagospodarowaniu i użytkowaniu terenów w sąsiedztwie cmentarzy</w:t>
      </w:r>
      <w:bookmarkEnd w:id="82"/>
    </w:p>
    <w:p w14:paraId="315773D0" w14:textId="77777777" w:rsidR="000B33D5" w:rsidRPr="00977449" w:rsidRDefault="000B33D5" w:rsidP="006E5465">
      <w:pPr>
        <w:spacing w:line="276" w:lineRule="auto"/>
      </w:pPr>
      <w:r w:rsidRPr="00977449">
        <w:t>Na terenie gminy Godkowo są trzy czynne cmentarze, które są zlokalizowane w miejscowościach:</w:t>
      </w:r>
    </w:p>
    <w:p w14:paraId="0302B1A8" w14:textId="77777777" w:rsidR="000B33D5" w:rsidRPr="00F0069E" w:rsidRDefault="000B33D5" w:rsidP="006E5465">
      <w:pPr>
        <w:pStyle w:val="Akapitzlist"/>
        <w:numPr>
          <w:ilvl w:val="0"/>
          <w:numId w:val="40"/>
        </w:numPr>
        <w:spacing w:line="276" w:lineRule="auto"/>
      </w:pPr>
      <w:r w:rsidRPr="00977449">
        <w:t xml:space="preserve">Burdajny- na dz. nr ewid. 45 – cmentarz </w:t>
      </w:r>
      <w:r w:rsidRPr="00F0069E">
        <w:t>jest położony przy drodze w odległości ponad 550 m na północ od terenu zwartej zabudowy wsi,</w:t>
      </w:r>
    </w:p>
    <w:p w14:paraId="19662B43" w14:textId="77777777" w:rsidR="000B33D5" w:rsidRPr="00F0069E" w:rsidRDefault="000B33D5" w:rsidP="006E5465">
      <w:pPr>
        <w:pStyle w:val="Akapitzlist"/>
        <w:numPr>
          <w:ilvl w:val="0"/>
          <w:numId w:val="40"/>
        </w:numPr>
        <w:spacing w:line="276" w:lineRule="auto"/>
      </w:pPr>
      <w:r w:rsidRPr="00F0069E">
        <w:t>Dobry- na dz. nr ewid. 66 – cmentarz jest położony centrum wsi w granicach zwartej zabudowy miejscowości,</w:t>
      </w:r>
    </w:p>
    <w:p w14:paraId="7F9669C7" w14:textId="77777777" w:rsidR="000B33D5" w:rsidRPr="00F0069E" w:rsidRDefault="000B33D5" w:rsidP="006E5465">
      <w:pPr>
        <w:pStyle w:val="Akapitzlist"/>
        <w:numPr>
          <w:ilvl w:val="0"/>
          <w:numId w:val="40"/>
        </w:numPr>
        <w:spacing w:line="276" w:lineRule="auto"/>
      </w:pPr>
      <w:r w:rsidRPr="00F0069E">
        <w:t>Skowrony- na dz. nr ewid. 34 – cmentarz jest położony we wsi, co najmniej 50 m od najbliższej zabudowy zlokalizowanej w granicach obszaru zwartej zabudowy miejscowości.</w:t>
      </w:r>
    </w:p>
    <w:p w14:paraId="0039C197" w14:textId="4864F03A" w:rsidR="00B860A1" w:rsidRDefault="000B33D5" w:rsidP="006E5465">
      <w:pPr>
        <w:spacing w:line="276" w:lineRule="auto"/>
      </w:pPr>
      <w:r w:rsidRPr="00F0069E">
        <w:t>Strefa ograniczeń w zagospodarowaniu i użytkowaniu terenów w sąsiedztwie cmentarzy wynika z przepisów Rozporządzenia Ministra Gospodarki Komunalnej z dnia 25 sierpnia 1959 r. w sprawie określenia, jakie tereny pod względem sanitarnym są odpowiednie na cmentarze (Dz.U. 1959, nr. 52, poz. 315) mówiącego, że „odległość cmentarza od zabudowań mieszkalnych, od zakładów produkujących artykuły żywności, zakładów żywienia zbiorowego bądź zakładów przechowujących artykuły żywności powinna wynosić co najmniej 150 m; odległość może być zmniejszona do 50 m pod warunkiem, że teren w granicach od 50 do 150 m odległości od cmentarza posiada sieć wodociągową i wszelkie budynki korzystające z wody są do tej sieci podłączone</w:t>
      </w:r>
    </w:p>
    <w:p w14:paraId="13EF88CA" w14:textId="0BC274F4" w:rsidR="006561D1" w:rsidRPr="002B196E" w:rsidRDefault="006561D1" w:rsidP="00C54F1B">
      <w:pPr>
        <w:pStyle w:val="Nagwek2"/>
        <w:numPr>
          <w:ilvl w:val="1"/>
          <w:numId w:val="1"/>
        </w:numPr>
      </w:pPr>
      <w:bookmarkStart w:id="83" w:name="_Toc204956231"/>
      <w:r w:rsidRPr="002B196E">
        <w:t>Ograniczenia związane z występowaniem Lotniczych Urządzeń Naziemnych</w:t>
      </w:r>
      <w:bookmarkEnd w:id="83"/>
    </w:p>
    <w:p w14:paraId="4300AC6F" w14:textId="77777777" w:rsidR="000B33D5" w:rsidRPr="006E2AD1" w:rsidRDefault="000B33D5" w:rsidP="000B33D5">
      <w:pPr>
        <w:spacing w:line="276" w:lineRule="auto"/>
      </w:pPr>
      <w:r w:rsidRPr="00977449">
        <w:t xml:space="preserve">Zgodnie z art. 86 ust. 7. ustawy z dnia 3 lipca 2002 r. Prawo lotnicze (t. j. Dz.U. z 2025 r. poz. 31.), projekt planu ogólnego gminy podlega uzgodnieniu z Prezesem Urzędu Lotnictwa Cywilnego, ze względu na występowania powierzchni ograniczającej </w:t>
      </w:r>
      <w:r w:rsidRPr="00F0069E">
        <w:t xml:space="preserve">zabudowę związaną z obecnością lotniczego urządzenia naziemnego. </w:t>
      </w:r>
      <w:r w:rsidRPr="00F0069E">
        <w:rPr>
          <w:u w:val="single"/>
        </w:rPr>
        <w:t xml:space="preserve">Na terenie gminy Godkowo nie zlokalizowano powierzchni ograniczających </w:t>
      </w:r>
      <w:r>
        <w:rPr>
          <w:u w:val="single"/>
        </w:rPr>
        <w:t xml:space="preserve">wynikających </w:t>
      </w:r>
      <w:r w:rsidRPr="00F0069E">
        <w:rPr>
          <w:u w:val="single"/>
        </w:rPr>
        <w:t>z</w:t>
      </w:r>
      <w:r>
        <w:rPr>
          <w:u w:val="single"/>
        </w:rPr>
        <w:t> </w:t>
      </w:r>
      <w:r w:rsidRPr="00F0069E">
        <w:rPr>
          <w:u w:val="single"/>
        </w:rPr>
        <w:t>występowani</w:t>
      </w:r>
      <w:r>
        <w:rPr>
          <w:u w:val="single"/>
        </w:rPr>
        <w:t>a</w:t>
      </w:r>
      <w:r w:rsidRPr="00F0069E">
        <w:rPr>
          <w:u w:val="single"/>
        </w:rPr>
        <w:t xml:space="preserve"> Lotniczych Urządzeń Naziemnych.</w:t>
      </w:r>
    </w:p>
    <w:p w14:paraId="2074FB77" w14:textId="6BE47702" w:rsidR="00CE542C" w:rsidRPr="001B7D9E" w:rsidRDefault="00C623C5" w:rsidP="00C54F1B">
      <w:pPr>
        <w:pStyle w:val="Nagwek1"/>
        <w:numPr>
          <w:ilvl w:val="0"/>
          <w:numId w:val="1"/>
        </w:numPr>
        <w:rPr>
          <w:rFonts w:asciiTheme="minorHAnsi" w:hAnsiTheme="minorHAnsi" w:cstheme="minorHAnsi"/>
        </w:rPr>
      </w:pPr>
      <w:bookmarkStart w:id="84" w:name="_Toc204956232"/>
      <w:bookmarkStart w:id="85" w:name="_Hlk191381886"/>
      <w:r w:rsidRPr="001B7D9E">
        <w:rPr>
          <w:rFonts w:asciiTheme="minorHAnsi" w:hAnsiTheme="minorHAnsi" w:cstheme="minorHAnsi"/>
        </w:rPr>
        <w:t>I</w:t>
      </w:r>
      <w:r w:rsidR="00CE542C" w:rsidRPr="001B7D9E">
        <w:rPr>
          <w:rFonts w:asciiTheme="minorHAnsi" w:hAnsiTheme="minorHAnsi" w:cstheme="minorHAnsi"/>
        </w:rPr>
        <w:t>nfrastruktura społeczna, transportowa i techniczna</w:t>
      </w:r>
      <w:bookmarkEnd w:id="84"/>
    </w:p>
    <w:p w14:paraId="5DB82264" w14:textId="2526EDE7" w:rsidR="005956CA" w:rsidRPr="001B7D9E" w:rsidRDefault="004A5C26" w:rsidP="00C93D7A">
      <w:pPr>
        <w:pStyle w:val="Nagwek2"/>
        <w:numPr>
          <w:ilvl w:val="1"/>
          <w:numId w:val="1"/>
        </w:numPr>
        <w:rPr>
          <w:rFonts w:asciiTheme="minorHAnsi" w:hAnsiTheme="minorHAnsi" w:cstheme="minorHAnsi"/>
        </w:rPr>
      </w:pPr>
      <w:bookmarkStart w:id="86" w:name="_Toc176937492"/>
      <w:bookmarkStart w:id="87" w:name="_Toc204956233"/>
      <w:bookmarkEnd w:id="85"/>
      <w:r w:rsidRPr="001B7D9E">
        <w:rPr>
          <w:rFonts w:asciiTheme="minorHAnsi" w:hAnsiTheme="minorHAnsi" w:cstheme="minorHAnsi"/>
        </w:rPr>
        <w:t>Infrastruktura społeczna</w:t>
      </w:r>
      <w:bookmarkEnd w:id="86"/>
      <w:bookmarkEnd w:id="87"/>
    </w:p>
    <w:p w14:paraId="1CD97CE7" w14:textId="01EE5613" w:rsidR="00735B54" w:rsidRDefault="00735B54" w:rsidP="006C530A">
      <w:pPr>
        <w:spacing w:after="120" w:line="276" w:lineRule="auto"/>
      </w:pPr>
      <w:r w:rsidRPr="00135000">
        <w:t xml:space="preserve">W Gminie Godkowo funkcjonują 22 sołectwa. Wsiami sołeckimi są: Bielica, Burdajny, Dąbkowo, Dobry, Godkowo, Grądki (obejmuje wsie: Grądki, Grużajny, Nawty, Siedlisko), Krykajny, Kwitajny Wielkie, Lesiska (obejmuje wsie: Lesiska, Gwiździny), Łępno, Miłosna, Olkowo, Osiek, Plajny, Piskajny, Podągi, </w:t>
      </w:r>
      <w:r w:rsidRPr="00135000">
        <w:lastRenderedPageBreak/>
        <w:t>Skowrony (obejmuje: Skowrony, Klekotki), Stary Cieszyn, Stojpy, Swędkowo, Szymbory, Ząbrowiec (obejmuje wsie: Ząbrowiec, Zi</w:t>
      </w:r>
      <w:r>
        <w:t>mnochy).</w:t>
      </w:r>
    </w:p>
    <w:p w14:paraId="5E99670F" w14:textId="77777777" w:rsidR="00735B54" w:rsidRPr="007C03AA" w:rsidRDefault="00735B54" w:rsidP="00735B54">
      <w:pPr>
        <w:spacing w:line="276" w:lineRule="auto"/>
        <w:rPr>
          <w:rFonts w:cs="Calibri"/>
        </w:rPr>
      </w:pPr>
      <w:r w:rsidRPr="007C03AA">
        <w:rPr>
          <w:rFonts w:cs="Calibri"/>
        </w:rPr>
        <w:t>Na terenie gminy Godkowo infrastruktura społeczna obejmuje m.in. placówki oświatowe, instytucje samorządowe, jednostki zapewniające bezpieczeństwo publiczne oraz centra kultury i sportu, takie jak biblioteki, świetlice wiejskie i obiekty rekreacyjne. Na terenie całej gminy wyróżnia się wieś Godkowo - jako ośrodek skupiający większość obiektów z zakresu obsługi ludności. Poza Godkowem podstawowe usługi koncentrują się głównie w większych miejscowościach, takich jak Dobry, Ząbrowiec, Podągi, Skowrony, Osiek oraz Bielica, które pełnią rolę lokalnych ośrodków usługowych. Obiektami składającymi się na zespół infrastruktury społecznej na obszarze gminy Godkowo są:</w:t>
      </w:r>
    </w:p>
    <w:p w14:paraId="3E138CAE" w14:textId="77777777" w:rsidR="00735B54" w:rsidRPr="007C03AA" w:rsidRDefault="00735B54" w:rsidP="00735B54">
      <w:pPr>
        <w:spacing w:line="276" w:lineRule="auto"/>
        <w:rPr>
          <w:rFonts w:cs="Calibri"/>
          <w:u w:val="single"/>
        </w:rPr>
      </w:pPr>
      <w:r w:rsidRPr="007C03AA">
        <w:rPr>
          <w:rFonts w:cs="Calibri"/>
          <w:u w:val="single"/>
        </w:rPr>
        <w:t>Szkoły podstawowe publiczne:</w:t>
      </w:r>
    </w:p>
    <w:p w14:paraId="0F08CE13" w14:textId="77777777" w:rsidR="00735B54" w:rsidRPr="007C03AA" w:rsidRDefault="00735B54" w:rsidP="00735B54">
      <w:pPr>
        <w:pStyle w:val="Akapitzlist"/>
        <w:numPr>
          <w:ilvl w:val="0"/>
          <w:numId w:val="63"/>
        </w:numPr>
        <w:spacing w:line="276" w:lineRule="auto"/>
        <w:rPr>
          <w:rFonts w:cs="Calibri"/>
        </w:rPr>
      </w:pPr>
      <w:r w:rsidRPr="007C03AA">
        <w:rPr>
          <w:rFonts w:cs="Calibri"/>
        </w:rPr>
        <w:t>Szkoła Podstawowa im. Bohaterów Westerplatte w Godkowie, Godkowo 1, dz. nr 17/4, 17/5, 17/6, 18 oraz fragm. 16/1 obr. Godkowo,</w:t>
      </w:r>
    </w:p>
    <w:p w14:paraId="5FD660BA" w14:textId="77777777" w:rsidR="00735B54" w:rsidRPr="007C03AA" w:rsidRDefault="00735B54" w:rsidP="00735B54">
      <w:pPr>
        <w:pStyle w:val="Akapitzlist"/>
        <w:numPr>
          <w:ilvl w:val="0"/>
          <w:numId w:val="63"/>
        </w:numPr>
        <w:spacing w:line="276" w:lineRule="auto"/>
        <w:rPr>
          <w:rFonts w:cs="Calibri"/>
        </w:rPr>
      </w:pPr>
      <w:r w:rsidRPr="007C03AA">
        <w:rPr>
          <w:rFonts w:cs="Calibri"/>
        </w:rPr>
        <w:t>Publiczna Szkoła Podstawowa Stowarzyszenia Przyjaciół Szkół Katolickich im. Św. Jana Pawła II w Bielicy, Bielica 11, dz. nr 110/1, 110/2, 110/5, 110/6 obr. Bielica;</w:t>
      </w:r>
    </w:p>
    <w:p w14:paraId="3E49B7C1" w14:textId="77777777" w:rsidR="00735B54" w:rsidRPr="007C03AA" w:rsidRDefault="00735B54" w:rsidP="00735B54">
      <w:pPr>
        <w:spacing w:line="276" w:lineRule="auto"/>
        <w:rPr>
          <w:rFonts w:cs="Calibri"/>
          <w:u w:val="single"/>
        </w:rPr>
      </w:pPr>
      <w:r w:rsidRPr="007C03AA">
        <w:rPr>
          <w:rFonts w:cs="Calibri"/>
          <w:u w:val="single"/>
        </w:rPr>
        <w:t>Publiczne Przedszkola:</w:t>
      </w:r>
    </w:p>
    <w:p w14:paraId="2D1B4E71" w14:textId="77777777" w:rsidR="00735B54" w:rsidRPr="007C03AA" w:rsidRDefault="00735B54" w:rsidP="00735B54">
      <w:pPr>
        <w:pStyle w:val="Akapitzlist"/>
        <w:numPr>
          <w:ilvl w:val="0"/>
          <w:numId w:val="64"/>
        </w:numPr>
        <w:spacing w:line="276" w:lineRule="auto"/>
        <w:rPr>
          <w:rFonts w:cs="Calibri"/>
        </w:rPr>
      </w:pPr>
      <w:r w:rsidRPr="007C03AA">
        <w:rPr>
          <w:rFonts w:cs="Calibri"/>
        </w:rPr>
        <w:t>Oddział przedszkolny przy SP w Godkowo,</w:t>
      </w:r>
    </w:p>
    <w:p w14:paraId="0B9D0B0A" w14:textId="77777777" w:rsidR="00735B54" w:rsidRPr="007C03AA" w:rsidRDefault="00735B54" w:rsidP="00735B54">
      <w:pPr>
        <w:pStyle w:val="Akapitzlist"/>
        <w:numPr>
          <w:ilvl w:val="0"/>
          <w:numId w:val="64"/>
        </w:numPr>
        <w:spacing w:line="276" w:lineRule="auto"/>
        <w:rPr>
          <w:rFonts w:cs="Calibri"/>
        </w:rPr>
      </w:pPr>
      <w:r w:rsidRPr="007C03AA">
        <w:rPr>
          <w:rFonts w:cs="Calibri"/>
        </w:rPr>
        <w:t>Oddział przedszkolny przy SP w Bielicy;</w:t>
      </w:r>
    </w:p>
    <w:p w14:paraId="22BD24C6" w14:textId="77777777" w:rsidR="00735B54" w:rsidRPr="007C03AA" w:rsidRDefault="00735B54" w:rsidP="00735B54">
      <w:pPr>
        <w:spacing w:line="276" w:lineRule="auto"/>
        <w:rPr>
          <w:rFonts w:cs="Calibri"/>
          <w:u w:val="single"/>
        </w:rPr>
      </w:pPr>
      <w:r w:rsidRPr="007C03AA">
        <w:rPr>
          <w:rFonts w:cs="Calibri"/>
          <w:u w:val="single"/>
        </w:rPr>
        <w:t>Publiczne placówki kultury:</w:t>
      </w:r>
    </w:p>
    <w:p w14:paraId="4D3884DD" w14:textId="77777777" w:rsidR="00735B54" w:rsidRPr="007C03AA" w:rsidRDefault="00735B54" w:rsidP="00735B54">
      <w:pPr>
        <w:pStyle w:val="Akapitzlist"/>
        <w:numPr>
          <w:ilvl w:val="0"/>
          <w:numId w:val="65"/>
        </w:numPr>
        <w:spacing w:line="276" w:lineRule="auto"/>
        <w:rPr>
          <w:rFonts w:cs="Calibri"/>
        </w:rPr>
      </w:pPr>
      <w:r w:rsidRPr="007C03AA">
        <w:rPr>
          <w:rFonts w:cs="Calibri"/>
        </w:rPr>
        <w:t>Biblioteka Publiczna Gminy Godkowo w Godkowie, Godkowo 62, dz. nr 115/15,</w:t>
      </w:r>
    </w:p>
    <w:p w14:paraId="0C4DF053" w14:textId="77777777" w:rsidR="00735B54" w:rsidRPr="007C03AA" w:rsidRDefault="00735B54" w:rsidP="00735B54">
      <w:pPr>
        <w:pStyle w:val="Akapitzlist"/>
        <w:numPr>
          <w:ilvl w:val="0"/>
          <w:numId w:val="65"/>
        </w:numPr>
        <w:spacing w:line="276" w:lineRule="auto"/>
        <w:rPr>
          <w:rFonts w:cs="Calibri"/>
        </w:rPr>
      </w:pPr>
      <w:r w:rsidRPr="007C03AA">
        <w:rPr>
          <w:rFonts w:cs="Calibri"/>
        </w:rPr>
        <w:t>Świetlice, sale wiejskie w miejscowościach takich jak:</w:t>
      </w:r>
    </w:p>
    <w:p w14:paraId="2509520E" w14:textId="77777777" w:rsidR="00735B54" w:rsidRPr="007C03AA" w:rsidRDefault="00735B54" w:rsidP="00735B54">
      <w:pPr>
        <w:pStyle w:val="Akapitzlist"/>
        <w:numPr>
          <w:ilvl w:val="0"/>
          <w:numId w:val="70"/>
        </w:numPr>
        <w:spacing w:line="276" w:lineRule="auto"/>
        <w:rPr>
          <w:rFonts w:cs="Calibri"/>
        </w:rPr>
      </w:pPr>
      <w:r w:rsidRPr="007C03AA">
        <w:rPr>
          <w:rFonts w:cs="Calibri"/>
        </w:rPr>
        <w:t>Bielica, nr działki 116/1,</w:t>
      </w:r>
    </w:p>
    <w:p w14:paraId="719DBBE0" w14:textId="77777777" w:rsidR="00735B54" w:rsidRPr="007C03AA" w:rsidRDefault="00735B54" w:rsidP="00735B54">
      <w:pPr>
        <w:pStyle w:val="Akapitzlist"/>
        <w:numPr>
          <w:ilvl w:val="0"/>
          <w:numId w:val="70"/>
        </w:numPr>
        <w:spacing w:line="276" w:lineRule="auto"/>
        <w:rPr>
          <w:rFonts w:cs="Calibri"/>
        </w:rPr>
      </w:pPr>
      <w:r w:rsidRPr="007C03AA">
        <w:rPr>
          <w:rFonts w:cs="Calibri"/>
        </w:rPr>
        <w:t>Burdajny, nr działki 55/2,</w:t>
      </w:r>
    </w:p>
    <w:p w14:paraId="4B3D6394" w14:textId="77777777" w:rsidR="00735B54" w:rsidRPr="007C03AA" w:rsidRDefault="00735B54" w:rsidP="00735B54">
      <w:pPr>
        <w:pStyle w:val="Akapitzlist"/>
        <w:numPr>
          <w:ilvl w:val="0"/>
          <w:numId w:val="70"/>
        </w:numPr>
        <w:spacing w:line="276" w:lineRule="auto"/>
        <w:rPr>
          <w:rFonts w:cs="Calibri"/>
        </w:rPr>
      </w:pPr>
      <w:r w:rsidRPr="007C03AA">
        <w:rPr>
          <w:rFonts w:cs="Calibri"/>
        </w:rPr>
        <w:t>Dobry, nr działki 63/2,</w:t>
      </w:r>
    </w:p>
    <w:p w14:paraId="0D22117D" w14:textId="77777777" w:rsidR="00735B54" w:rsidRPr="007C03AA" w:rsidRDefault="00735B54" w:rsidP="00735B54">
      <w:pPr>
        <w:pStyle w:val="Akapitzlist"/>
        <w:numPr>
          <w:ilvl w:val="0"/>
          <w:numId w:val="70"/>
        </w:numPr>
        <w:spacing w:line="276" w:lineRule="auto"/>
        <w:rPr>
          <w:rFonts w:cs="Calibri"/>
        </w:rPr>
      </w:pPr>
      <w:r w:rsidRPr="007C03AA">
        <w:rPr>
          <w:rFonts w:cs="Calibri"/>
        </w:rPr>
        <w:t>Godkowo, nr działki 115/15,</w:t>
      </w:r>
    </w:p>
    <w:p w14:paraId="6F05B163" w14:textId="77777777" w:rsidR="00735B54" w:rsidRPr="007C03AA" w:rsidRDefault="00735B54" w:rsidP="00735B54">
      <w:pPr>
        <w:pStyle w:val="Akapitzlist"/>
        <w:numPr>
          <w:ilvl w:val="0"/>
          <w:numId w:val="70"/>
        </w:numPr>
        <w:spacing w:line="276" w:lineRule="auto"/>
        <w:rPr>
          <w:rFonts w:cs="Calibri"/>
        </w:rPr>
      </w:pPr>
      <w:r w:rsidRPr="007C03AA">
        <w:rPr>
          <w:rFonts w:cs="Calibri"/>
        </w:rPr>
        <w:t>Grądki, nr działki 151,</w:t>
      </w:r>
    </w:p>
    <w:p w14:paraId="48732005" w14:textId="77777777" w:rsidR="00735B54" w:rsidRPr="007C03AA" w:rsidRDefault="00735B54" w:rsidP="00735B54">
      <w:pPr>
        <w:pStyle w:val="Akapitzlist"/>
        <w:numPr>
          <w:ilvl w:val="0"/>
          <w:numId w:val="70"/>
        </w:numPr>
        <w:spacing w:line="276" w:lineRule="auto"/>
        <w:rPr>
          <w:rFonts w:cs="Calibri"/>
        </w:rPr>
      </w:pPr>
      <w:r w:rsidRPr="007C03AA">
        <w:rPr>
          <w:rFonts w:cs="Calibri"/>
        </w:rPr>
        <w:t>Lesiska, nr działki 225/4,</w:t>
      </w:r>
    </w:p>
    <w:p w14:paraId="03A03FCE" w14:textId="77777777" w:rsidR="00735B54" w:rsidRPr="007C03AA" w:rsidRDefault="00735B54" w:rsidP="00735B54">
      <w:pPr>
        <w:pStyle w:val="Akapitzlist"/>
        <w:numPr>
          <w:ilvl w:val="0"/>
          <w:numId w:val="70"/>
        </w:numPr>
        <w:spacing w:line="276" w:lineRule="auto"/>
        <w:rPr>
          <w:rFonts w:cs="Calibri"/>
        </w:rPr>
      </w:pPr>
      <w:r w:rsidRPr="007C03AA">
        <w:rPr>
          <w:rFonts w:cs="Calibri"/>
        </w:rPr>
        <w:t>Osiek, nr działki 272,</w:t>
      </w:r>
    </w:p>
    <w:p w14:paraId="35BC6919" w14:textId="77777777" w:rsidR="00735B54" w:rsidRPr="007C03AA" w:rsidRDefault="00735B54" w:rsidP="00735B54">
      <w:pPr>
        <w:pStyle w:val="Akapitzlist"/>
        <w:numPr>
          <w:ilvl w:val="0"/>
          <w:numId w:val="70"/>
        </w:numPr>
        <w:spacing w:line="276" w:lineRule="auto"/>
        <w:rPr>
          <w:rFonts w:cs="Calibri"/>
        </w:rPr>
      </w:pPr>
      <w:r w:rsidRPr="007C03AA">
        <w:rPr>
          <w:rFonts w:cs="Calibri"/>
        </w:rPr>
        <w:t>Podągi, nr działki 8/5,</w:t>
      </w:r>
    </w:p>
    <w:p w14:paraId="1818C4D1" w14:textId="77777777" w:rsidR="00735B54" w:rsidRPr="007C03AA" w:rsidRDefault="00735B54" w:rsidP="00735B54">
      <w:pPr>
        <w:pStyle w:val="Akapitzlist"/>
        <w:numPr>
          <w:ilvl w:val="0"/>
          <w:numId w:val="70"/>
        </w:numPr>
        <w:spacing w:line="276" w:lineRule="auto"/>
        <w:rPr>
          <w:rFonts w:cs="Calibri"/>
        </w:rPr>
      </w:pPr>
      <w:r w:rsidRPr="007C03AA">
        <w:rPr>
          <w:rFonts w:cs="Calibri"/>
        </w:rPr>
        <w:t>Skowrony, nr działki 84,</w:t>
      </w:r>
    </w:p>
    <w:p w14:paraId="09434C83" w14:textId="77777777" w:rsidR="00735B54" w:rsidRPr="007C03AA" w:rsidRDefault="00735B54" w:rsidP="00735B54">
      <w:pPr>
        <w:pStyle w:val="Akapitzlist"/>
        <w:numPr>
          <w:ilvl w:val="0"/>
          <w:numId w:val="70"/>
        </w:numPr>
        <w:spacing w:line="276" w:lineRule="auto"/>
        <w:rPr>
          <w:rFonts w:cs="Calibri"/>
        </w:rPr>
      </w:pPr>
      <w:r w:rsidRPr="007C03AA">
        <w:rPr>
          <w:rFonts w:cs="Calibri"/>
        </w:rPr>
        <w:t>Szymbory, nr działki 138,</w:t>
      </w:r>
    </w:p>
    <w:p w14:paraId="75DAF51C" w14:textId="77777777" w:rsidR="00735B54" w:rsidRPr="007C03AA" w:rsidRDefault="00735B54" w:rsidP="00735B54">
      <w:pPr>
        <w:pStyle w:val="Akapitzlist"/>
        <w:numPr>
          <w:ilvl w:val="0"/>
          <w:numId w:val="70"/>
        </w:numPr>
        <w:spacing w:line="276" w:lineRule="auto"/>
        <w:rPr>
          <w:rFonts w:cs="Calibri"/>
        </w:rPr>
      </w:pPr>
      <w:r w:rsidRPr="007C03AA">
        <w:rPr>
          <w:rFonts w:cs="Calibri"/>
        </w:rPr>
        <w:t>Ząbrowiec, nr działki 70,</w:t>
      </w:r>
    </w:p>
    <w:p w14:paraId="6BFA23DD" w14:textId="77777777" w:rsidR="00735B54" w:rsidRPr="007C03AA" w:rsidRDefault="00735B54" w:rsidP="00735B54">
      <w:pPr>
        <w:pStyle w:val="Akapitzlist"/>
        <w:numPr>
          <w:ilvl w:val="0"/>
          <w:numId w:val="70"/>
        </w:numPr>
        <w:spacing w:line="276" w:lineRule="auto"/>
        <w:rPr>
          <w:rFonts w:cs="Calibri"/>
        </w:rPr>
      </w:pPr>
      <w:r w:rsidRPr="007C03AA">
        <w:rPr>
          <w:rFonts w:cs="Calibri"/>
        </w:rPr>
        <w:t>Swędkowo, nr działki 91/4,</w:t>
      </w:r>
    </w:p>
    <w:p w14:paraId="763EB650" w14:textId="77777777" w:rsidR="00735B54" w:rsidRPr="007C03AA" w:rsidRDefault="00735B54" w:rsidP="00735B54">
      <w:pPr>
        <w:pStyle w:val="Akapitzlist"/>
        <w:numPr>
          <w:ilvl w:val="0"/>
          <w:numId w:val="70"/>
        </w:numPr>
        <w:spacing w:line="276" w:lineRule="auto"/>
        <w:rPr>
          <w:rFonts w:cs="Calibri"/>
        </w:rPr>
      </w:pPr>
      <w:r w:rsidRPr="007C03AA">
        <w:rPr>
          <w:rFonts w:cs="Calibri"/>
        </w:rPr>
        <w:t>Łępno, nr działki 181;</w:t>
      </w:r>
    </w:p>
    <w:p w14:paraId="5EE523F4" w14:textId="77777777" w:rsidR="00735B54" w:rsidRPr="007C03AA" w:rsidRDefault="00735B54" w:rsidP="00735B54">
      <w:pPr>
        <w:spacing w:line="276" w:lineRule="auto"/>
        <w:rPr>
          <w:rFonts w:cs="Calibri"/>
          <w:u w:val="single"/>
        </w:rPr>
      </w:pPr>
      <w:r w:rsidRPr="007C03AA">
        <w:rPr>
          <w:rFonts w:cs="Calibri"/>
          <w:u w:val="single"/>
        </w:rPr>
        <w:t>Obiekty użyteczności publicznej:</w:t>
      </w:r>
    </w:p>
    <w:p w14:paraId="17A14273" w14:textId="77777777" w:rsidR="00735B54" w:rsidRPr="007C03AA" w:rsidRDefault="00735B54" w:rsidP="00735B54">
      <w:pPr>
        <w:pStyle w:val="Akapitzlist"/>
        <w:numPr>
          <w:ilvl w:val="0"/>
          <w:numId w:val="66"/>
        </w:numPr>
        <w:spacing w:line="276" w:lineRule="auto"/>
        <w:rPr>
          <w:rFonts w:cs="Calibri"/>
        </w:rPr>
      </w:pPr>
      <w:r w:rsidRPr="007C03AA">
        <w:rPr>
          <w:rFonts w:cs="Calibri"/>
        </w:rPr>
        <w:t>Budynek Urzędu Gminy, Godkowo 14, dz. nr 42/24,</w:t>
      </w:r>
    </w:p>
    <w:p w14:paraId="207F0474" w14:textId="77777777" w:rsidR="00735B54" w:rsidRPr="007C03AA" w:rsidRDefault="00735B54" w:rsidP="00735B54">
      <w:pPr>
        <w:pStyle w:val="Akapitzlist"/>
        <w:numPr>
          <w:ilvl w:val="0"/>
          <w:numId w:val="66"/>
        </w:numPr>
        <w:spacing w:line="276" w:lineRule="auto"/>
        <w:rPr>
          <w:rFonts w:cs="Calibri"/>
        </w:rPr>
      </w:pPr>
      <w:r w:rsidRPr="007C03AA">
        <w:rPr>
          <w:rFonts w:cs="Calibri"/>
        </w:rPr>
        <w:t>Punkt Obsługi Interesanta, Godkowo 62, dz. nr 115/15,</w:t>
      </w:r>
    </w:p>
    <w:p w14:paraId="43DAA557" w14:textId="77777777" w:rsidR="00735B54" w:rsidRPr="007C03AA" w:rsidRDefault="00735B54" w:rsidP="00735B54">
      <w:pPr>
        <w:pStyle w:val="Akapitzlist"/>
        <w:numPr>
          <w:ilvl w:val="0"/>
          <w:numId w:val="66"/>
        </w:numPr>
        <w:spacing w:line="276" w:lineRule="auto"/>
        <w:rPr>
          <w:rFonts w:cs="Calibri"/>
        </w:rPr>
      </w:pPr>
      <w:r w:rsidRPr="007C03AA">
        <w:rPr>
          <w:rFonts w:cs="Calibri"/>
        </w:rPr>
        <w:t>Ochotnicza Straż Pożarna w Dobrym (dz. nr 63/2), Godkowie (dz. nr 124/8) i Osieku (dz. nr 270)</w:t>
      </w:r>
    </w:p>
    <w:p w14:paraId="3605D438" w14:textId="77777777" w:rsidR="00735B54" w:rsidRPr="007C03AA" w:rsidRDefault="00735B54" w:rsidP="00735B54">
      <w:pPr>
        <w:pStyle w:val="Akapitzlist"/>
        <w:numPr>
          <w:ilvl w:val="0"/>
          <w:numId w:val="66"/>
        </w:numPr>
        <w:spacing w:line="276" w:lineRule="auto"/>
        <w:rPr>
          <w:rFonts w:cs="Calibri"/>
        </w:rPr>
      </w:pPr>
      <w:r w:rsidRPr="007C03AA">
        <w:rPr>
          <w:rFonts w:cs="Calibri"/>
        </w:rPr>
        <w:t>Gminny Ośrodek Pomocy Społecznej, gdzie siedziba znajduje się w budynku Urzędu Gminy, dz. nr 42/24,</w:t>
      </w:r>
    </w:p>
    <w:p w14:paraId="18AB4B7A" w14:textId="77777777" w:rsidR="00735B54" w:rsidRPr="007C03AA" w:rsidRDefault="00735B54" w:rsidP="00735B54">
      <w:pPr>
        <w:pStyle w:val="Akapitzlist"/>
        <w:numPr>
          <w:ilvl w:val="0"/>
          <w:numId w:val="66"/>
        </w:numPr>
        <w:spacing w:line="276" w:lineRule="auto"/>
        <w:rPr>
          <w:rFonts w:cs="Calibri"/>
        </w:rPr>
      </w:pPr>
      <w:r w:rsidRPr="007C03AA">
        <w:rPr>
          <w:rFonts w:cs="Calibri"/>
        </w:rPr>
        <w:t>Stowarzyszenie Na Rzecz Rozwoju Gminy Godkowo „Pomocna Dłoń”, Godkowo 62, dz. nr 115/15,</w:t>
      </w:r>
    </w:p>
    <w:p w14:paraId="7E7B46B5" w14:textId="77777777" w:rsidR="00735B54" w:rsidRPr="007C03AA" w:rsidRDefault="00735B54" w:rsidP="00735B54">
      <w:pPr>
        <w:pStyle w:val="Akapitzlist"/>
        <w:numPr>
          <w:ilvl w:val="0"/>
          <w:numId w:val="66"/>
        </w:numPr>
        <w:spacing w:line="276" w:lineRule="auto"/>
        <w:rPr>
          <w:rFonts w:cs="Calibri"/>
        </w:rPr>
      </w:pPr>
      <w:r w:rsidRPr="007C03AA">
        <w:rPr>
          <w:rFonts w:cs="Calibri"/>
        </w:rPr>
        <w:lastRenderedPageBreak/>
        <w:t>na terenie gminy Godkowo zostało wyznaczone miejsce gminne dla potrzeb startu i lądowania statków powietrznych Lotniczego Pogotowia Ratunkowego (LPR), które znajduje się na boisku gminnym w  Godkowie, dz. nr 37/3,</w:t>
      </w:r>
      <w:r w:rsidRPr="007C03AA">
        <w:rPr>
          <w:rStyle w:val="Odwoanieprzypisudolnego"/>
          <w:rFonts w:cs="Calibri"/>
        </w:rPr>
        <w:footnoteReference w:id="12"/>
      </w:r>
    </w:p>
    <w:p w14:paraId="5A548138" w14:textId="77777777" w:rsidR="00735B54" w:rsidRPr="007C03AA" w:rsidRDefault="00735B54" w:rsidP="00735B54">
      <w:pPr>
        <w:pStyle w:val="Akapitzlist"/>
        <w:numPr>
          <w:ilvl w:val="0"/>
          <w:numId w:val="66"/>
        </w:numPr>
        <w:spacing w:line="276" w:lineRule="auto"/>
        <w:rPr>
          <w:rFonts w:cs="Calibri"/>
        </w:rPr>
      </w:pPr>
      <w:r w:rsidRPr="007C03AA">
        <w:rPr>
          <w:rFonts w:cs="Calibri"/>
        </w:rPr>
        <w:t>Zakład Usług Komunalnych, Godkowo 11B, dz. nr 30/7;</w:t>
      </w:r>
    </w:p>
    <w:p w14:paraId="76EE17BC" w14:textId="77777777" w:rsidR="00735B54" w:rsidRPr="007C03AA" w:rsidRDefault="00735B54" w:rsidP="00735B54">
      <w:pPr>
        <w:spacing w:line="276" w:lineRule="auto"/>
        <w:rPr>
          <w:rFonts w:cs="Calibri"/>
          <w:u w:val="single"/>
        </w:rPr>
      </w:pPr>
      <w:r w:rsidRPr="007C03AA">
        <w:rPr>
          <w:rFonts w:cs="Calibri"/>
          <w:u w:val="single"/>
        </w:rPr>
        <w:t>Obiekty sportowe, place zabaw i tereny rekreacyjne:</w:t>
      </w:r>
    </w:p>
    <w:p w14:paraId="271171B2" w14:textId="77777777" w:rsidR="00735B54" w:rsidRPr="007C03AA" w:rsidRDefault="00735B54" w:rsidP="00735B54">
      <w:pPr>
        <w:pStyle w:val="Akapitzlist"/>
        <w:numPr>
          <w:ilvl w:val="0"/>
          <w:numId w:val="67"/>
        </w:numPr>
        <w:spacing w:line="276" w:lineRule="auto"/>
        <w:rPr>
          <w:rFonts w:cs="Calibri"/>
        </w:rPr>
      </w:pPr>
      <w:r w:rsidRPr="007C03AA">
        <w:rPr>
          <w:rFonts w:cs="Calibri"/>
        </w:rPr>
        <w:t>Gminny Ośrodek Kultury, Sportu i Rekreacji w Godkowie, dz. nr 115/15,</w:t>
      </w:r>
    </w:p>
    <w:p w14:paraId="634390CE" w14:textId="77777777" w:rsidR="00735B54" w:rsidRPr="007C03AA" w:rsidRDefault="00735B54" w:rsidP="00735B54">
      <w:pPr>
        <w:pStyle w:val="Akapitzlist"/>
        <w:numPr>
          <w:ilvl w:val="0"/>
          <w:numId w:val="67"/>
        </w:numPr>
        <w:spacing w:line="276" w:lineRule="auto"/>
        <w:rPr>
          <w:rFonts w:cs="Calibri"/>
        </w:rPr>
      </w:pPr>
      <w:r w:rsidRPr="007C03AA">
        <w:rPr>
          <w:rFonts w:cs="Calibri"/>
        </w:rPr>
        <w:t>sala gimnastyczna SP im. Bohaterów Westerplatte w Godkowie,</w:t>
      </w:r>
    </w:p>
    <w:p w14:paraId="32171231" w14:textId="77777777" w:rsidR="00735B54" w:rsidRPr="007C03AA" w:rsidRDefault="00735B54" w:rsidP="00735B54">
      <w:pPr>
        <w:pStyle w:val="Akapitzlist"/>
        <w:numPr>
          <w:ilvl w:val="0"/>
          <w:numId w:val="67"/>
        </w:numPr>
        <w:spacing w:line="276" w:lineRule="auto"/>
        <w:rPr>
          <w:rFonts w:cs="Calibri"/>
        </w:rPr>
      </w:pPr>
      <w:r w:rsidRPr="007C03AA">
        <w:rPr>
          <w:rFonts w:cs="Calibri"/>
        </w:rPr>
        <w:t>boiska na terenie gminy w miejscowościach takich jak;</w:t>
      </w:r>
    </w:p>
    <w:p w14:paraId="3A21B619" w14:textId="77777777" w:rsidR="00735B54" w:rsidRPr="007C03AA" w:rsidRDefault="00735B54" w:rsidP="00735B54">
      <w:pPr>
        <w:pStyle w:val="Akapitzlist"/>
        <w:numPr>
          <w:ilvl w:val="0"/>
          <w:numId w:val="71"/>
        </w:numPr>
        <w:spacing w:line="276" w:lineRule="auto"/>
        <w:rPr>
          <w:rFonts w:cs="Calibri"/>
        </w:rPr>
      </w:pPr>
      <w:r w:rsidRPr="007C03AA">
        <w:rPr>
          <w:rFonts w:cs="Calibri"/>
        </w:rPr>
        <w:t>Godkowo, dz. nr 37/3, 38, 39, 145, 32/5 oraz 44/50,</w:t>
      </w:r>
    </w:p>
    <w:p w14:paraId="3A539DD2" w14:textId="77777777" w:rsidR="00735B54" w:rsidRPr="007C03AA" w:rsidRDefault="00735B54" w:rsidP="00735B54">
      <w:pPr>
        <w:pStyle w:val="Akapitzlist"/>
        <w:numPr>
          <w:ilvl w:val="0"/>
          <w:numId w:val="71"/>
        </w:numPr>
        <w:spacing w:line="276" w:lineRule="auto"/>
        <w:rPr>
          <w:rFonts w:cs="Calibri"/>
        </w:rPr>
      </w:pPr>
      <w:r w:rsidRPr="007C03AA">
        <w:rPr>
          <w:rFonts w:cs="Calibri"/>
        </w:rPr>
        <w:t>Grądki, dz. nr 150,</w:t>
      </w:r>
    </w:p>
    <w:p w14:paraId="34DA58BB" w14:textId="77777777" w:rsidR="00735B54" w:rsidRPr="007C03AA" w:rsidRDefault="00735B54" w:rsidP="00735B54">
      <w:pPr>
        <w:pStyle w:val="Akapitzlist"/>
        <w:numPr>
          <w:ilvl w:val="0"/>
          <w:numId w:val="71"/>
        </w:numPr>
        <w:spacing w:line="276" w:lineRule="auto"/>
        <w:rPr>
          <w:rFonts w:cs="Calibri"/>
        </w:rPr>
      </w:pPr>
      <w:r w:rsidRPr="007C03AA">
        <w:rPr>
          <w:rFonts w:cs="Calibri"/>
        </w:rPr>
        <w:t>Grużajny, dz. nr 143,</w:t>
      </w:r>
    </w:p>
    <w:p w14:paraId="378AD6CD" w14:textId="77777777" w:rsidR="00735B54" w:rsidRPr="007C03AA" w:rsidRDefault="00735B54" w:rsidP="00735B54">
      <w:pPr>
        <w:pStyle w:val="Akapitzlist"/>
        <w:numPr>
          <w:ilvl w:val="0"/>
          <w:numId w:val="71"/>
        </w:numPr>
        <w:spacing w:line="276" w:lineRule="auto"/>
        <w:rPr>
          <w:rFonts w:cs="Calibri"/>
        </w:rPr>
      </w:pPr>
      <w:r w:rsidRPr="007C03AA">
        <w:rPr>
          <w:rFonts w:cs="Calibri"/>
        </w:rPr>
        <w:t>Kwitajny Wielkie, dz. nr 20/42,</w:t>
      </w:r>
    </w:p>
    <w:p w14:paraId="645F3A48" w14:textId="77777777" w:rsidR="00735B54" w:rsidRPr="007C03AA" w:rsidRDefault="00735B54" w:rsidP="00735B54">
      <w:pPr>
        <w:pStyle w:val="Akapitzlist"/>
        <w:numPr>
          <w:ilvl w:val="0"/>
          <w:numId w:val="71"/>
        </w:numPr>
        <w:spacing w:line="276" w:lineRule="auto"/>
        <w:rPr>
          <w:rFonts w:cs="Calibri"/>
        </w:rPr>
      </w:pPr>
      <w:r w:rsidRPr="007C03AA">
        <w:rPr>
          <w:rFonts w:cs="Calibri"/>
        </w:rPr>
        <w:t>Podągi, dz. nr 8/5,</w:t>
      </w:r>
    </w:p>
    <w:p w14:paraId="344BC4C2" w14:textId="77777777" w:rsidR="00735B54" w:rsidRPr="007C03AA" w:rsidRDefault="00735B54" w:rsidP="00735B54">
      <w:pPr>
        <w:pStyle w:val="Akapitzlist"/>
        <w:numPr>
          <w:ilvl w:val="0"/>
          <w:numId w:val="68"/>
        </w:numPr>
        <w:spacing w:line="276" w:lineRule="auto"/>
        <w:rPr>
          <w:rFonts w:cs="Calibri"/>
        </w:rPr>
      </w:pPr>
      <w:r w:rsidRPr="007C03AA">
        <w:rPr>
          <w:rFonts w:cs="Calibri"/>
        </w:rPr>
        <w:t>place zabaw na terenie gminy w miejscowościach takich jak:</w:t>
      </w:r>
    </w:p>
    <w:p w14:paraId="59C80FD5" w14:textId="77777777" w:rsidR="00735B54" w:rsidRPr="007C03AA" w:rsidRDefault="00735B54" w:rsidP="00735B54">
      <w:pPr>
        <w:pStyle w:val="Akapitzlist"/>
        <w:numPr>
          <w:ilvl w:val="0"/>
          <w:numId w:val="72"/>
        </w:numPr>
        <w:spacing w:line="276" w:lineRule="auto"/>
        <w:rPr>
          <w:rFonts w:cs="Calibri"/>
        </w:rPr>
      </w:pPr>
      <w:r w:rsidRPr="007C03AA">
        <w:rPr>
          <w:rFonts w:cs="Calibri"/>
        </w:rPr>
        <w:t>Godkowo, przy SP,</w:t>
      </w:r>
    </w:p>
    <w:p w14:paraId="6B14318C" w14:textId="77777777" w:rsidR="00735B54" w:rsidRPr="007C03AA" w:rsidRDefault="00735B54" w:rsidP="00735B54">
      <w:pPr>
        <w:pStyle w:val="Akapitzlist"/>
        <w:numPr>
          <w:ilvl w:val="0"/>
          <w:numId w:val="72"/>
        </w:numPr>
        <w:spacing w:line="276" w:lineRule="auto"/>
        <w:rPr>
          <w:rFonts w:cs="Calibri"/>
        </w:rPr>
      </w:pPr>
      <w:r w:rsidRPr="007C03AA">
        <w:rPr>
          <w:rFonts w:cs="Calibri"/>
        </w:rPr>
        <w:t>Podągi, dz. nr 8/5,</w:t>
      </w:r>
    </w:p>
    <w:p w14:paraId="00BDB988" w14:textId="77777777" w:rsidR="00735B54" w:rsidRPr="007C03AA" w:rsidRDefault="00735B54" w:rsidP="00735B54">
      <w:pPr>
        <w:pStyle w:val="Akapitzlist"/>
        <w:numPr>
          <w:ilvl w:val="0"/>
          <w:numId w:val="72"/>
        </w:numPr>
        <w:spacing w:line="276" w:lineRule="auto"/>
        <w:rPr>
          <w:rFonts w:cs="Calibri"/>
        </w:rPr>
      </w:pPr>
      <w:r w:rsidRPr="007C03AA">
        <w:rPr>
          <w:rFonts w:cs="Calibri"/>
        </w:rPr>
        <w:t>Kwitajny Wielkie, dz. nr 20/42;</w:t>
      </w:r>
    </w:p>
    <w:p w14:paraId="098338A7" w14:textId="77777777" w:rsidR="00735B54" w:rsidRPr="007C03AA" w:rsidRDefault="00735B54" w:rsidP="00735B54">
      <w:pPr>
        <w:pStyle w:val="Akapitzlist"/>
        <w:numPr>
          <w:ilvl w:val="0"/>
          <w:numId w:val="72"/>
        </w:numPr>
        <w:spacing w:line="276" w:lineRule="auto"/>
        <w:rPr>
          <w:rFonts w:cs="Calibri"/>
        </w:rPr>
      </w:pPr>
      <w:r w:rsidRPr="007C03AA">
        <w:rPr>
          <w:rFonts w:cs="Calibri"/>
        </w:rPr>
        <w:t>Osiek, dz. nr 270,</w:t>
      </w:r>
    </w:p>
    <w:p w14:paraId="0A211286" w14:textId="77777777" w:rsidR="00735B54" w:rsidRPr="007C03AA" w:rsidRDefault="00735B54" w:rsidP="00735B54">
      <w:pPr>
        <w:pStyle w:val="Akapitzlist"/>
        <w:numPr>
          <w:ilvl w:val="0"/>
          <w:numId w:val="68"/>
        </w:numPr>
        <w:spacing w:line="276" w:lineRule="auto"/>
        <w:rPr>
          <w:rFonts w:cs="Calibri"/>
        </w:rPr>
      </w:pPr>
      <w:r w:rsidRPr="007C03AA">
        <w:rPr>
          <w:rFonts w:cs="Calibri"/>
        </w:rPr>
        <w:t>siłownie zewnętrzne w Osieku (dz. nr 270) i w Piskajnach (dz. nr 66),</w:t>
      </w:r>
    </w:p>
    <w:p w14:paraId="31D051F8" w14:textId="77777777" w:rsidR="00735B54" w:rsidRPr="007C03AA" w:rsidRDefault="00735B54" w:rsidP="00735B54">
      <w:pPr>
        <w:pStyle w:val="Akapitzlist"/>
        <w:numPr>
          <w:ilvl w:val="0"/>
          <w:numId w:val="68"/>
        </w:numPr>
        <w:spacing w:line="276" w:lineRule="auto"/>
        <w:rPr>
          <w:rFonts w:cs="Calibri"/>
        </w:rPr>
      </w:pPr>
      <w:r w:rsidRPr="007C03AA">
        <w:rPr>
          <w:rFonts w:cs="Calibri"/>
        </w:rPr>
        <w:t>wiaty rowerowe w Łępnie (dz. nr 182) i Ząbrowcu (dz. nr 162),</w:t>
      </w:r>
    </w:p>
    <w:p w14:paraId="1FE56A87" w14:textId="77777777" w:rsidR="00735B54" w:rsidRPr="007C03AA" w:rsidRDefault="00735B54" w:rsidP="00735B54">
      <w:pPr>
        <w:pStyle w:val="Akapitzlist"/>
        <w:numPr>
          <w:ilvl w:val="0"/>
          <w:numId w:val="68"/>
        </w:numPr>
        <w:spacing w:line="276" w:lineRule="auto"/>
        <w:rPr>
          <w:rFonts w:cs="Calibri"/>
        </w:rPr>
      </w:pPr>
      <w:r w:rsidRPr="007C03AA">
        <w:rPr>
          <w:rFonts w:cs="Calibri"/>
        </w:rPr>
        <w:t>Strzelnica Sportowa "Sokół Grądki", dz nr 5 obręb Grądki,</w:t>
      </w:r>
    </w:p>
    <w:p w14:paraId="3F348D8E" w14:textId="77777777" w:rsidR="00735B54" w:rsidRPr="007C03AA" w:rsidRDefault="00735B54" w:rsidP="00735B54">
      <w:pPr>
        <w:pStyle w:val="Akapitzlist"/>
        <w:numPr>
          <w:ilvl w:val="0"/>
          <w:numId w:val="68"/>
        </w:numPr>
        <w:spacing w:line="276" w:lineRule="auto"/>
        <w:rPr>
          <w:rFonts w:cs="Calibri"/>
        </w:rPr>
      </w:pPr>
      <w:r w:rsidRPr="007C03AA">
        <w:rPr>
          <w:rFonts w:cs="Calibri"/>
        </w:rPr>
        <w:t>Otwarta Strefa Aktywności w Godkowie (przy SP), dz. nr 17/4,</w:t>
      </w:r>
    </w:p>
    <w:p w14:paraId="5E274DDF" w14:textId="77777777" w:rsidR="00735B54" w:rsidRDefault="00735B54" w:rsidP="00735B54">
      <w:pPr>
        <w:pStyle w:val="Akapitzlist"/>
        <w:numPr>
          <w:ilvl w:val="0"/>
          <w:numId w:val="68"/>
        </w:numPr>
        <w:spacing w:line="276" w:lineRule="auto"/>
        <w:rPr>
          <w:rFonts w:cs="Calibri"/>
        </w:rPr>
      </w:pPr>
      <w:r w:rsidRPr="007C03AA">
        <w:rPr>
          <w:rFonts w:cs="Calibri"/>
        </w:rPr>
        <w:t>skwer przed Urzędem Gminy w Godkowie, dz. nr 122/4,</w:t>
      </w:r>
    </w:p>
    <w:p w14:paraId="4229C93E" w14:textId="77777777" w:rsidR="00A81F43" w:rsidRPr="007C03AA" w:rsidRDefault="00A81F43" w:rsidP="00A81F43">
      <w:pPr>
        <w:spacing w:line="276" w:lineRule="auto"/>
        <w:rPr>
          <w:rFonts w:cs="Calibri"/>
          <w:u w:val="single"/>
        </w:rPr>
      </w:pPr>
      <w:r w:rsidRPr="007C03AA">
        <w:rPr>
          <w:rFonts w:cs="Calibri"/>
          <w:u w:val="single"/>
        </w:rPr>
        <w:t>Trasy rowerowe:</w:t>
      </w:r>
    </w:p>
    <w:p w14:paraId="581A2936" w14:textId="150C53D3" w:rsidR="00A81F43" w:rsidRPr="007C03AA" w:rsidRDefault="006C530A" w:rsidP="00A81F43">
      <w:pPr>
        <w:pStyle w:val="Akapitzlist"/>
        <w:numPr>
          <w:ilvl w:val="0"/>
          <w:numId w:val="69"/>
        </w:numPr>
        <w:spacing w:line="276" w:lineRule="auto"/>
        <w:rPr>
          <w:rFonts w:cs="Calibri"/>
        </w:rPr>
      </w:pPr>
      <w:r>
        <w:rPr>
          <w:rFonts w:cs="Calibri"/>
        </w:rPr>
        <w:t>w</w:t>
      </w:r>
      <w:r w:rsidR="00A81F43" w:rsidRPr="007C03AA">
        <w:rPr>
          <w:rFonts w:cs="Calibri"/>
        </w:rPr>
        <w:t>zdłuż drogi wojewódzkiej nr 513 relacji Pasłęk- Orneta- Lidzbark Warmiński- Wozławki, przebiega trasa rowerowa, stanowiąca korytarz uzupełniający nr 3 w regionalnym systemie tras rowerowych, wyznaczonym w Planie zagospodarowania województwa warmińsko-mazurskiego (przyjętym uchwałą Sejmiku Województwa Warmińsko- Mazurskiego nr XXXIX/832/18 z dnia 28.08.2018 r., publ. w Dz. Urz. Woj. Warm.- Maz. z 4.10.2018 r. poz. 4173), łącząca korytarz główny zachodni północ- południe w gm. Pasłęk oraz korytarz główny północny wschód- zachód (Green Velo) w mieście Lidzbark Warmiński</w:t>
      </w:r>
    </w:p>
    <w:p w14:paraId="7EABE6B6" w14:textId="77777777" w:rsidR="00A81F43" w:rsidRPr="007C03AA" w:rsidRDefault="00A81F43" w:rsidP="00A81F43">
      <w:pPr>
        <w:pStyle w:val="Akapitzlist"/>
        <w:numPr>
          <w:ilvl w:val="0"/>
          <w:numId w:val="69"/>
        </w:numPr>
        <w:spacing w:line="276" w:lineRule="auto"/>
        <w:rPr>
          <w:rFonts w:cs="Calibri"/>
        </w:rPr>
      </w:pPr>
      <w:r w:rsidRPr="007C03AA">
        <w:rPr>
          <w:rFonts w:cs="Calibri"/>
        </w:rPr>
        <w:t>szlak czerwony „W Krainie Bizonów”, przebieg trasy: Godkowo – Kolonia Szymbory – Osiek – Kwitajny Wielkie - Kwitajny Małe - Dobry – Łępno – Nowe Wikrowo - Podągi – Lesiska – Ząbrowiec – Godkowo, dł. ok. 31,5 km. Dominują drogi asfaltowe z niewielkim udziałem dróg gruntowych. Atrakcjami są liczne punkty widokowe z rozległymi panoramami, lasy oraz pomnikowe aleje drzew.</w:t>
      </w:r>
    </w:p>
    <w:p w14:paraId="23BEDC1D" w14:textId="77777777" w:rsidR="00A81F43" w:rsidRPr="007C03AA" w:rsidRDefault="00A81F43" w:rsidP="00A81F43">
      <w:pPr>
        <w:pStyle w:val="Akapitzlist"/>
        <w:numPr>
          <w:ilvl w:val="0"/>
          <w:numId w:val="69"/>
        </w:numPr>
        <w:spacing w:line="276" w:lineRule="auto"/>
        <w:rPr>
          <w:rFonts w:cs="Calibri"/>
        </w:rPr>
      </w:pPr>
      <w:r w:rsidRPr="007C03AA">
        <w:rPr>
          <w:rFonts w:cs="Calibri"/>
        </w:rPr>
        <w:t>szlak niebieski „Wśród Pól i Lasów”, przebieg trasy: Skowrony – Nawty – Grużajny – Grądki – Skowrony, dł. ok. 13,9 km. Główną atrakcją szlaku jest krajobraz oraz panorama doliny rzeki Wąskiej stanowiącej Obszar Chronionego Krajobrazu Rzeki Wąskiej.</w:t>
      </w:r>
    </w:p>
    <w:p w14:paraId="6C0F1215" w14:textId="77777777" w:rsidR="00A81F43" w:rsidRPr="00F0069E" w:rsidRDefault="00A81F43" w:rsidP="00A81F43">
      <w:pPr>
        <w:pStyle w:val="Akapitzlist"/>
        <w:numPr>
          <w:ilvl w:val="0"/>
          <w:numId w:val="69"/>
        </w:numPr>
        <w:spacing w:line="276" w:lineRule="auto"/>
      </w:pPr>
      <w:r w:rsidRPr="00F0069E">
        <w:t xml:space="preserve">szlak żółty „Doliny rzeki Wąskiej", przebieg trasy: Godkowo – Skowrony – Klekotki – Zimnochy – Ząbrowiec – Godkowo o dł. ok. 12,8. Atrakcją szlaku jest krajobraz doliny rzeki Wąskiej wraz z dwoma jeziorami: Okonie i </w:t>
      </w:r>
      <w:r>
        <w:t>Wiskie</w:t>
      </w:r>
      <w:r w:rsidRPr="00F0069E">
        <w:t>.</w:t>
      </w:r>
    </w:p>
    <w:p w14:paraId="1935AFC2" w14:textId="77777777" w:rsidR="00A81F43" w:rsidRPr="00F0069E" w:rsidRDefault="00A81F43" w:rsidP="00A81F43">
      <w:pPr>
        <w:pStyle w:val="Akapitzlist"/>
        <w:numPr>
          <w:ilvl w:val="0"/>
          <w:numId w:val="69"/>
        </w:numPr>
        <w:spacing w:line="276" w:lineRule="auto"/>
      </w:pPr>
      <w:r w:rsidRPr="00F0069E">
        <w:lastRenderedPageBreak/>
        <w:t>szlak czarny łącznikowy "Pruskich Rodów", przebieg trasy: Kwitajny (w gminie Pasłęk) – Markowo (w gminie Morąg) – Klekotki, dł. 13,4 km. Szlak łącznikowy między szlakami Krainy Bizonów i siecią szlaków Krainy Kanału Elbląskiego oraz częściowo pokrywa się odcinkowo ze szlakami „Wśród pól i lasów”, „Doliny Rzeki Wąskiej”.</w:t>
      </w:r>
      <w:r w:rsidRPr="00F0069E">
        <w:rPr>
          <w:rStyle w:val="Odwoanieprzypisudolnego"/>
        </w:rPr>
        <w:footnoteReference w:id="13"/>
      </w:r>
    </w:p>
    <w:p w14:paraId="3BA47055" w14:textId="77777777" w:rsidR="00A81F43" w:rsidRPr="00F0069E" w:rsidRDefault="00A81F43" w:rsidP="00A81F43">
      <w:pPr>
        <w:pStyle w:val="Akapitzlist"/>
        <w:numPr>
          <w:ilvl w:val="0"/>
          <w:numId w:val="69"/>
        </w:numPr>
        <w:spacing w:line="276" w:lineRule="auto"/>
      </w:pPr>
      <w:r w:rsidRPr="00F0069E">
        <w:t>łącznik szlaków rowerowych (kolor czarny) w gm. Miłakowo (kolor szlaku zielony) i gm. Godkowo (kolor szlaku czerwony) - odcinek o długości 4,2 km o przebiegu Lesiska, Rożnowo (Pawełki) w gminie Miłakowo.</w:t>
      </w:r>
    </w:p>
    <w:p w14:paraId="6A6BBC75" w14:textId="3EF1D691" w:rsidR="00A81F43" w:rsidRPr="00A81F43" w:rsidRDefault="00A81F43" w:rsidP="00A81F43">
      <w:pPr>
        <w:pStyle w:val="Akapitzlist"/>
        <w:numPr>
          <w:ilvl w:val="0"/>
          <w:numId w:val="69"/>
        </w:numPr>
        <w:spacing w:line="276" w:lineRule="auto"/>
      </w:pPr>
      <w:r w:rsidRPr="00F0069E">
        <w:t>fragment szlaku rowerowego przebiegającego przez obszar gm. Miłakowo (kolor zielony) – przebieg trasy o długości 21,3 km Miłakowo - Rożnowo (Pawełki) w gminie Miłakowo – Pięciodomki w gm. G</w:t>
      </w:r>
      <w:r>
        <w:t>odkowo- Grudniki w gm. Miłakowo.</w:t>
      </w:r>
    </w:p>
    <w:p w14:paraId="07B130D7" w14:textId="232EB77A" w:rsidR="00735B54" w:rsidRPr="00F0069E" w:rsidRDefault="00735B54" w:rsidP="00735B54">
      <w:pPr>
        <w:pStyle w:val="Legenda"/>
        <w:keepNext/>
      </w:pPr>
      <w:bookmarkStart w:id="88" w:name="_Toc204956147"/>
      <w:r w:rsidRPr="00F0069E">
        <w:t xml:space="preserve">Rycina </w:t>
      </w:r>
      <w:r w:rsidRPr="00F0069E">
        <w:rPr>
          <w:noProof/>
        </w:rPr>
        <w:fldChar w:fldCharType="begin"/>
      </w:r>
      <w:r w:rsidRPr="00F0069E">
        <w:rPr>
          <w:noProof/>
        </w:rPr>
        <w:instrText xml:space="preserve"> SEQ Rycina \* ARABIC </w:instrText>
      </w:r>
      <w:r w:rsidRPr="00F0069E">
        <w:rPr>
          <w:noProof/>
        </w:rPr>
        <w:fldChar w:fldCharType="separate"/>
      </w:r>
      <w:r w:rsidR="00006129">
        <w:rPr>
          <w:noProof/>
        </w:rPr>
        <w:t>12</w:t>
      </w:r>
      <w:r w:rsidRPr="00F0069E">
        <w:rPr>
          <w:noProof/>
        </w:rPr>
        <w:fldChar w:fldCharType="end"/>
      </w:r>
      <w:r w:rsidRPr="00F0069E">
        <w:t>. Trasy rowerowe na terenie gminy Godkowo</w:t>
      </w:r>
      <w:bookmarkEnd w:id="88"/>
    </w:p>
    <w:p w14:paraId="33AB5D28" w14:textId="77777777" w:rsidR="00735B54" w:rsidRPr="00F0069E" w:rsidRDefault="00735B54" w:rsidP="00735B54">
      <w:pPr>
        <w:spacing w:line="276" w:lineRule="auto"/>
        <w:jc w:val="center"/>
      </w:pPr>
      <w:r w:rsidRPr="00F0069E">
        <w:rPr>
          <w:noProof/>
          <w:lang w:eastAsia="pl-PL"/>
        </w:rPr>
        <w:drawing>
          <wp:inline distT="0" distB="0" distL="0" distR="0" wp14:anchorId="32EE2591" wp14:editId="54A78203">
            <wp:extent cx="6043353" cy="5236762"/>
            <wp:effectExtent l="19050" t="19050" r="14605" b="2159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HEMAT TRASY ROWEROW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59966" cy="5251158"/>
                    </a:xfrm>
                    <a:prstGeom prst="rect">
                      <a:avLst/>
                    </a:prstGeom>
                    <a:ln>
                      <a:solidFill>
                        <a:schemeClr val="tx1"/>
                      </a:solidFill>
                    </a:ln>
                  </pic:spPr>
                </pic:pic>
              </a:graphicData>
            </a:graphic>
          </wp:inline>
        </w:drawing>
      </w:r>
    </w:p>
    <w:p w14:paraId="50219216" w14:textId="77777777" w:rsidR="00735B54" w:rsidRPr="007C03AA" w:rsidRDefault="00735B54" w:rsidP="00735B54">
      <w:pPr>
        <w:spacing w:line="276" w:lineRule="auto"/>
        <w:ind w:left="284"/>
        <w:rPr>
          <w:u w:val="single"/>
        </w:rPr>
      </w:pPr>
      <w:r w:rsidRPr="00F0069E">
        <w:rPr>
          <w:rFonts w:cs="Calibri"/>
          <w:i/>
          <w:sz w:val="20"/>
        </w:rPr>
        <w:t>Ź</w:t>
      </w:r>
      <w:r w:rsidRPr="00F0069E">
        <w:rPr>
          <w:rFonts w:cs="Calibri"/>
          <w:i/>
          <w:sz w:val="20"/>
          <w:lang w:eastAsia="ja-JP"/>
        </w:rPr>
        <w:t xml:space="preserve">ródło: </w:t>
      </w:r>
      <w:r w:rsidRPr="00D97493">
        <w:rPr>
          <w:rFonts w:cs="Calibri"/>
          <w:i/>
          <w:sz w:val="20"/>
        </w:rPr>
        <w:t>Plan Zagospodarowania Przestrzennego Województwa Warmińsko-Mazurskiego, przyjęty Uchwałą Nr XXXIX/832/18 Sejmiku Województwa Warmińsko-Mazurskiego z dnia 28 sierpnia 2018 r.;</w:t>
      </w:r>
    </w:p>
    <w:p w14:paraId="47DD8EF1" w14:textId="04088716" w:rsidR="00B249BC" w:rsidRPr="00A157C6" w:rsidRDefault="004A5C26" w:rsidP="00B249BC">
      <w:pPr>
        <w:pStyle w:val="Nagwek2"/>
        <w:numPr>
          <w:ilvl w:val="1"/>
          <w:numId w:val="1"/>
        </w:numPr>
        <w:rPr>
          <w:rFonts w:asciiTheme="minorHAnsi" w:hAnsiTheme="minorHAnsi" w:cstheme="minorHAnsi"/>
        </w:rPr>
      </w:pPr>
      <w:bookmarkStart w:id="89" w:name="_Toc176937486"/>
      <w:bookmarkStart w:id="90" w:name="_Toc204956234"/>
      <w:r w:rsidRPr="00A157C6">
        <w:rPr>
          <w:rFonts w:asciiTheme="minorHAnsi" w:hAnsiTheme="minorHAnsi" w:cstheme="minorHAnsi"/>
        </w:rPr>
        <w:lastRenderedPageBreak/>
        <w:t>Infrastruktura transportowa</w:t>
      </w:r>
      <w:bookmarkEnd w:id="89"/>
      <w:bookmarkEnd w:id="90"/>
    </w:p>
    <w:p w14:paraId="5B3DC5CE" w14:textId="77777777" w:rsidR="007C074E" w:rsidRDefault="007C074E" w:rsidP="007C074E">
      <w:r>
        <w:t xml:space="preserve">Gmina Godkowo obsługiwana jest przez drogę wojewódzką nr 513, drogi powiatowe i drogi gminne. </w:t>
      </w:r>
    </w:p>
    <w:p w14:paraId="6BDA45B4" w14:textId="1F0C2A5E" w:rsidR="007C074E" w:rsidRDefault="007C074E" w:rsidP="007C074E">
      <w:pPr>
        <w:pStyle w:val="Legenda"/>
        <w:keepNext/>
      </w:pPr>
      <w:bookmarkStart w:id="91" w:name="_Toc196850386"/>
      <w:bookmarkStart w:id="92" w:name="_Toc204956148"/>
      <w:r>
        <w:t xml:space="preserve">Rycina </w:t>
      </w:r>
      <w:r>
        <w:rPr>
          <w:noProof/>
        </w:rPr>
        <w:fldChar w:fldCharType="begin"/>
      </w:r>
      <w:r>
        <w:rPr>
          <w:noProof/>
        </w:rPr>
        <w:instrText xml:space="preserve"> SEQ Rycina \* ARABIC </w:instrText>
      </w:r>
      <w:r>
        <w:rPr>
          <w:noProof/>
        </w:rPr>
        <w:fldChar w:fldCharType="separate"/>
      </w:r>
      <w:r w:rsidR="00006129">
        <w:rPr>
          <w:noProof/>
        </w:rPr>
        <w:t>13</w:t>
      </w:r>
      <w:r>
        <w:rPr>
          <w:noProof/>
        </w:rPr>
        <w:fldChar w:fldCharType="end"/>
      </w:r>
      <w:r>
        <w:t>. Układ drogowy na terenie gminy Godkowo</w:t>
      </w:r>
      <w:bookmarkEnd w:id="91"/>
      <w:bookmarkEnd w:id="92"/>
    </w:p>
    <w:p w14:paraId="2FB0EA60" w14:textId="77777777" w:rsidR="007C074E" w:rsidRDefault="007C074E" w:rsidP="007C074E">
      <w:pPr>
        <w:jc w:val="center"/>
        <w:rPr>
          <w:color w:val="FF0000"/>
        </w:rPr>
      </w:pPr>
      <w:r>
        <w:rPr>
          <w:noProof/>
          <w:color w:val="FF0000"/>
          <w:lang w:eastAsia="pl-PL"/>
        </w:rPr>
        <w:drawing>
          <wp:inline distT="0" distB="0" distL="0" distR="0" wp14:anchorId="0DA3A01E" wp14:editId="59426987">
            <wp:extent cx="5400000" cy="4346129"/>
            <wp:effectExtent l="19050" t="19050" r="10795" b="165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HEMAT TRANSPORT GMINA.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00000" cy="4346129"/>
                    </a:xfrm>
                    <a:prstGeom prst="rect">
                      <a:avLst/>
                    </a:prstGeom>
                    <a:ln>
                      <a:solidFill>
                        <a:schemeClr val="tx1"/>
                      </a:solidFill>
                    </a:ln>
                  </pic:spPr>
                </pic:pic>
              </a:graphicData>
            </a:graphic>
          </wp:inline>
        </w:drawing>
      </w:r>
    </w:p>
    <w:p w14:paraId="311C3294" w14:textId="77777777" w:rsidR="007C074E" w:rsidRPr="006E2AD1" w:rsidRDefault="007C074E" w:rsidP="00082E6B">
      <w:pPr>
        <w:spacing w:after="120"/>
        <w:rPr>
          <w:i/>
          <w:iCs/>
          <w:sz w:val="20"/>
          <w:szCs w:val="20"/>
        </w:rPr>
      </w:pPr>
      <w:r w:rsidRPr="006E2AD1">
        <w:rPr>
          <w:i/>
          <w:iCs/>
          <w:sz w:val="20"/>
          <w:szCs w:val="20"/>
        </w:rPr>
        <w:t>Źródło: Opracowanie własne z wykorzystaniem BDOT10K oraz https://zdp.bip.powiat.elblag.pl/10001/Wykaz_drog_powiatowych/ - stan na 01.01.2024r. (dostęp 27.02.2025 r.).</w:t>
      </w:r>
    </w:p>
    <w:p w14:paraId="5448E345" w14:textId="77777777" w:rsidR="007C074E" w:rsidRPr="00F0069E" w:rsidRDefault="007C074E" w:rsidP="007C074E">
      <w:pPr>
        <w:rPr>
          <w:b/>
          <w:u w:val="single"/>
        </w:rPr>
      </w:pPr>
      <w:r>
        <w:rPr>
          <w:b/>
          <w:u w:val="single"/>
        </w:rPr>
        <w:t>Droga wojewódzka</w:t>
      </w:r>
    </w:p>
    <w:p w14:paraId="0B43AC54" w14:textId="77777777" w:rsidR="007C074E" w:rsidRDefault="007C074E" w:rsidP="007C074E">
      <w:pPr>
        <w:spacing w:line="276" w:lineRule="auto"/>
      </w:pPr>
      <w:r w:rsidRPr="00F0069E">
        <w:t xml:space="preserve">Główna oś transportowa gminy Godkowo opiera się na drodze wojewódzkiej nr 513, łączącej Pasłęk, Ornetę, Lidzbark Warmiński i Wozławki, a także zapewniającej połączenie z </w:t>
      </w:r>
      <w:r>
        <w:t xml:space="preserve">drogami krajowymi nr 7 i 51 oraz wojewódzkimi </w:t>
      </w:r>
      <w:r w:rsidRPr="00F0069E">
        <w:t xml:space="preserve">nr 592, 650 i 651. </w:t>
      </w:r>
    </w:p>
    <w:tbl>
      <w:tblPr>
        <w:tblStyle w:val="Tabela-Siatka"/>
        <w:tblW w:w="8921" w:type="dxa"/>
        <w:jc w:val="center"/>
        <w:tblLook w:val="04A0" w:firstRow="1" w:lastRow="0" w:firstColumn="1" w:lastColumn="0" w:noHBand="0" w:noVBand="1"/>
      </w:tblPr>
      <w:tblGrid>
        <w:gridCol w:w="474"/>
        <w:gridCol w:w="964"/>
        <w:gridCol w:w="6236"/>
        <w:gridCol w:w="1247"/>
      </w:tblGrid>
      <w:tr w:rsidR="007C074E" w:rsidRPr="00F0069E" w14:paraId="318E326B" w14:textId="77777777" w:rsidTr="00E528F2">
        <w:trPr>
          <w:trHeight w:val="206"/>
          <w:jc w:val="center"/>
        </w:trPr>
        <w:tc>
          <w:tcPr>
            <w:tcW w:w="474" w:type="dxa"/>
            <w:tcBorders>
              <w:top w:val="single" w:sz="4" w:space="0" w:color="auto"/>
              <w:left w:val="single" w:sz="4" w:space="0" w:color="auto"/>
              <w:bottom w:val="single" w:sz="4" w:space="0" w:color="auto"/>
              <w:right w:val="single" w:sz="4" w:space="0" w:color="auto"/>
            </w:tcBorders>
            <w:vAlign w:val="center"/>
            <w:hideMark/>
          </w:tcPr>
          <w:p w14:paraId="3E36D953" w14:textId="77777777" w:rsidR="007C074E" w:rsidRPr="00F0069E" w:rsidRDefault="007C074E" w:rsidP="00E528F2">
            <w:pPr>
              <w:spacing w:line="276" w:lineRule="auto"/>
              <w:jc w:val="center"/>
              <w:rPr>
                <w:b/>
                <w:sz w:val="20"/>
                <w:szCs w:val="20"/>
              </w:rPr>
            </w:pPr>
            <w:r w:rsidRPr="00F0069E">
              <w:rPr>
                <w:b/>
                <w:sz w:val="20"/>
                <w:szCs w:val="20"/>
              </w:rPr>
              <w:t>Lp.</w:t>
            </w:r>
          </w:p>
        </w:tc>
        <w:tc>
          <w:tcPr>
            <w:tcW w:w="964" w:type="dxa"/>
            <w:tcBorders>
              <w:top w:val="single" w:sz="4" w:space="0" w:color="auto"/>
              <w:left w:val="single" w:sz="4" w:space="0" w:color="auto"/>
              <w:bottom w:val="single" w:sz="4" w:space="0" w:color="auto"/>
              <w:right w:val="single" w:sz="4" w:space="0" w:color="auto"/>
            </w:tcBorders>
            <w:vAlign w:val="center"/>
            <w:hideMark/>
          </w:tcPr>
          <w:p w14:paraId="593C1194" w14:textId="77777777" w:rsidR="007C074E" w:rsidRPr="00F0069E" w:rsidRDefault="007C074E" w:rsidP="00E528F2">
            <w:pPr>
              <w:spacing w:line="276" w:lineRule="auto"/>
              <w:jc w:val="center"/>
              <w:rPr>
                <w:b/>
                <w:sz w:val="20"/>
                <w:szCs w:val="20"/>
              </w:rPr>
            </w:pPr>
            <w:r w:rsidRPr="00F0069E">
              <w:rPr>
                <w:b/>
                <w:sz w:val="20"/>
                <w:szCs w:val="20"/>
              </w:rPr>
              <w:t>Nr drogi</w:t>
            </w:r>
          </w:p>
        </w:tc>
        <w:tc>
          <w:tcPr>
            <w:tcW w:w="6236" w:type="dxa"/>
            <w:tcBorders>
              <w:top w:val="single" w:sz="4" w:space="0" w:color="auto"/>
              <w:left w:val="single" w:sz="4" w:space="0" w:color="auto"/>
              <w:bottom w:val="single" w:sz="4" w:space="0" w:color="auto"/>
              <w:right w:val="single" w:sz="4" w:space="0" w:color="auto"/>
            </w:tcBorders>
            <w:vAlign w:val="center"/>
            <w:hideMark/>
          </w:tcPr>
          <w:p w14:paraId="707B3F18" w14:textId="77777777" w:rsidR="007C074E" w:rsidRPr="00F0069E" w:rsidRDefault="007C074E" w:rsidP="00E528F2">
            <w:pPr>
              <w:spacing w:line="276" w:lineRule="auto"/>
              <w:jc w:val="center"/>
              <w:rPr>
                <w:b/>
                <w:sz w:val="20"/>
                <w:szCs w:val="20"/>
              </w:rPr>
            </w:pPr>
            <w:r w:rsidRPr="00F0069E">
              <w:rPr>
                <w:b/>
                <w:sz w:val="20"/>
                <w:szCs w:val="20"/>
              </w:rPr>
              <w:t>Przebieg drogi</w:t>
            </w:r>
          </w:p>
        </w:tc>
        <w:tc>
          <w:tcPr>
            <w:tcW w:w="1247" w:type="dxa"/>
            <w:tcBorders>
              <w:top w:val="single" w:sz="4" w:space="0" w:color="auto"/>
              <w:left w:val="single" w:sz="4" w:space="0" w:color="auto"/>
              <w:bottom w:val="single" w:sz="4" w:space="0" w:color="auto"/>
              <w:right w:val="single" w:sz="4" w:space="0" w:color="auto"/>
            </w:tcBorders>
            <w:vAlign w:val="center"/>
            <w:hideMark/>
          </w:tcPr>
          <w:p w14:paraId="43305DE0" w14:textId="77777777" w:rsidR="007C074E" w:rsidRPr="00F0069E" w:rsidRDefault="007C074E" w:rsidP="00E528F2">
            <w:pPr>
              <w:spacing w:line="276" w:lineRule="auto"/>
              <w:jc w:val="center"/>
              <w:rPr>
                <w:b/>
                <w:sz w:val="20"/>
                <w:szCs w:val="20"/>
              </w:rPr>
            </w:pPr>
            <w:r w:rsidRPr="00F0069E">
              <w:rPr>
                <w:b/>
                <w:sz w:val="20"/>
                <w:szCs w:val="20"/>
              </w:rPr>
              <w:t>Klasa drogi</w:t>
            </w:r>
          </w:p>
        </w:tc>
      </w:tr>
      <w:tr w:rsidR="007C074E" w:rsidRPr="00F0069E" w14:paraId="57266A2B" w14:textId="77777777" w:rsidTr="00E528F2">
        <w:trPr>
          <w:trHeight w:val="397"/>
          <w:jc w:val="center"/>
        </w:trPr>
        <w:tc>
          <w:tcPr>
            <w:tcW w:w="474" w:type="dxa"/>
            <w:tcBorders>
              <w:top w:val="single" w:sz="4" w:space="0" w:color="auto"/>
              <w:left w:val="single" w:sz="4" w:space="0" w:color="auto"/>
              <w:bottom w:val="single" w:sz="4" w:space="0" w:color="auto"/>
              <w:right w:val="single" w:sz="4" w:space="0" w:color="auto"/>
            </w:tcBorders>
            <w:vAlign w:val="center"/>
          </w:tcPr>
          <w:p w14:paraId="3730F6C2" w14:textId="77777777" w:rsidR="007C074E" w:rsidRPr="00F0069E" w:rsidRDefault="007C074E" w:rsidP="00BC1424">
            <w:pPr>
              <w:pStyle w:val="Akapitzlist"/>
              <w:numPr>
                <w:ilvl w:val="0"/>
                <w:numId w:val="41"/>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6C7739AE" w14:textId="77777777" w:rsidR="007C074E" w:rsidRPr="00F0069E" w:rsidRDefault="007C074E" w:rsidP="00E528F2">
            <w:pPr>
              <w:spacing w:line="276" w:lineRule="auto"/>
              <w:jc w:val="center"/>
              <w:rPr>
                <w:sz w:val="20"/>
                <w:szCs w:val="20"/>
              </w:rPr>
            </w:pPr>
            <w:r w:rsidRPr="00F0069E">
              <w:rPr>
                <w:sz w:val="20"/>
                <w:szCs w:val="20"/>
              </w:rPr>
              <w:t>513</w:t>
            </w:r>
          </w:p>
        </w:tc>
        <w:tc>
          <w:tcPr>
            <w:tcW w:w="6236" w:type="dxa"/>
            <w:tcBorders>
              <w:top w:val="single" w:sz="4" w:space="0" w:color="auto"/>
              <w:left w:val="single" w:sz="4" w:space="0" w:color="auto"/>
              <w:bottom w:val="single" w:sz="4" w:space="0" w:color="auto"/>
              <w:right w:val="single" w:sz="4" w:space="0" w:color="auto"/>
            </w:tcBorders>
            <w:vAlign w:val="center"/>
          </w:tcPr>
          <w:p w14:paraId="34ECB3CF" w14:textId="77777777" w:rsidR="007C074E" w:rsidRPr="00F0069E" w:rsidRDefault="007C074E" w:rsidP="00E528F2">
            <w:pPr>
              <w:spacing w:line="276" w:lineRule="auto"/>
              <w:jc w:val="center"/>
              <w:rPr>
                <w:sz w:val="20"/>
                <w:szCs w:val="20"/>
              </w:rPr>
            </w:pPr>
            <w:r w:rsidRPr="00F0069E">
              <w:rPr>
                <w:sz w:val="20"/>
                <w:szCs w:val="20"/>
              </w:rPr>
              <w:t>Bielica, Burdajny, Godkowo, Swędkowo, Krykajny oraz Olkowo</w:t>
            </w:r>
          </w:p>
        </w:tc>
        <w:tc>
          <w:tcPr>
            <w:tcW w:w="1247" w:type="dxa"/>
            <w:tcBorders>
              <w:top w:val="single" w:sz="4" w:space="0" w:color="auto"/>
              <w:left w:val="single" w:sz="4" w:space="0" w:color="auto"/>
              <w:bottom w:val="single" w:sz="4" w:space="0" w:color="auto"/>
              <w:right w:val="single" w:sz="4" w:space="0" w:color="auto"/>
            </w:tcBorders>
            <w:vAlign w:val="center"/>
          </w:tcPr>
          <w:p w14:paraId="77BADFBE" w14:textId="77777777" w:rsidR="007C074E" w:rsidRPr="00F0069E" w:rsidRDefault="007C074E" w:rsidP="00E528F2">
            <w:pPr>
              <w:spacing w:line="276" w:lineRule="auto"/>
              <w:jc w:val="center"/>
              <w:rPr>
                <w:sz w:val="20"/>
                <w:szCs w:val="20"/>
              </w:rPr>
            </w:pPr>
            <w:r w:rsidRPr="00F0069E">
              <w:rPr>
                <w:sz w:val="20"/>
                <w:szCs w:val="20"/>
              </w:rPr>
              <w:t>G</w:t>
            </w:r>
          </w:p>
        </w:tc>
      </w:tr>
    </w:tbl>
    <w:p w14:paraId="2DC4F882" w14:textId="4FA66FD5" w:rsidR="007C074E" w:rsidRDefault="007C074E" w:rsidP="007C074E">
      <w:pPr>
        <w:spacing w:line="276" w:lineRule="auto"/>
        <w:rPr>
          <w:i/>
          <w:sz w:val="20"/>
        </w:rPr>
      </w:pPr>
      <w:r w:rsidRPr="00F0069E">
        <w:rPr>
          <w:i/>
          <w:sz w:val="20"/>
        </w:rPr>
        <w:t xml:space="preserve">Źródło: </w:t>
      </w:r>
      <w:r w:rsidRPr="00842648">
        <w:rPr>
          <w:i/>
          <w:sz w:val="20"/>
        </w:rPr>
        <w:t>https://www.zdw.olsztyn.pl/serwis-dla-kierowcow/mapa-sieci-drog-wo</w:t>
      </w:r>
      <w:r>
        <w:rPr>
          <w:i/>
          <w:sz w:val="20"/>
        </w:rPr>
        <w:t>jewodzkich (dostęp 27.02.2025</w:t>
      </w:r>
      <w:r w:rsidRPr="00F0069E">
        <w:rPr>
          <w:i/>
          <w:sz w:val="20"/>
        </w:rPr>
        <w:t>r.)</w:t>
      </w:r>
    </w:p>
    <w:p w14:paraId="5B538136" w14:textId="77777777" w:rsidR="00AC568F" w:rsidRPr="00AC568F" w:rsidRDefault="00AC568F" w:rsidP="007C074E">
      <w:pPr>
        <w:spacing w:line="276" w:lineRule="auto"/>
        <w:rPr>
          <w:i/>
          <w:sz w:val="20"/>
        </w:rPr>
      </w:pPr>
    </w:p>
    <w:p w14:paraId="787E4BCB" w14:textId="77777777" w:rsidR="007C074E" w:rsidRDefault="007C074E" w:rsidP="00AC568F">
      <w:pPr>
        <w:spacing w:line="276" w:lineRule="auto"/>
      </w:pPr>
      <w:r w:rsidRPr="00F0069E">
        <w:t>W 2014 roku zakończono jej modernizację, dostosowując ją do parametrów drogi klasy G (głównej). Zgodnie z</w:t>
      </w:r>
      <w:r>
        <w:t> </w:t>
      </w:r>
      <w:r w:rsidRPr="00F0069E">
        <w:t>informacją Zarządu Dróg Wojewódzkich w Olsztynie, na tym odcinku nie planuje się kolejnych i</w:t>
      </w:r>
      <w:r>
        <w:t>nwestycji drogowych.</w:t>
      </w:r>
    </w:p>
    <w:p w14:paraId="202EB045" w14:textId="77777777" w:rsidR="007C074E" w:rsidRPr="00F0069E" w:rsidRDefault="007C074E" w:rsidP="00AC568F">
      <w:pPr>
        <w:spacing w:line="276" w:lineRule="auto"/>
        <w:ind w:firstLine="284"/>
      </w:pPr>
      <w:r w:rsidRPr="00F0069E">
        <w:t>Wzdłuż trasy zlokalizowane są miejsca postoju dla podróżnych:</w:t>
      </w:r>
    </w:p>
    <w:p w14:paraId="3A2D14EB" w14:textId="77777777" w:rsidR="007C074E" w:rsidRPr="00F0069E" w:rsidRDefault="007C074E" w:rsidP="00AC568F">
      <w:pPr>
        <w:pStyle w:val="Akapitzlist"/>
        <w:numPr>
          <w:ilvl w:val="0"/>
          <w:numId w:val="43"/>
        </w:numPr>
        <w:spacing w:line="276" w:lineRule="auto"/>
      </w:pPr>
      <w:r w:rsidRPr="00F0069E">
        <w:t>parking leśny dla pojazdów osobowych (dz. nr ewid. 3306/5) w Swędkowie,</w:t>
      </w:r>
    </w:p>
    <w:p w14:paraId="6E884AA5" w14:textId="77777777" w:rsidR="007C074E" w:rsidRPr="00F0069E" w:rsidRDefault="007C074E" w:rsidP="00AC568F">
      <w:pPr>
        <w:pStyle w:val="Akapitzlist"/>
        <w:numPr>
          <w:ilvl w:val="0"/>
          <w:numId w:val="43"/>
        </w:numPr>
        <w:spacing w:line="276" w:lineRule="auto"/>
      </w:pPr>
      <w:r w:rsidRPr="00F0069E">
        <w:t>parking dla pojazdów osobowych i ciężarowych (TIR) (dz. nr ewid. 3275/3) w Olkowie.</w:t>
      </w:r>
    </w:p>
    <w:p w14:paraId="7DA47C85" w14:textId="77777777" w:rsidR="007C074E" w:rsidRPr="00F0069E" w:rsidRDefault="007C074E" w:rsidP="00AC568F">
      <w:pPr>
        <w:spacing w:line="276" w:lineRule="auto"/>
        <w:ind w:firstLine="284"/>
      </w:pPr>
      <w:r>
        <w:t>We wsi</w:t>
      </w:r>
      <w:r w:rsidRPr="00F0069E">
        <w:t xml:space="preserve"> Godkowo, przy drodze wojewódzkiej nr 513, na działce nr 40/11, znajduje się stacja paliw.</w:t>
      </w:r>
    </w:p>
    <w:p w14:paraId="2A49FFC4" w14:textId="77777777" w:rsidR="007C074E" w:rsidRPr="00F0069E" w:rsidRDefault="007C074E" w:rsidP="00082E6B">
      <w:pPr>
        <w:spacing w:before="120" w:line="276" w:lineRule="auto"/>
        <w:rPr>
          <w:b/>
          <w:u w:val="single"/>
        </w:rPr>
      </w:pPr>
      <w:r w:rsidRPr="00F0069E">
        <w:rPr>
          <w:b/>
          <w:u w:val="single"/>
        </w:rPr>
        <w:lastRenderedPageBreak/>
        <w:t>Drogi powiatowe</w:t>
      </w:r>
    </w:p>
    <w:p w14:paraId="73E5C902" w14:textId="77777777" w:rsidR="007C074E" w:rsidRPr="00F0069E" w:rsidRDefault="007C074E" w:rsidP="00AC568F">
      <w:pPr>
        <w:spacing w:line="276" w:lineRule="auto"/>
      </w:pPr>
      <w:r w:rsidRPr="00F0069E">
        <w:t>Zgodnie z ustawą o drogach publicznych (t.j. Dz.U. 2024 poz. 320 ze zm.), drogi powiatowe to drogi stanowiące połączenia miast będących siedzibami powiatów z siedzibami gmin i siedzib gmin między sobą. Przez teren gminy Godkowo przebiega 13 dróg powiatowych, stanowiących połączenia pomiędzy ośrodkami gminnymi jakimi są miejscowości: Wilczęta, Młynary, Morąg, Miłakowo.</w:t>
      </w:r>
    </w:p>
    <w:p w14:paraId="515D4484" w14:textId="78C8F215" w:rsidR="007C074E" w:rsidRPr="00F0069E" w:rsidRDefault="007C074E" w:rsidP="007C074E">
      <w:pPr>
        <w:pStyle w:val="Legenda"/>
        <w:keepNext/>
      </w:pPr>
      <w:bookmarkStart w:id="93" w:name="_Toc196850399"/>
      <w:bookmarkStart w:id="94" w:name="_Toc204956164"/>
      <w:r w:rsidRPr="00F0069E">
        <w:t xml:space="preserve">Tabela </w:t>
      </w:r>
      <w:r w:rsidRPr="00F0069E">
        <w:rPr>
          <w:noProof/>
        </w:rPr>
        <w:fldChar w:fldCharType="begin"/>
      </w:r>
      <w:r w:rsidRPr="00F0069E">
        <w:rPr>
          <w:noProof/>
        </w:rPr>
        <w:instrText xml:space="preserve"> SEQ Tabela \* ARABIC </w:instrText>
      </w:r>
      <w:r w:rsidRPr="00F0069E">
        <w:rPr>
          <w:noProof/>
        </w:rPr>
        <w:fldChar w:fldCharType="separate"/>
      </w:r>
      <w:r w:rsidR="00006129">
        <w:rPr>
          <w:noProof/>
        </w:rPr>
        <w:t>8</w:t>
      </w:r>
      <w:r w:rsidRPr="00F0069E">
        <w:rPr>
          <w:noProof/>
        </w:rPr>
        <w:fldChar w:fldCharType="end"/>
      </w:r>
      <w:r w:rsidRPr="00F0069E">
        <w:t>. Wykaz dróg powiatowych na terenie gminy Godkowo</w:t>
      </w:r>
      <w:bookmarkEnd w:id="93"/>
      <w:bookmarkEnd w:id="94"/>
    </w:p>
    <w:tbl>
      <w:tblPr>
        <w:tblStyle w:val="Tabela-Siatka"/>
        <w:tblW w:w="8921" w:type="dxa"/>
        <w:jc w:val="center"/>
        <w:tblLook w:val="04A0" w:firstRow="1" w:lastRow="0" w:firstColumn="1" w:lastColumn="0" w:noHBand="0" w:noVBand="1"/>
      </w:tblPr>
      <w:tblGrid>
        <w:gridCol w:w="474"/>
        <w:gridCol w:w="964"/>
        <w:gridCol w:w="6236"/>
        <w:gridCol w:w="1247"/>
      </w:tblGrid>
      <w:tr w:rsidR="007C074E" w:rsidRPr="00F0069E" w14:paraId="3AA14663" w14:textId="77777777" w:rsidTr="00E528F2">
        <w:trPr>
          <w:trHeight w:val="129"/>
          <w:jc w:val="center"/>
        </w:trPr>
        <w:tc>
          <w:tcPr>
            <w:tcW w:w="474" w:type="dxa"/>
            <w:tcBorders>
              <w:top w:val="single" w:sz="4" w:space="0" w:color="auto"/>
              <w:left w:val="single" w:sz="4" w:space="0" w:color="auto"/>
              <w:bottom w:val="single" w:sz="4" w:space="0" w:color="auto"/>
              <w:right w:val="single" w:sz="4" w:space="0" w:color="auto"/>
            </w:tcBorders>
            <w:vAlign w:val="center"/>
            <w:hideMark/>
          </w:tcPr>
          <w:p w14:paraId="021A6049" w14:textId="77777777" w:rsidR="007C074E" w:rsidRPr="00F0069E" w:rsidRDefault="007C074E" w:rsidP="00E528F2">
            <w:pPr>
              <w:spacing w:line="276" w:lineRule="auto"/>
              <w:jc w:val="center"/>
              <w:rPr>
                <w:b/>
                <w:sz w:val="20"/>
                <w:szCs w:val="20"/>
              </w:rPr>
            </w:pPr>
            <w:r w:rsidRPr="00F0069E">
              <w:rPr>
                <w:b/>
                <w:sz w:val="20"/>
                <w:szCs w:val="20"/>
              </w:rPr>
              <w:t>Lp.</w:t>
            </w:r>
          </w:p>
        </w:tc>
        <w:tc>
          <w:tcPr>
            <w:tcW w:w="964" w:type="dxa"/>
            <w:tcBorders>
              <w:top w:val="single" w:sz="4" w:space="0" w:color="auto"/>
              <w:left w:val="single" w:sz="4" w:space="0" w:color="auto"/>
              <w:bottom w:val="single" w:sz="4" w:space="0" w:color="auto"/>
              <w:right w:val="single" w:sz="4" w:space="0" w:color="auto"/>
            </w:tcBorders>
            <w:vAlign w:val="center"/>
            <w:hideMark/>
          </w:tcPr>
          <w:p w14:paraId="48EC8C50" w14:textId="77777777" w:rsidR="007C074E" w:rsidRPr="00F0069E" w:rsidRDefault="007C074E" w:rsidP="00E528F2">
            <w:pPr>
              <w:spacing w:line="276" w:lineRule="auto"/>
              <w:jc w:val="center"/>
              <w:rPr>
                <w:b/>
                <w:sz w:val="20"/>
                <w:szCs w:val="20"/>
              </w:rPr>
            </w:pPr>
            <w:r w:rsidRPr="00F0069E">
              <w:rPr>
                <w:b/>
                <w:sz w:val="20"/>
                <w:szCs w:val="20"/>
              </w:rPr>
              <w:t>Nr drogi</w:t>
            </w:r>
          </w:p>
        </w:tc>
        <w:tc>
          <w:tcPr>
            <w:tcW w:w="6236" w:type="dxa"/>
            <w:tcBorders>
              <w:top w:val="single" w:sz="4" w:space="0" w:color="auto"/>
              <w:left w:val="single" w:sz="4" w:space="0" w:color="auto"/>
              <w:bottom w:val="single" w:sz="4" w:space="0" w:color="auto"/>
              <w:right w:val="single" w:sz="4" w:space="0" w:color="auto"/>
            </w:tcBorders>
            <w:vAlign w:val="center"/>
            <w:hideMark/>
          </w:tcPr>
          <w:p w14:paraId="35CFB0F5" w14:textId="77777777" w:rsidR="007C074E" w:rsidRPr="00F0069E" w:rsidRDefault="007C074E" w:rsidP="00E528F2">
            <w:pPr>
              <w:spacing w:line="276" w:lineRule="auto"/>
              <w:jc w:val="center"/>
              <w:rPr>
                <w:b/>
                <w:sz w:val="20"/>
                <w:szCs w:val="20"/>
              </w:rPr>
            </w:pPr>
            <w:r w:rsidRPr="00F0069E">
              <w:rPr>
                <w:b/>
                <w:sz w:val="20"/>
                <w:szCs w:val="20"/>
              </w:rPr>
              <w:t xml:space="preserve">Przebieg drogi </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BC473F4" w14:textId="77777777" w:rsidR="007C074E" w:rsidRPr="00F0069E" w:rsidRDefault="007C074E" w:rsidP="00E528F2">
            <w:pPr>
              <w:spacing w:line="276" w:lineRule="auto"/>
              <w:jc w:val="center"/>
              <w:rPr>
                <w:b/>
                <w:sz w:val="20"/>
                <w:szCs w:val="20"/>
              </w:rPr>
            </w:pPr>
            <w:r w:rsidRPr="00F0069E">
              <w:rPr>
                <w:b/>
                <w:sz w:val="20"/>
                <w:szCs w:val="20"/>
              </w:rPr>
              <w:t>Klasa drogi</w:t>
            </w:r>
          </w:p>
        </w:tc>
      </w:tr>
      <w:tr w:rsidR="007C074E" w:rsidRPr="00F0069E" w14:paraId="563BB182"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5816096C"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60745CAF" w14:textId="77777777" w:rsidR="007C074E" w:rsidRPr="00F0069E" w:rsidRDefault="007C074E" w:rsidP="00E528F2">
            <w:pPr>
              <w:spacing w:line="276" w:lineRule="auto"/>
              <w:jc w:val="center"/>
              <w:rPr>
                <w:sz w:val="20"/>
                <w:szCs w:val="20"/>
              </w:rPr>
            </w:pPr>
            <w:r w:rsidRPr="00F0069E">
              <w:rPr>
                <w:sz w:val="20"/>
                <w:szCs w:val="20"/>
              </w:rPr>
              <w:t>1158N</w:t>
            </w:r>
          </w:p>
        </w:tc>
        <w:tc>
          <w:tcPr>
            <w:tcW w:w="6236" w:type="dxa"/>
            <w:tcBorders>
              <w:top w:val="single" w:sz="4" w:space="0" w:color="auto"/>
              <w:left w:val="single" w:sz="4" w:space="0" w:color="auto"/>
              <w:bottom w:val="single" w:sz="4" w:space="0" w:color="auto"/>
              <w:right w:val="single" w:sz="4" w:space="0" w:color="auto"/>
            </w:tcBorders>
            <w:vAlign w:val="center"/>
          </w:tcPr>
          <w:p w14:paraId="6B14875A" w14:textId="77777777" w:rsidR="007C074E" w:rsidRPr="00F0069E" w:rsidRDefault="007C074E" w:rsidP="00E528F2">
            <w:pPr>
              <w:spacing w:line="276" w:lineRule="auto"/>
              <w:jc w:val="center"/>
              <w:rPr>
                <w:sz w:val="20"/>
                <w:szCs w:val="20"/>
              </w:rPr>
            </w:pPr>
            <w:r w:rsidRPr="00F0069E">
              <w:rPr>
                <w:sz w:val="20"/>
                <w:szCs w:val="20"/>
              </w:rPr>
              <w:t>Młynarska Wola – Słobity – Burdajny</w:t>
            </w:r>
          </w:p>
        </w:tc>
        <w:tc>
          <w:tcPr>
            <w:tcW w:w="1247" w:type="dxa"/>
            <w:tcBorders>
              <w:top w:val="single" w:sz="4" w:space="0" w:color="auto"/>
              <w:left w:val="single" w:sz="4" w:space="0" w:color="auto"/>
              <w:bottom w:val="single" w:sz="4" w:space="0" w:color="auto"/>
              <w:right w:val="single" w:sz="4" w:space="0" w:color="auto"/>
            </w:tcBorders>
            <w:vAlign w:val="center"/>
          </w:tcPr>
          <w:p w14:paraId="0D998979" w14:textId="77777777" w:rsidR="007C074E" w:rsidRPr="00F0069E" w:rsidRDefault="007C074E" w:rsidP="00E528F2">
            <w:pPr>
              <w:spacing w:line="276" w:lineRule="auto"/>
              <w:jc w:val="center"/>
              <w:rPr>
                <w:sz w:val="20"/>
                <w:szCs w:val="20"/>
              </w:rPr>
            </w:pPr>
            <w:r w:rsidRPr="00F0069E">
              <w:rPr>
                <w:sz w:val="20"/>
                <w:szCs w:val="20"/>
              </w:rPr>
              <w:t>Z</w:t>
            </w:r>
          </w:p>
        </w:tc>
      </w:tr>
      <w:tr w:rsidR="007C074E" w:rsidRPr="00F0069E" w14:paraId="396DF0F3"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4B15BE2A"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1C2D275A" w14:textId="77777777" w:rsidR="007C074E" w:rsidRPr="00F0069E" w:rsidRDefault="007C074E" w:rsidP="00E528F2">
            <w:pPr>
              <w:spacing w:line="276" w:lineRule="auto"/>
              <w:jc w:val="center"/>
              <w:rPr>
                <w:sz w:val="20"/>
                <w:szCs w:val="20"/>
              </w:rPr>
            </w:pPr>
            <w:r w:rsidRPr="00F0069E">
              <w:rPr>
                <w:sz w:val="20"/>
                <w:szCs w:val="20"/>
              </w:rPr>
              <w:t>1159N</w:t>
            </w:r>
          </w:p>
        </w:tc>
        <w:tc>
          <w:tcPr>
            <w:tcW w:w="6236" w:type="dxa"/>
            <w:tcBorders>
              <w:top w:val="single" w:sz="4" w:space="0" w:color="auto"/>
              <w:left w:val="single" w:sz="4" w:space="0" w:color="auto"/>
              <w:bottom w:val="single" w:sz="4" w:space="0" w:color="auto"/>
              <w:right w:val="single" w:sz="4" w:space="0" w:color="auto"/>
            </w:tcBorders>
            <w:vAlign w:val="center"/>
          </w:tcPr>
          <w:p w14:paraId="0B4B7639" w14:textId="77777777" w:rsidR="007C074E" w:rsidRPr="00F0069E" w:rsidRDefault="007C074E" w:rsidP="00E528F2">
            <w:pPr>
              <w:spacing w:line="276" w:lineRule="auto"/>
              <w:jc w:val="center"/>
              <w:rPr>
                <w:sz w:val="20"/>
                <w:szCs w:val="20"/>
              </w:rPr>
            </w:pPr>
            <w:r w:rsidRPr="00F0069E">
              <w:rPr>
                <w:sz w:val="20"/>
                <w:szCs w:val="20"/>
              </w:rPr>
              <w:t>Dobry - Dąbkowo</w:t>
            </w:r>
          </w:p>
        </w:tc>
        <w:tc>
          <w:tcPr>
            <w:tcW w:w="1247" w:type="dxa"/>
            <w:tcBorders>
              <w:top w:val="single" w:sz="4" w:space="0" w:color="auto"/>
              <w:left w:val="single" w:sz="4" w:space="0" w:color="auto"/>
              <w:bottom w:val="single" w:sz="4" w:space="0" w:color="auto"/>
              <w:right w:val="single" w:sz="4" w:space="0" w:color="auto"/>
            </w:tcBorders>
            <w:vAlign w:val="center"/>
          </w:tcPr>
          <w:p w14:paraId="690329F8" w14:textId="77777777" w:rsidR="007C074E" w:rsidRPr="00F0069E" w:rsidRDefault="007C074E" w:rsidP="00E528F2">
            <w:pPr>
              <w:spacing w:line="276" w:lineRule="auto"/>
              <w:jc w:val="center"/>
              <w:rPr>
                <w:sz w:val="20"/>
                <w:szCs w:val="20"/>
              </w:rPr>
            </w:pPr>
            <w:r w:rsidRPr="00F0069E">
              <w:rPr>
                <w:sz w:val="20"/>
                <w:szCs w:val="20"/>
              </w:rPr>
              <w:t>D</w:t>
            </w:r>
          </w:p>
        </w:tc>
      </w:tr>
      <w:tr w:rsidR="007C074E" w:rsidRPr="00F0069E" w14:paraId="035C1542"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49C17CA8"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1ED825D4" w14:textId="77777777" w:rsidR="007C074E" w:rsidRPr="00F0069E" w:rsidRDefault="007C074E" w:rsidP="00E528F2">
            <w:pPr>
              <w:spacing w:line="276" w:lineRule="auto"/>
              <w:jc w:val="center"/>
              <w:rPr>
                <w:sz w:val="20"/>
                <w:szCs w:val="20"/>
              </w:rPr>
            </w:pPr>
            <w:r w:rsidRPr="00F0069E">
              <w:rPr>
                <w:sz w:val="20"/>
                <w:szCs w:val="20"/>
              </w:rPr>
              <w:t>1160N</w:t>
            </w:r>
          </w:p>
        </w:tc>
        <w:tc>
          <w:tcPr>
            <w:tcW w:w="6236" w:type="dxa"/>
            <w:tcBorders>
              <w:top w:val="single" w:sz="4" w:space="0" w:color="auto"/>
              <w:left w:val="single" w:sz="4" w:space="0" w:color="auto"/>
              <w:bottom w:val="single" w:sz="4" w:space="0" w:color="auto"/>
              <w:right w:val="single" w:sz="4" w:space="0" w:color="auto"/>
            </w:tcBorders>
            <w:vAlign w:val="center"/>
          </w:tcPr>
          <w:p w14:paraId="653005F6" w14:textId="77777777" w:rsidR="007C074E" w:rsidRPr="00F0069E" w:rsidRDefault="007C074E" w:rsidP="00E528F2">
            <w:pPr>
              <w:spacing w:line="276" w:lineRule="auto"/>
              <w:jc w:val="center"/>
              <w:rPr>
                <w:sz w:val="20"/>
                <w:szCs w:val="20"/>
              </w:rPr>
            </w:pPr>
            <w:r w:rsidRPr="00F0069E">
              <w:rPr>
                <w:sz w:val="20"/>
                <w:szCs w:val="20"/>
              </w:rPr>
              <w:t>dr. Nr 1161N – Łępno – DW. nr 513 - Podągi – gr. powiatu</w:t>
            </w:r>
          </w:p>
        </w:tc>
        <w:tc>
          <w:tcPr>
            <w:tcW w:w="1247" w:type="dxa"/>
            <w:tcBorders>
              <w:top w:val="single" w:sz="4" w:space="0" w:color="auto"/>
              <w:left w:val="single" w:sz="4" w:space="0" w:color="auto"/>
              <w:bottom w:val="single" w:sz="4" w:space="0" w:color="auto"/>
              <w:right w:val="single" w:sz="4" w:space="0" w:color="auto"/>
            </w:tcBorders>
            <w:vAlign w:val="center"/>
          </w:tcPr>
          <w:p w14:paraId="7E61A74C" w14:textId="77777777" w:rsidR="007C074E" w:rsidRPr="00F0069E" w:rsidRDefault="007C074E" w:rsidP="00E528F2">
            <w:pPr>
              <w:spacing w:line="276" w:lineRule="auto"/>
              <w:jc w:val="center"/>
              <w:rPr>
                <w:sz w:val="20"/>
                <w:szCs w:val="20"/>
              </w:rPr>
            </w:pPr>
            <w:r w:rsidRPr="00F0069E">
              <w:rPr>
                <w:sz w:val="20"/>
                <w:szCs w:val="20"/>
              </w:rPr>
              <w:t>L</w:t>
            </w:r>
          </w:p>
        </w:tc>
      </w:tr>
      <w:tr w:rsidR="007C074E" w:rsidRPr="00F0069E" w14:paraId="4ED1BCE4"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7EA8482F"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18E630A8" w14:textId="77777777" w:rsidR="007C074E" w:rsidRPr="00F0069E" w:rsidRDefault="007C074E" w:rsidP="00E528F2">
            <w:pPr>
              <w:spacing w:line="276" w:lineRule="auto"/>
              <w:jc w:val="center"/>
              <w:rPr>
                <w:sz w:val="20"/>
                <w:szCs w:val="20"/>
              </w:rPr>
            </w:pPr>
            <w:r w:rsidRPr="00F0069E">
              <w:rPr>
                <w:sz w:val="20"/>
                <w:szCs w:val="20"/>
              </w:rPr>
              <w:t>1161N</w:t>
            </w:r>
          </w:p>
        </w:tc>
        <w:tc>
          <w:tcPr>
            <w:tcW w:w="6236" w:type="dxa"/>
            <w:tcBorders>
              <w:top w:val="single" w:sz="4" w:space="0" w:color="auto"/>
              <w:left w:val="single" w:sz="4" w:space="0" w:color="auto"/>
              <w:bottom w:val="single" w:sz="4" w:space="0" w:color="auto"/>
              <w:right w:val="single" w:sz="4" w:space="0" w:color="auto"/>
            </w:tcBorders>
            <w:vAlign w:val="center"/>
          </w:tcPr>
          <w:p w14:paraId="51E560FE" w14:textId="77777777" w:rsidR="007C074E" w:rsidRPr="00F0069E" w:rsidRDefault="007C074E" w:rsidP="00E528F2">
            <w:pPr>
              <w:spacing w:line="276" w:lineRule="auto"/>
              <w:jc w:val="center"/>
              <w:rPr>
                <w:sz w:val="20"/>
                <w:szCs w:val="20"/>
              </w:rPr>
            </w:pPr>
            <w:r w:rsidRPr="00F0069E">
              <w:rPr>
                <w:sz w:val="20"/>
                <w:szCs w:val="20"/>
              </w:rPr>
              <w:t>Spędy – Dobry - Krykajny</w:t>
            </w:r>
          </w:p>
        </w:tc>
        <w:tc>
          <w:tcPr>
            <w:tcW w:w="1247" w:type="dxa"/>
            <w:tcBorders>
              <w:top w:val="single" w:sz="4" w:space="0" w:color="auto"/>
              <w:left w:val="single" w:sz="4" w:space="0" w:color="auto"/>
              <w:bottom w:val="single" w:sz="4" w:space="0" w:color="auto"/>
              <w:right w:val="single" w:sz="4" w:space="0" w:color="auto"/>
            </w:tcBorders>
            <w:vAlign w:val="center"/>
          </w:tcPr>
          <w:p w14:paraId="67C6C072" w14:textId="77777777" w:rsidR="007C074E" w:rsidRPr="00F0069E" w:rsidRDefault="007C074E" w:rsidP="00E528F2">
            <w:pPr>
              <w:spacing w:line="276" w:lineRule="auto"/>
              <w:jc w:val="center"/>
              <w:rPr>
                <w:sz w:val="20"/>
                <w:szCs w:val="20"/>
              </w:rPr>
            </w:pPr>
            <w:r w:rsidRPr="00F0069E">
              <w:rPr>
                <w:sz w:val="20"/>
                <w:szCs w:val="20"/>
              </w:rPr>
              <w:t>Z</w:t>
            </w:r>
          </w:p>
        </w:tc>
      </w:tr>
      <w:tr w:rsidR="007C074E" w:rsidRPr="00F0069E" w14:paraId="6A1640E4"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5F484ABF"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73686C02" w14:textId="77777777" w:rsidR="007C074E" w:rsidRPr="00F0069E" w:rsidRDefault="007C074E" w:rsidP="00E528F2">
            <w:pPr>
              <w:spacing w:line="276" w:lineRule="auto"/>
              <w:jc w:val="center"/>
              <w:rPr>
                <w:sz w:val="20"/>
                <w:szCs w:val="20"/>
              </w:rPr>
            </w:pPr>
            <w:r w:rsidRPr="00F0069E">
              <w:rPr>
                <w:sz w:val="20"/>
                <w:szCs w:val="20"/>
              </w:rPr>
              <w:t>1162N</w:t>
            </w:r>
          </w:p>
        </w:tc>
        <w:tc>
          <w:tcPr>
            <w:tcW w:w="6236" w:type="dxa"/>
            <w:tcBorders>
              <w:top w:val="single" w:sz="4" w:space="0" w:color="auto"/>
              <w:left w:val="single" w:sz="4" w:space="0" w:color="auto"/>
              <w:bottom w:val="single" w:sz="4" w:space="0" w:color="auto"/>
              <w:right w:val="single" w:sz="4" w:space="0" w:color="auto"/>
            </w:tcBorders>
            <w:vAlign w:val="center"/>
          </w:tcPr>
          <w:p w14:paraId="080474C7" w14:textId="77777777" w:rsidR="007C074E" w:rsidRPr="00F0069E" w:rsidRDefault="007C074E" w:rsidP="00E528F2">
            <w:pPr>
              <w:spacing w:line="276" w:lineRule="auto"/>
              <w:jc w:val="center"/>
              <w:rPr>
                <w:sz w:val="20"/>
                <w:szCs w:val="20"/>
              </w:rPr>
            </w:pPr>
            <w:r w:rsidRPr="00F0069E">
              <w:rPr>
                <w:sz w:val="20"/>
                <w:szCs w:val="20"/>
              </w:rPr>
              <w:t>Godkowo – Ząbrowiec – gr. powiatu</w:t>
            </w:r>
          </w:p>
        </w:tc>
        <w:tc>
          <w:tcPr>
            <w:tcW w:w="1247" w:type="dxa"/>
            <w:tcBorders>
              <w:top w:val="single" w:sz="4" w:space="0" w:color="auto"/>
              <w:left w:val="single" w:sz="4" w:space="0" w:color="auto"/>
              <w:bottom w:val="single" w:sz="4" w:space="0" w:color="auto"/>
              <w:right w:val="single" w:sz="4" w:space="0" w:color="auto"/>
            </w:tcBorders>
            <w:vAlign w:val="center"/>
          </w:tcPr>
          <w:p w14:paraId="2E00A713" w14:textId="77777777" w:rsidR="007C074E" w:rsidRPr="00F0069E" w:rsidRDefault="007C074E" w:rsidP="00E528F2">
            <w:pPr>
              <w:spacing w:line="276" w:lineRule="auto"/>
              <w:jc w:val="center"/>
              <w:rPr>
                <w:sz w:val="20"/>
                <w:szCs w:val="20"/>
              </w:rPr>
            </w:pPr>
            <w:r w:rsidRPr="00F0069E">
              <w:rPr>
                <w:sz w:val="20"/>
                <w:szCs w:val="20"/>
              </w:rPr>
              <w:t>Z</w:t>
            </w:r>
          </w:p>
        </w:tc>
      </w:tr>
      <w:tr w:rsidR="007C074E" w:rsidRPr="00F0069E" w14:paraId="144486CC"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72C4657C"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73762D25" w14:textId="77777777" w:rsidR="007C074E" w:rsidRPr="00F0069E" w:rsidRDefault="007C074E" w:rsidP="00E528F2">
            <w:pPr>
              <w:spacing w:line="276" w:lineRule="auto"/>
              <w:jc w:val="center"/>
              <w:rPr>
                <w:sz w:val="20"/>
                <w:szCs w:val="20"/>
              </w:rPr>
            </w:pPr>
            <w:r w:rsidRPr="00F0069E">
              <w:rPr>
                <w:sz w:val="20"/>
                <w:szCs w:val="20"/>
              </w:rPr>
              <w:t>1163N</w:t>
            </w:r>
          </w:p>
        </w:tc>
        <w:tc>
          <w:tcPr>
            <w:tcW w:w="6236" w:type="dxa"/>
            <w:tcBorders>
              <w:top w:val="single" w:sz="4" w:space="0" w:color="auto"/>
              <w:left w:val="single" w:sz="4" w:space="0" w:color="auto"/>
              <w:bottom w:val="single" w:sz="4" w:space="0" w:color="auto"/>
              <w:right w:val="single" w:sz="4" w:space="0" w:color="auto"/>
            </w:tcBorders>
            <w:vAlign w:val="center"/>
          </w:tcPr>
          <w:p w14:paraId="17AEE240" w14:textId="77777777" w:rsidR="007C074E" w:rsidRPr="00F0069E" w:rsidRDefault="007C074E" w:rsidP="00E528F2">
            <w:pPr>
              <w:spacing w:line="276" w:lineRule="auto"/>
              <w:jc w:val="center"/>
              <w:rPr>
                <w:sz w:val="20"/>
                <w:szCs w:val="20"/>
              </w:rPr>
            </w:pPr>
            <w:r w:rsidRPr="00F0069E">
              <w:rPr>
                <w:sz w:val="20"/>
                <w:szCs w:val="20"/>
              </w:rPr>
              <w:t>Dobry – Szymbory - Godkowo</w:t>
            </w:r>
          </w:p>
        </w:tc>
        <w:tc>
          <w:tcPr>
            <w:tcW w:w="1247" w:type="dxa"/>
            <w:tcBorders>
              <w:top w:val="single" w:sz="4" w:space="0" w:color="auto"/>
              <w:left w:val="single" w:sz="4" w:space="0" w:color="auto"/>
              <w:bottom w:val="single" w:sz="4" w:space="0" w:color="auto"/>
              <w:right w:val="single" w:sz="4" w:space="0" w:color="auto"/>
            </w:tcBorders>
            <w:vAlign w:val="center"/>
          </w:tcPr>
          <w:p w14:paraId="2B2A63D4" w14:textId="77777777" w:rsidR="007C074E" w:rsidRPr="00F0069E" w:rsidRDefault="007C074E" w:rsidP="00E528F2">
            <w:pPr>
              <w:spacing w:line="276" w:lineRule="auto"/>
              <w:jc w:val="center"/>
              <w:rPr>
                <w:sz w:val="20"/>
                <w:szCs w:val="20"/>
              </w:rPr>
            </w:pPr>
            <w:r w:rsidRPr="00F0069E">
              <w:rPr>
                <w:sz w:val="20"/>
                <w:szCs w:val="20"/>
              </w:rPr>
              <w:t>D</w:t>
            </w:r>
          </w:p>
        </w:tc>
      </w:tr>
      <w:tr w:rsidR="007C074E" w:rsidRPr="00F0069E" w14:paraId="1C76FC8F"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23F3FE3A"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626CC0CC" w14:textId="77777777" w:rsidR="007C074E" w:rsidRPr="00F0069E" w:rsidRDefault="007C074E" w:rsidP="00E528F2">
            <w:pPr>
              <w:spacing w:line="276" w:lineRule="auto"/>
              <w:jc w:val="center"/>
              <w:rPr>
                <w:sz w:val="20"/>
                <w:szCs w:val="20"/>
              </w:rPr>
            </w:pPr>
            <w:r w:rsidRPr="00F0069E">
              <w:rPr>
                <w:sz w:val="20"/>
                <w:szCs w:val="20"/>
              </w:rPr>
              <w:t>1164N</w:t>
            </w:r>
          </w:p>
        </w:tc>
        <w:tc>
          <w:tcPr>
            <w:tcW w:w="6236" w:type="dxa"/>
            <w:tcBorders>
              <w:top w:val="single" w:sz="4" w:space="0" w:color="auto"/>
              <w:left w:val="single" w:sz="4" w:space="0" w:color="auto"/>
              <w:bottom w:val="single" w:sz="4" w:space="0" w:color="auto"/>
              <w:right w:val="single" w:sz="4" w:space="0" w:color="auto"/>
            </w:tcBorders>
            <w:vAlign w:val="center"/>
          </w:tcPr>
          <w:p w14:paraId="012D4820" w14:textId="77777777" w:rsidR="007C074E" w:rsidRPr="00F0069E" w:rsidRDefault="007C074E" w:rsidP="00E528F2">
            <w:pPr>
              <w:spacing w:line="276" w:lineRule="auto"/>
              <w:jc w:val="center"/>
              <w:rPr>
                <w:sz w:val="20"/>
                <w:szCs w:val="20"/>
              </w:rPr>
            </w:pPr>
            <w:r w:rsidRPr="00F0069E">
              <w:rPr>
                <w:sz w:val="20"/>
                <w:szCs w:val="20"/>
              </w:rPr>
              <w:t>Ząbrowiec – Lesiska – gr. powiatu</w:t>
            </w:r>
          </w:p>
        </w:tc>
        <w:tc>
          <w:tcPr>
            <w:tcW w:w="1247" w:type="dxa"/>
            <w:tcBorders>
              <w:top w:val="single" w:sz="4" w:space="0" w:color="auto"/>
              <w:left w:val="single" w:sz="4" w:space="0" w:color="auto"/>
              <w:bottom w:val="single" w:sz="4" w:space="0" w:color="auto"/>
              <w:right w:val="single" w:sz="4" w:space="0" w:color="auto"/>
            </w:tcBorders>
            <w:vAlign w:val="center"/>
          </w:tcPr>
          <w:p w14:paraId="4134AA53" w14:textId="77777777" w:rsidR="007C074E" w:rsidRPr="00F0069E" w:rsidRDefault="007C074E" w:rsidP="00E528F2">
            <w:pPr>
              <w:spacing w:line="276" w:lineRule="auto"/>
              <w:jc w:val="center"/>
              <w:rPr>
                <w:sz w:val="20"/>
                <w:szCs w:val="20"/>
              </w:rPr>
            </w:pPr>
            <w:r w:rsidRPr="00F0069E">
              <w:rPr>
                <w:sz w:val="20"/>
                <w:szCs w:val="20"/>
              </w:rPr>
              <w:t>L</w:t>
            </w:r>
          </w:p>
        </w:tc>
      </w:tr>
      <w:tr w:rsidR="007C074E" w:rsidRPr="00F0069E" w14:paraId="7CDB7807"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1BC3C70E"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40B8140A" w14:textId="77777777" w:rsidR="007C074E" w:rsidRPr="00F0069E" w:rsidRDefault="007C074E" w:rsidP="00E528F2">
            <w:pPr>
              <w:spacing w:line="276" w:lineRule="auto"/>
              <w:jc w:val="center"/>
              <w:rPr>
                <w:sz w:val="20"/>
                <w:szCs w:val="20"/>
              </w:rPr>
            </w:pPr>
            <w:r w:rsidRPr="00F0069E">
              <w:rPr>
                <w:sz w:val="20"/>
                <w:szCs w:val="20"/>
              </w:rPr>
              <w:t>1167N</w:t>
            </w:r>
          </w:p>
        </w:tc>
        <w:tc>
          <w:tcPr>
            <w:tcW w:w="6236" w:type="dxa"/>
            <w:tcBorders>
              <w:top w:val="single" w:sz="4" w:space="0" w:color="auto"/>
              <w:left w:val="single" w:sz="4" w:space="0" w:color="auto"/>
              <w:bottom w:val="single" w:sz="4" w:space="0" w:color="auto"/>
              <w:right w:val="single" w:sz="4" w:space="0" w:color="auto"/>
            </w:tcBorders>
            <w:vAlign w:val="center"/>
          </w:tcPr>
          <w:p w14:paraId="70E5A70F" w14:textId="77777777" w:rsidR="007C074E" w:rsidRPr="00F0069E" w:rsidRDefault="007C074E" w:rsidP="00E528F2">
            <w:pPr>
              <w:spacing w:line="276" w:lineRule="auto"/>
              <w:jc w:val="center"/>
              <w:rPr>
                <w:sz w:val="20"/>
                <w:szCs w:val="20"/>
              </w:rPr>
            </w:pPr>
            <w:r w:rsidRPr="00F0069E">
              <w:rPr>
                <w:sz w:val="20"/>
                <w:szCs w:val="20"/>
              </w:rPr>
              <w:t>Miłosna – Bielica</w:t>
            </w:r>
          </w:p>
        </w:tc>
        <w:tc>
          <w:tcPr>
            <w:tcW w:w="1247" w:type="dxa"/>
            <w:tcBorders>
              <w:top w:val="single" w:sz="4" w:space="0" w:color="auto"/>
              <w:left w:val="single" w:sz="4" w:space="0" w:color="auto"/>
              <w:bottom w:val="single" w:sz="4" w:space="0" w:color="auto"/>
              <w:right w:val="single" w:sz="4" w:space="0" w:color="auto"/>
            </w:tcBorders>
            <w:vAlign w:val="center"/>
          </w:tcPr>
          <w:p w14:paraId="3546EC13" w14:textId="77777777" w:rsidR="007C074E" w:rsidRPr="00F0069E" w:rsidRDefault="007C074E" w:rsidP="00E528F2">
            <w:pPr>
              <w:spacing w:line="276" w:lineRule="auto"/>
              <w:jc w:val="center"/>
              <w:rPr>
                <w:sz w:val="20"/>
                <w:szCs w:val="20"/>
              </w:rPr>
            </w:pPr>
            <w:r w:rsidRPr="00F0069E">
              <w:rPr>
                <w:sz w:val="20"/>
                <w:szCs w:val="20"/>
              </w:rPr>
              <w:t>D</w:t>
            </w:r>
          </w:p>
        </w:tc>
      </w:tr>
      <w:tr w:rsidR="007C074E" w:rsidRPr="00F0069E" w14:paraId="351A0BC8"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0A98B0AA"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1EBE10A6" w14:textId="77777777" w:rsidR="007C074E" w:rsidRPr="00F0069E" w:rsidRDefault="007C074E" w:rsidP="00E528F2">
            <w:pPr>
              <w:spacing w:line="276" w:lineRule="auto"/>
              <w:jc w:val="center"/>
              <w:rPr>
                <w:sz w:val="20"/>
                <w:szCs w:val="20"/>
              </w:rPr>
            </w:pPr>
            <w:r w:rsidRPr="00F0069E">
              <w:rPr>
                <w:sz w:val="20"/>
                <w:szCs w:val="20"/>
              </w:rPr>
              <w:t>1171N</w:t>
            </w:r>
          </w:p>
        </w:tc>
        <w:tc>
          <w:tcPr>
            <w:tcW w:w="6236" w:type="dxa"/>
            <w:tcBorders>
              <w:top w:val="single" w:sz="4" w:space="0" w:color="auto"/>
              <w:left w:val="single" w:sz="4" w:space="0" w:color="auto"/>
              <w:bottom w:val="single" w:sz="4" w:space="0" w:color="auto"/>
              <w:right w:val="single" w:sz="4" w:space="0" w:color="auto"/>
            </w:tcBorders>
            <w:vAlign w:val="center"/>
          </w:tcPr>
          <w:p w14:paraId="7C916E31" w14:textId="77777777" w:rsidR="007C074E" w:rsidRPr="00F0069E" w:rsidRDefault="007C074E" w:rsidP="00E528F2">
            <w:pPr>
              <w:spacing w:line="276" w:lineRule="auto"/>
              <w:jc w:val="center"/>
              <w:rPr>
                <w:sz w:val="20"/>
                <w:szCs w:val="20"/>
              </w:rPr>
            </w:pPr>
            <w:r w:rsidRPr="00F0069E">
              <w:rPr>
                <w:sz w:val="20"/>
                <w:szCs w:val="20"/>
              </w:rPr>
              <w:t>Stojpy – Karwity – dr. woj. nr 513</w:t>
            </w:r>
          </w:p>
        </w:tc>
        <w:tc>
          <w:tcPr>
            <w:tcW w:w="1247" w:type="dxa"/>
            <w:tcBorders>
              <w:top w:val="single" w:sz="4" w:space="0" w:color="auto"/>
              <w:left w:val="single" w:sz="4" w:space="0" w:color="auto"/>
              <w:bottom w:val="single" w:sz="4" w:space="0" w:color="auto"/>
              <w:right w:val="single" w:sz="4" w:space="0" w:color="auto"/>
            </w:tcBorders>
            <w:vAlign w:val="center"/>
          </w:tcPr>
          <w:p w14:paraId="723D4F59" w14:textId="77777777" w:rsidR="007C074E" w:rsidRPr="00F0069E" w:rsidRDefault="007C074E" w:rsidP="00E528F2">
            <w:pPr>
              <w:spacing w:line="276" w:lineRule="auto"/>
              <w:jc w:val="center"/>
              <w:rPr>
                <w:sz w:val="20"/>
                <w:szCs w:val="20"/>
              </w:rPr>
            </w:pPr>
            <w:r w:rsidRPr="00F0069E">
              <w:rPr>
                <w:sz w:val="20"/>
                <w:szCs w:val="20"/>
              </w:rPr>
              <w:t>L</w:t>
            </w:r>
          </w:p>
        </w:tc>
      </w:tr>
      <w:tr w:rsidR="007C074E" w:rsidRPr="00F0069E" w14:paraId="6C34F344"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4342DAA3"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76CA7707" w14:textId="77777777" w:rsidR="007C074E" w:rsidRPr="00F0069E" w:rsidRDefault="007C074E" w:rsidP="00E528F2">
            <w:pPr>
              <w:spacing w:line="276" w:lineRule="auto"/>
              <w:jc w:val="center"/>
              <w:rPr>
                <w:sz w:val="20"/>
                <w:szCs w:val="20"/>
              </w:rPr>
            </w:pPr>
            <w:r w:rsidRPr="00F0069E">
              <w:rPr>
                <w:sz w:val="20"/>
                <w:szCs w:val="20"/>
              </w:rPr>
              <w:t>1173N</w:t>
            </w:r>
          </w:p>
        </w:tc>
        <w:tc>
          <w:tcPr>
            <w:tcW w:w="6236" w:type="dxa"/>
            <w:tcBorders>
              <w:top w:val="single" w:sz="4" w:space="0" w:color="auto"/>
              <w:left w:val="single" w:sz="4" w:space="0" w:color="auto"/>
              <w:bottom w:val="single" w:sz="4" w:space="0" w:color="auto"/>
              <w:right w:val="single" w:sz="4" w:space="0" w:color="auto"/>
            </w:tcBorders>
            <w:vAlign w:val="center"/>
          </w:tcPr>
          <w:p w14:paraId="50454340" w14:textId="77777777" w:rsidR="007C074E" w:rsidRPr="00F0069E" w:rsidRDefault="007C074E" w:rsidP="00E528F2">
            <w:pPr>
              <w:spacing w:line="276" w:lineRule="auto"/>
              <w:jc w:val="center"/>
              <w:rPr>
                <w:sz w:val="20"/>
                <w:szCs w:val="20"/>
              </w:rPr>
            </w:pPr>
            <w:r w:rsidRPr="00F0069E">
              <w:rPr>
                <w:sz w:val="20"/>
                <w:szCs w:val="20"/>
              </w:rPr>
              <w:t>dr. woj. nr 513 - Cieszyniec – Sałkowice - Surowe</w:t>
            </w:r>
          </w:p>
        </w:tc>
        <w:tc>
          <w:tcPr>
            <w:tcW w:w="1247" w:type="dxa"/>
            <w:tcBorders>
              <w:top w:val="single" w:sz="4" w:space="0" w:color="auto"/>
              <w:left w:val="single" w:sz="4" w:space="0" w:color="auto"/>
              <w:bottom w:val="single" w:sz="4" w:space="0" w:color="auto"/>
              <w:right w:val="single" w:sz="4" w:space="0" w:color="auto"/>
            </w:tcBorders>
            <w:vAlign w:val="center"/>
          </w:tcPr>
          <w:p w14:paraId="0C31C3E6" w14:textId="77777777" w:rsidR="007C074E" w:rsidRPr="00F0069E" w:rsidRDefault="007C074E" w:rsidP="00E528F2">
            <w:pPr>
              <w:spacing w:line="276" w:lineRule="auto"/>
              <w:jc w:val="center"/>
              <w:rPr>
                <w:sz w:val="20"/>
                <w:szCs w:val="20"/>
              </w:rPr>
            </w:pPr>
            <w:r w:rsidRPr="00F0069E">
              <w:rPr>
                <w:sz w:val="20"/>
                <w:szCs w:val="20"/>
              </w:rPr>
              <w:t>L</w:t>
            </w:r>
          </w:p>
        </w:tc>
      </w:tr>
      <w:tr w:rsidR="007C074E" w:rsidRPr="00F0069E" w14:paraId="2DF78A0C"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4665780E"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3DBB90C5" w14:textId="77777777" w:rsidR="007C074E" w:rsidRPr="00F0069E" w:rsidRDefault="007C074E" w:rsidP="00E528F2">
            <w:pPr>
              <w:spacing w:line="276" w:lineRule="auto"/>
              <w:jc w:val="center"/>
              <w:rPr>
                <w:sz w:val="20"/>
                <w:szCs w:val="20"/>
              </w:rPr>
            </w:pPr>
            <w:r w:rsidRPr="00F0069E">
              <w:rPr>
                <w:sz w:val="20"/>
                <w:szCs w:val="20"/>
              </w:rPr>
              <w:t>1175N</w:t>
            </w:r>
          </w:p>
        </w:tc>
        <w:tc>
          <w:tcPr>
            <w:tcW w:w="6236" w:type="dxa"/>
            <w:tcBorders>
              <w:top w:val="single" w:sz="4" w:space="0" w:color="auto"/>
              <w:left w:val="single" w:sz="4" w:space="0" w:color="auto"/>
              <w:bottom w:val="single" w:sz="4" w:space="0" w:color="auto"/>
              <w:right w:val="single" w:sz="4" w:space="0" w:color="auto"/>
            </w:tcBorders>
            <w:vAlign w:val="center"/>
          </w:tcPr>
          <w:p w14:paraId="5FADADAE" w14:textId="77777777" w:rsidR="007C074E" w:rsidRPr="00F0069E" w:rsidRDefault="007C074E" w:rsidP="00E528F2">
            <w:pPr>
              <w:spacing w:line="276" w:lineRule="auto"/>
              <w:jc w:val="center"/>
              <w:rPr>
                <w:sz w:val="20"/>
                <w:szCs w:val="20"/>
              </w:rPr>
            </w:pPr>
            <w:r w:rsidRPr="00F0069E">
              <w:rPr>
                <w:sz w:val="20"/>
                <w:szCs w:val="20"/>
              </w:rPr>
              <w:t>Surowe – Grądki – Plajny - Burdajny</w:t>
            </w:r>
          </w:p>
        </w:tc>
        <w:tc>
          <w:tcPr>
            <w:tcW w:w="1247" w:type="dxa"/>
            <w:tcBorders>
              <w:top w:val="single" w:sz="4" w:space="0" w:color="auto"/>
              <w:left w:val="single" w:sz="4" w:space="0" w:color="auto"/>
              <w:bottom w:val="single" w:sz="4" w:space="0" w:color="auto"/>
              <w:right w:val="single" w:sz="4" w:space="0" w:color="auto"/>
            </w:tcBorders>
            <w:vAlign w:val="center"/>
          </w:tcPr>
          <w:p w14:paraId="24ECDD6E" w14:textId="77777777" w:rsidR="007C074E" w:rsidRPr="00F0069E" w:rsidRDefault="007C074E" w:rsidP="00E528F2">
            <w:pPr>
              <w:spacing w:line="276" w:lineRule="auto"/>
              <w:jc w:val="center"/>
              <w:rPr>
                <w:sz w:val="20"/>
                <w:szCs w:val="20"/>
              </w:rPr>
            </w:pPr>
            <w:r w:rsidRPr="00F0069E">
              <w:rPr>
                <w:sz w:val="20"/>
                <w:szCs w:val="20"/>
              </w:rPr>
              <w:t>L</w:t>
            </w:r>
          </w:p>
        </w:tc>
      </w:tr>
      <w:tr w:rsidR="007C074E" w:rsidRPr="00F0069E" w14:paraId="69E81FB4"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0C77B3F9"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6740011D" w14:textId="77777777" w:rsidR="007C074E" w:rsidRPr="00F0069E" w:rsidRDefault="007C074E" w:rsidP="00E528F2">
            <w:pPr>
              <w:spacing w:line="276" w:lineRule="auto"/>
              <w:jc w:val="center"/>
              <w:rPr>
                <w:sz w:val="20"/>
                <w:szCs w:val="20"/>
              </w:rPr>
            </w:pPr>
            <w:r w:rsidRPr="00F0069E">
              <w:rPr>
                <w:sz w:val="20"/>
                <w:szCs w:val="20"/>
              </w:rPr>
              <w:t>1183N</w:t>
            </w:r>
          </w:p>
        </w:tc>
        <w:tc>
          <w:tcPr>
            <w:tcW w:w="6236" w:type="dxa"/>
            <w:tcBorders>
              <w:top w:val="single" w:sz="4" w:space="0" w:color="auto"/>
              <w:left w:val="single" w:sz="4" w:space="0" w:color="auto"/>
              <w:bottom w:val="single" w:sz="4" w:space="0" w:color="auto"/>
              <w:right w:val="single" w:sz="4" w:space="0" w:color="auto"/>
            </w:tcBorders>
            <w:vAlign w:val="center"/>
          </w:tcPr>
          <w:p w14:paraId="1D77B571" w14:textId="77777777" w:rsidR="007C074E" w:rsidRPr="00F0069E" w:rsidRDefault="007C074E" w:rsidP="00E528F2">
            <w:pPr>
              <w:spacing w:line="276" w:lineRule="auto"/>
              <w:jc w:val="center"/>
              <w:rPr>
                <w:sz w:val="20"/>
                <w:szCs w:val="20"/>
              </w:rPr>
            </w:pPr>
            <w:r w:rsidRPr="00F0069E">
              <w:rPr>
                <w:sz w:val="20"/>
                <w:szCs w:val="20"/>
              </w:rPr>
              <w:t>Godkowo – Strużyna – gr. powiatu</w:t>
            </w:r>
          </w:p>
        </w:tc>
        <w:tc>
          <w:tcPr>
            <w:tcW w:w="1247" w:type="dxa"/>
            <w:tcBorders>
              <w:top w:val="single" w:sz="4" w:space="0" w:color="auto"/>
              <w:left w:val="single" w:sz="4" w:space="0" w:color="auto"/>
              <w:bottom w:val="single" w:sz="4" w:space="0" w:color="auto"/>
              <w:right w:val="single" w:sz="4" w:space="0" w:color="auto"/>
            </w:tcBorders>
            <w:vAlign w:val="center"/>
          </w:tcPr>
          <w:p w14:paraId="147865DA" w14:textId="77777777" w:rsidR="007C074E" w:rsidRPr="00F0069E" w:rsidRDefault="007C074E" w:rsidP="00E528F2">
            <w:pPr>
              <w:spacing w:line="276" w:lineRule="auto"/>
              <w:jc w:val="center"/>
              <w:rPr>
                <w:sz w:val="20"/>
                <w:szCs w:val="20"/>
              </w:rPr>
            </w:pPr>
            <w:r w:rsidRPr="00F0069E">
              <w:rPr>
                <w:sz w:val="20"/>
                <w:szCs w:val="20"/>
              </w:rPr>
              <w:t>L</w:t>
            </w:r>
          </w:p>
        </w:tc>
      </w:tr>
      <w:tr w:rsidR="007C074E" w:rsidRPr="00F0069E" w14:paraId="2D18B54B" w14:textId="77777777" w:rsidTr="00E528F2">
        <w:trPr>
          <w:trHeight w:val="283"/>
          <w:jc w:val="center"/>
        </w:trPr>
        <w:tc>
          <w:tcPr>
            <w:tcW w:w="474" w:type="dxa"/>
            <w:tcBorders>
              <w:top w:val="single" w:sz="4" w:space="0" w:color="auto"/>
              <w:left w:val="single" w:sz="4" w:space="0" w:color="auto"/>
              <w:bottom w:val="single" w:sz="4" w:space="0" w:color="auto"/>
              <w:right w:val="single" w:sz="4" w:space="0" w:color="auto"/>
            </w:tcBorders>
            <w:vAlign w:val="center"/>
          </w:tcPr>
          <w:p w14:paraId="09152F7C" w14:textId="77777777" w:rsidR="007C074E" w:rsidRPr="00F0069E" w:rsidRDefault="007C074E" w:rsidP="00BC1424">
            <w:pPr>
              <w:pStyle w:val="Akapitzlist"/>
              <w:numPr>
                <w:ilvl w:val="0"/>
                <w:numId w:val="42"/>
              </w:numPr>
              <w:spacing w:line="276" w:lineRule="auto"/>
              <w:rPr>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14:paraId="0CCB5B87" w14:textId="77777777" w:rsidR="007C074E" w:rsidRPr="00F0069E" w:rsidRDefault="007C074E" w:rsidP="00E528F2">
            <w:pPr>
              <w:spacing w:line="276" w:lineRule="auto"/>
              <w:jc w:val="center"/>
              <w:rPr>
                <w:sz w:val="20"/>
                <w:szCs w:val="20"/>
              </w:rPr>
            </w:pPr>
            <w:r w:rsidRPr="00F0069E">
              <w:rPr>
                <w:sz w:val="20"/>
                <w:szCs w:val="20"/>
              </w:rPr>
              <w:t>1348N</w:t>
            </w:r>
          </w:p>
        </w:tc>
        <w:tc>
          <w:tcPr>
            <w:tcW w:w="6236" w:type="dxa"/>
            <w:tcBorders>
              <w:top w:val="single" w:sz="4" w:space="0" w:color="auto"/>
              <w:left w:val="single" w:sz="4" w:space="0" w:color="auto"/>
              <w:bottom w:val="single" w:sz="4" w:space="0" w:color="auto"/>
              <w:right w:val="single" w:sz="4" w:space="0" w:color="auto"/>
            </w:tcBorders>
            <w:vAlign w:val="center"/>
          </w:tcPr>
          <w:p w14:paraId="7082F559" w14:textId="77777777" w:rsidR="007C074E" w:rsidRPr="00F0069E" w:rsidRDefault="007C074E" w:rsidP="00E528F2">
            <w:pPr>
              <w:spacing w:line="276" w:lineRule="auto"/>
              <w:jc w:val="center"/>
              <w:rPr>
                <w:sz w:val="20"/>
                <w:szCs w:val="20"/>
              </w:rPr>
            </w:pPr>
            <w:r w:rsidRPr="00F0069E">
              <w:rPr>
                <w:sz w:val="20"/>
                <w:szCs w:val="20"/>
              </w:rPr>
              <w:t>gr. powiatu - Osiek</w:t>
            </w:r>
          </w:p>
        </w:tc>
        <w:tc>
          <w:tcPr>
            <w:tcW w:w="1247" w:type="dxa"/>
            <w:tcBorders>
              <w:top w:val="single" w:sz="4" w:space="0" w:color="auto"/>
              <w:left w:val="single" w:sz="4" w:space="0" w:color="auto"/>
              <w:bottom w:val="single" w:sz="4" w:space="0" w:color="auto"/>
              <w:right w:val="single" w:sz="4" w:space="0" w:color="auto"/>
            </w:tcBorders>
            <w:vAlign w:val="center"/>
          </w:tcPr>
          <w:p w14:paraId="6B0B5715" w14:textId="77777777" w:rsidR="007C074E" w:rsidRPr="00F0069E" w:rsidRDefault="007C074E" w:rsidP="00E528F2">
            <w:pPr>
              <w:spacing w:line="276" w:lineRule="auto"/>
              <w:jc w:val="center"/>
              <w:rPr>
                <w:sz w:val="20"/>
                <w:szCs w:val="20"/>
              </w:rPr>
            </w:pPr>
            <w:r w:rsidRPr="00F0069E">
              <w:rPr>
                <w:sz w:val="20"/>
                <w:szCs w:val="20"/>
              </w:rPr>
              <w:t>D</w:t>
            </w:r>
          </w:p>
        </w:tc>
      </w:tr>
    </w:tbl>
    <w:p w14:paraId="363361D2" w14:textId="3F1D1FA3" w:rsidR="007C074E" w:rsidRPr="00AC568F" w:rsidRDefault="007C074E" w:rsidP="007C074E">
      <w:pPr>
        <w:rPr>
          <w:i/>
          <w:sz w:val="20"/>
        </w:rPr>
      </w:pPr>
      <w:r w:rsidRPr="00F0069E">
        <w:rPr>
          <w:i/>
          <w:sz w:val="20"/>
        </w:rPr>
        <w:t>Źródło: https://zdp.bip.powiat.elblag.pl/10001/Wykaz_drog_powiatowych/ - stan na 01.01.2024r. (dostęp 27.02.2025 r.)</w:t>
      </w:r>
      <w:r>
        <w:rPr>
          <w:i/>
          <w:sz w:val="20"/>
        </w:rPr>
        <w:t>.</w:t>
      </w:r>
    </w:p>
    <w:p w14:paraId="6C3C926C" w14:textId="77777777" w:rsidR="007C074E" w:rsidRPr="00F0069E" w:rsidRDefault="007C074E" w:rsidP="00082E6B">
      <w:pPr>
        <w:spacing w:before="120"/>
        <w:rPr>
          <w:b/>
          <w:u w:val="single"/>
        </w:rPr>
      </w:pPr>
      <w:r w:rsidRPr="00F0069E">
        <w:rPr>
          <w:b/>
          <w:u w:val="single"/>
        </w:rPr>
        <w:t>Drogi gminne</w:t>
      </w:r>
    </w:p>
    <w:p w14:paraId="6ACA30F8" w14:textId="77777777" w:rsidR="007C074E" w:rsidRPr="00F0069E" w:rsidRDefault="007C074E" w:rsidP="007C074E">
      <w:pPr>
        <w:spacing w:line="276" w:lineRule="auto"/>
      </w:pPr>
      <w:r w:rsidRPr="00F0069E">
        <w:t>Zgodnie z ustawą o drogach publicznych (t.j. Dz.U. 2024 poz. 320 ze zm.) do dróg gminnych zalicza się drogi o znaczeniu lokalnym niezaliczone do innych kategorii, stanowiące uzupełniającą sieć dróg służących miejscowym potrzebom, z wyłączeniem dróg wewnętrznych. Zaliczenie danej drogi do kategorii dróg gminnych następuje w drodze uchwały rady gminy po zasięgnięciu opinii zarządu powiatu, natomiast ustalenie przebiegu istniejących dróg gminnych następuje w drodze uchwały rady gminy. Drogi w gminie Godkowo w większości są nieutwardzone, wąskie i w złym stanie technicznym.</w:t>
      </w:r>
    </w:p>
    <w:p w14:paraId="69C57E1F" w14:textId="00633DD0" w:rsidR="007C074E" w:rsidRPr="00F0069E" w:rsidRDefault="007C074E" w:rsidP="007C074E">
      <w:pPr>
        <w:pStyle w:val="Legenda"/>
        <w:keepNext/>
      </w:pPr>
      <w:bookmarkStart w:id="95" w:name="_Toc196850400"/>
      <w:bookmarkStart w:id="96" w:name="_Toc204956165"/>
      <w:r w:rsidRPr="00F0069E">
        <w:t xml:space="preserve">Tabela </w:t>
      </w:r>
      <w:r w:rsidRPr="00F0069E">
        <w:rPr>
          <w:noProof/>
        </w:rPr>
        <w:fldChar w:fldCharType="begin"/>
      </w:r>
      <w:r w:rsidRPr="00F0069E">
        <w:rPr>
          <w:noProof/>
        </w:rPr>
        <w:instrText xml:space="preserve"> SEQ Tabela \* ARABIC </w:instrText>
      </w:r>
      <w:r w:rsidRPr="00F0069E">
        <w:rPr>
          <w:noProof/>
        </w:rPr>
        <w:fldChar w:fldCharType="separate"/>
      </w:r>
      <w:r w:rsidR="00006129">
        <w:rPr>
          <w:noProof/>
        </w:rPr>
        <w:t>9</w:t>
      </w:r>
      <w:r w:rsidRPr="00F0069E">
        <w:rPr>
          <w:noProof/>
        </w:rPr>
        <w:fldChar w:fldCharType="end"/>
      </w:r>
      <w:r w:rsidRPr="00F0069E">
        <w:t>. Wykaz dróg gminnych na terenie gminy Godkowo</w:t>
      </w:r>
      <w:bookmarkEnd w:id="95"/>
      <w:bookmarkEnd w:id="96"/>
    </w:p>
    <w:tbl>
      <w:tblPr>
        <w:tblW w:w="9209" w:type="dxa"/>
        <w:tblInd w:w="-5" w:type="dxa"/>
        <w:tblLayout w:type="fixed"/>
        <w:tblCellMar>
          <w:left w:w="70" w:type="dxa"/>
          <w:right w:w="70" w:type="dxa"/>
        </w:tblCellMar>
        <w:tblLook w:val="04A0" w:firstRow="1" w:lastRow="0" w:firstColumn="1" w:lastColumn="0" w:noHBand="0" w:noVBand="1"/>
      </w:tblPr>
      <w:tblGrid>
        <w:gridCol w:w="421"/>
        <w:gridCol w:w="2551"/>
        <w:gridCol w:w="5103"/>
        <w:gridCol w:w="1134"/>
      </w:tblGrid>
      <w:tr w:rsidR="007C074E" w:rsidRPr="00446B85" w14:paraId="42B22FE9" w14:textId="77777777" w:rsidTr="00E528F2">
        <w:trPr>
          <w:trHeight w:val="75"/>
        </w:trPr>
        <w:tc>
          <w:tcPr>
            <w:tcW w:w="421" w:type="dxa"/>
            <w:tcBorders>
              <w:top w:val="single" w:sz="8" w:space="0" w:color="auto"/>
              <w:left w:val="single" w:sz="8" w:space="0" w:color="auto"/>
              <w:bottom w:val="single" w:sz="8" w:space="0" w:color="auto"/>
              <w:right w:val="single" w:sz="8" w:space="0" w:color="auto"/>
            </w:tcBorders>
            <w:vAlign w:val="center"/>
            <w:hideMark/>
          </w:tcPr>
          <w:p w14:paraId="588457FB" w14:textId="77777777" w:rsidR="007C074E" w:rsidRPr="00446B85" w:rsidRDefault="007C074E" w:rsidP="00E528F2">
            <w:pPr>
              <w:jc w:val="center"/>
              <w:rPr>
                <w:rFonts w:cs="Calibri"/>
                <w:b/>
                <w:sz w:val="20"/>
                <w:szCs w:val="20"/>
              </w:rPr>
            </w:pPr>
            <w:r w:rsidRPr="00446B85">
              <w:rPr>
                <w:rFonts w:cs="Calibri"/>
                <w:b/>
                <w:sz w:val="20"/>
                <w:szCs w:val="20"/>
              </w:rPr>
              <w:t>Lp.</w:t>
            </w:r>
          </w:p>
        </w:tc>
        <w:tc>
          <w:tcPr>
            <w:tcW w:w="2551" w:type="dxa"/>
            <w:tcBorders>
              <w:top w:val="single" w:sz="8" w:space="0" w:color="auto"/>
              <w:left w:val="nil"/>
              <w:bottom w:val="single" w:sz="8" w:space="0" w:color="auto"/>
              <w:right w:val="single" w:sz="8" w:space="0" w:color="auto"/>
            </w:tcBorders>
            <w:noWrap/>
            <w:vAlign w:val="center"/>
            <w:hideMark/>
          </w:tcPr>
          <w:p w14:paraId="68302786" w14:textId="77777777" w:rsidR="007C074E" w:rsidRPr="00446B85" w:rsidRDefault="007C074E" w:rsidP="00E528F2">
            <w:pPr>
              <w:jc w:val="center"/>
              <w:rPr>
                <w:rFonts w:cs="Calibri"/>
                <w:b/>
                <w:sz w:val="20"/>
                <w:szCs w:val="20"/>
              </w:rPr>
            </w:pPr>
            <w:r w:rsidRPr="00446B85">
              <w:rPr>
                <w:rFonts w:cs="Calibri"/>
                <w:b/>
                <w:sz w:val="20"/>
                <w:szCs w:val="20"/>
              </w:rPr>
              <w:t>Nr drogi</w:t>
            </w:r>
          </w:p>
        </w:tc>
        <w:tc>
          <w:tcPr>
            <w:tcW w:w="5103" w:type="dxa"/>
            <w:tcBorders>
              <w:top w:val="single" w:sz="8" w:space="0" w:color="auto"/>
              <w:left w:val="nil"/>
              <w:bottom w:val="single" w:sz="8" w:space="0" w:color="auto"/>
              <w:right w:val="single" w:sz="8" w:space="0" w:color="auto"/>
            </w:tcBorders>
            <w:noWrap/>
            <w:vAlign w:val="center"/>
            <w:hideMark/>
          </w:tcPr>
          <w:p w14:paraId="1A693CBD" w14:textId="77777777" w:rsidR="007C074E" w:rsidRPr="00446B85" w:rsidRDefault="007C074E" w:rsidP="00E528F2">
            <w:pPr>
              <w:jc w:val="center"/>
              <w:rPr>
                <w:rFonts w:cs="Calibri"/>
                <w:b/>
                <w:sz w:val="20"/>
                <w:szCs w:val="20"/>
              </w:rPr>
            </w:pPr>
            <w:r w:rsidRPr="00446B85">
              <w:rPr>
                <w:rFonts w:cs="Calibri"/>
                <w:b/>
                <w:sz w:val="20"/>
                <w:szCs w:val="20"/>
              </w:rPr>
              <w:t>Przebieg drogi</w:t>
            </w:r>
          </w:p>
        </w:tc>
        <w:tc>
          <w:tcPr>
            <w:tcW w:w="1134" w:type="dxa"/>
            <w:tcBorders>
              <w:top w:val="single" w:sz="8" w:space="0" w:color="auto"/>
              <w:left w:val="nil"/>
              <w:bottom w:val="single" w:sz="8" w:space="0" w:color="auto"/>
              <w:right w:val="single" w:sz="8" w:space="0" w:color="auto"/>
            </w:tcBorders>
            <w:noWrap/>
            <w:vAlign w:val="center"/>
            <w:hideMark/>
          </w:tcPr>
          <w:p w14:paraId="524BD834" w14:textId="77777777" w:rsidR="007C074E" w:rsidRPr="00446B85" w:rsidRDefault="007C074E" w:rsidP="00E528F2">
            <w:pPr>
              <w:jc w:val="center"/>
              <w:rPr>
                <w:rFonts w:cs="Calibri"/>
                <w:b/>
                <w:sz w:val="20"/>
                <w:szCs w:val="20"/>
              </w:rPr>
            </w:pPr>
            <w:r w:rsidRPr="00446B85">
              <w:rPr>
                <w:rFonts w:cs="Calibri"/>
                <w:b/>
                <w:sz w:val="20"/>
                <w:szCs w:val="20"/>
              </w:rPr>
              <w:t>Uwagi</w:t>
            </w:r>
          </w:p>
        </w:tc>
      </w:tr>
      <w:tr w:rsidR="007C074E" w:rsidRPr="00446B85" w14:paraId="51B6CA2C" w14:textId="77777777" w:rsidTr="00E528F2">
        <w:trPr>
          <w:trHeight w:val="283"/>
        </w:trPr>
        <w:tc>
          <w:tcPr>
            <w:tcW w:w="421" w:type="dxa"/>
            <w:tcBorders>
              <w:top w:val="nil"/>
              <w:left w:val="single" w:sz="8" w:space="0" w:color="auto"/>
              <w:bottom w:val="single" w:sz="8" w:space="0" w:color="auto"/>
              <w:right w:val="single" w:sz="8" w:space="0" w:color="auto"/>
            </w:tcBorders>
            <w:vAlign w:val="center"/>
          </w:tcPr>
          <w:p w14:paraId="48E4E27F" w14:textId="77777777" w:rsidR="007C074E" w:rsidRPr="00446B85" w:rsidRDefault="007C074E" w:rsidP="00E528F2">
            <w:pPr>
              <w:jc w:val="center"/>
              <w:rPr>
                <w:rFonts w:cs="Calibri"/>
                <w:sz w:val="20"/>
                <w:szCs w:val="20"/>
              </w:rPr>
            </w:pPr>
            <w:r>
              <w:rPr>
                <w:rFonts w:cs="Calibri"/>
                <w:sz w:val="20"/>
                <w:szCs w:val="20"/>
              </w:rPr>
              <w:t>1.</w:t>
            </w:r>
          </w:p>
        </w:tc>
        <w:tc>
          <w:tcPr>
            <w:tcW w:w="2551" w:type="dxa"/>
            <w:tcBorders>
              <w:top w:val="nil"/>
              <w:left w:val="nil"/>
              <w:bottom w:val="single" w:sz="8" w:space="0" w:color="auto"/>
              <w:right w:val="single" w:sz="8" w:space="0" w:color="auto"/>
            </w:tcBorders>
            <w:noWrap/>
            <w:vAlign w:val="center"/>
            <w:hideMark/>
          </w:tcPr>
          <w:p w14:paraId="0FD20EB6" w14:textId="77777777" w:rsidR="007C074E" w:rsidRPr="00446B85" w:rsidRDefault="007C074E" w:rsidP="00E528F2">
            <w:pPr>
              <w:jc w:val="center"/>
              <w:rPr>
                <w:rFonts w:cs="Calibri"/>
                <w:sz w:val="20"/>
                <w:szCs w:val="20"/>
              </w:rPr>
            </w:pPr>
            <w:r w:rsidRPr="00446B85">
              <w:rPr>
                <w:rFonts w:eastAsia="Times New Roman" w:cs="Calibri"/>
                <w:sz w:val="20"/>
                <w:szCs w:val="20"/>
                <w:lang w:eastAsia="pl-PL"/>
              </w:rPr>
              <w:t>G000001 (2804022)</w:t>
            </w:r>
          </w:p>
        </w:tc>
        <w:tc>
          <w:tcPr>
            <w:tcW w:w="5103" w:type="dxa"/>
            <w:tcBorders>
              <w:top w:val="single" w:sz="4" w:space="0" w:color="auto"/>
              <w:left w:val="single" w:sz="4" w:space="0" w:color="auto"/>
              <w:bottom w:val="single" w:sz="4" w:space="0" w:color="auto"/>
              <w:right w:val="single" w:sz="4" w:space="0" w:color="auto"/>
            </w:tcBorders>
            <w:noWrap/>
            <w:vAlign w:val="center"/>
            <w:hideMark/>
          </w:tcPr>
          <w:p w14:paraId="088B172A" w14:textId="77777777" w:rsidR="007C074E" w:rsidRPr="00446B85" w:rsidRDefault="007C074E" w:rsidP="00E528F2">
            <w:pPr>
              <w:jc w:val="center"/>
              <w:rPr>
                <w:rFonts w:cs="Calibri"/>
                <w:sz w:val="20"/>
                <w:szCs w:val="20"/>
              </w:rPr>
            </w:pPr>
            <w:r w:rsidRPr="00446B85">
              <w:rPr>
                <w:rFonts w:cs="Calibri"/>
                <w:sz w:val="20"/>
                <w:szCs w:val="20"/>
              </w:rPr>
              <w:t>Godkowo - Szymbory - Kwitajny Wielkie</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B045ED4" w14:textId="77777777" w:rsidR="007C074E" w:rsidRPr="00446B85" w:rsidRDefault="007C074E" w:rsidP="00E528F2">
            <w:pPr>
              <w:jc w:val="center"/>
              <w:rPr>
                <w:rFonts w:cs="Calibri"/>
                <w:sz w:val="20"/>
                <w:szCs w:val="20"/>
              </w:rPr>
            </w:pPr>
            <w:r w:rsidRPr="00446B85">
              <w:rPr>
                <w:rFonts w:cs="Calibri"/>
                <w:sz w:val="20"/>
                <w:szCs w:val="20"/>
              </w:rPr>
              <w:t>b.n.</w:t>
            </w:r>
          </w:p>
        </w:tc>
      </w:tr>
      <w:tr w:rsidR="007C074E" w:rsidRPr="00446B85" w14:paraId="3857961C" w14:textId="77777777" w:rsidTr="00E528F2">
        <w:trPr>
          <w:trHeight w:val="283"/>
        </w:trPr>
        <w:tc>
          <w:tcPr>
            <w:tcW w:w="421" w:type="dxa"/>
            <w:tcBorders>
              <w:top w:val="single" w:sz="4" w:space="0" w:color="auto"/>
              <w:left w:val="single" w:sz="4" w:space="0" w:color="auto"/>
              <w:bottom w:val="single" w:sz="4" w:space="0" w:color="auto"/>
              <w:right w:val="single" w:sz="4" w:space="0" w:color="auto"/>
            </w:tcBorders>
            <w:noWrap/>
            <w:vAlign w:val="center"/>
            <w:hideMark/>
          </w:tcPr>
          <w:p w14:paraId="6C76EE0C"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2.</w:t>
            </w:r>
          </w:p>
        </w:tc>
        <w:tc>
          <w:tcPr>
            <w:tcW w:w="2551" w:type="dxa"/>
            <w:tcBorders>
              <w:top w:val="single" w:sz="4" w:space="0" w:color="auto"/>
              <w:left w:val="single" w:sz="4" w:space="0" w:color="auto"/>
              <w:bottom w:val="single" w:sz="4" w:space="0" w:color="auto"/>
              <w:right w:val="single" w:sz="4" w:space="0" w:color="auto"/>
            </w:tcBorders>
            <w:vAlign w:val="center"/>
          </w:tcPr>
          <w:p w14:paraId="29972A10"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G000002 (2804022)</w:t>
            </w:r>
          </w:p>
        </w:tc>
        <w:tc>
          <w:tcPr>
            <w:tcW w:w="5103" w:type="dxa"/>
            <w:tcBorders>
              <w:top w:val="nil"/>
              <w:left w:val="single" w:sz="4" w:space="0" w:color="auto"/>
              <w:bottom w:val="single" w:sz="4" w:space="0" w:color="auto"/>
              <w:right w:val="single" w:sz="4" w:space="0" w:color="auto"/>
            </w:tcBorders>
            <w:vAlign w:val="center"/>
          </w:tcPr>
          <w:p w14:paraId="27356A47"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Osiek - Miłosna</w:t>
            </w:r>
          </w:p>
        </w:tc>
        <w:tc>
          <w:tcPr>
            <w:tcW w:w="1134" w:type="dxa"/>
            <w:tcBorders>
              <w:top w:val="nil"/>
              <w:left w:val="single" w:sz="4" w:space="0" w:color="auto"/>
              <w:bottom w:val="single" w:sz="4" w:space="0" w:color="auto"/>
              <w:right w:val="single" w:sz="4" w:space="0" w:color="auto"/>
            </w:tcBorders>
            <w:vAlign w:val="center"/>
          </w:tcPr>
          <w:p w14:paraId="473ADDB0"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100002N</w:t>
            </w:r>
          </w:p>
        </w:tc>
      </w:tr>
      <w:tr w:rsidR="007C074E" w:rsidRPr="00446B85" w14:paraId="2BBB9919"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13267C9A"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3.</w:t>
            </w:r>
          </w:p>
        </w:tc>
        <w:tc>
          <w:tcPr>
            <w:tcW w:w="2551" w:type="dxa"/>
            <w:tcBorders>
              <w:top w:val="nil"/>
              <w:left w:val="single" w:sz="4" w:space="0" w:color="auto"/>
              <w:bottom w:val="single" w:sz="4" w:space="0" w:color="auto"/>
              <w:right w:val="single" w:sz="4" w:space="0" w:color="auto"/>
            </w:tcBorders>
            <w:vAlign w:val="center"/>
          </w:tcPr>
          <w:p w14:paraId="4686DDE9"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G000003 (2804022)</w:t>
            </w:r>
          </w:p>
        </w:tc>
        <w:tc>
          <w:tcPr>
            <w:tcW w:w="5103" w:type="dxa"/>
            <w:tcBorders>
              <w:top w:val="nil"/>
              <w:left w:val="single" w:sz="4" w:space="0" w:color="auto"/>
              <w:bottom w:val="single" w:sz="4" w:space="0" w:color="auto"/>
              <w:right w:val="single" w:sz="4" w:space="0" w:color="auto"/>
            </w:tcBorders>
            <w:vAlign w:val="center"/>
          </w:tcPr>
          <w:p w14:paraId="3EFC15CD"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Stary Cieszyn - Sałkowice</w:t>
            </w:r>
          </w:p>
        </w:tc>
        <w:tc>
          <w:tcPr>
            <w:tcW w:w="1134" w:type="dxa"/>
            <w:tcBorders>
              <w:top w:val="nil"/>
              <w:left w:val="single" w:sz="4" w:space="0" w:color="auto"/>
              <w:bottom w:val="single" w:sz="4" w:space="0" w:color="auto"/>
              <w:right w:val="single" w:sz="4" w:space="0" w:color="auto"/>
            </w:tcBorders>
            <w:vAlign w:val="center"/>
          </w:tcPr>
          <w:p w14:paraId="67DD315D"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100003N</w:t>
            </w:r>
          </w:p>
        </w:tc>
      </w:tr>
      <w:tr w:rsidR="007C074E" w:rsidRPr="00446B85" w14:paraId="7292870A"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56ED2587"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4.</w:t>
            </w:r>
          </w:p>
        </w:tc>
        <w:tc>
          <w:tcPr>
            <w:tcW w:w="2551" w:type="dxa"/>
            <w:tcBorders>
              <w:top w:val="nil"/>
              <w:left w:val="single" w:sz="4" w:space="0" w:color="auto"/>
              <w:bottom w:val="single" w:sz="4" w:space="0" w:color="auto"/>
              <w:right w:val="single" w:sz="4" w:space="0" w:color="auto"/>
            </w:tcBorders>
            <w:vAlign w:val="center"/>
          </w:tcPr>
          <w:p w14:paraId="62C596E4"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G000004 (2804022)</w:t>
            </w:r>
          </w:p>
        </w:tc>
        <w:tc>
          <w:tcPr>
            <w:tcW w:w="5103" w:type="dxa"/>
            <w:tcBorders>
              <w:top w:val="nil"/>
              <w:left w:val="single" w:sz="4" w:space="0" w:color="auto"/>
              <w:bottom w:val="single" w:sz="4" w:space="0" w:color="auto"/>
              <w:right w:val="single" w:sz="4" w:space="0" w:color="auto"/>
            </w:tcBorders>
            <w:vAlign w:val="center"/>
          </w:tcPr>
          <w:p w14:paraId="513A836A"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Stary Cieszyn - Bielica</w:t>
            </w:r>
          </w:p>
        </w:tc>
        <w:tc>
          <w:tcPr>
            <w:tcW w:w="1134" w:type="dxa"/>
            <w:tcBorders>
              <w:top w:val="nil"/>
              <w:left w:val="single" w:sz="4" w:space="0" w:color="auto"/>
              <w:bottom w:val="single" w:sz="4" w:space="0" w:color="auto"/>
              <w:right w:val="single" w:sz="4" w:space="0" w:color="auto"/>
            </w:tcBorders>
            <w:vAlign w:val="center"/>
          </w:tcPr>
          <w:p w14:paraId="4CD06A80"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100004N</w:t>
            </w:r>
          </w:p>
        </w:tc>
      </w:tr>
      <w:tr w:rsidR="007C074E" w:rsidRPr="00446B85" w14:paraId="2E0E55D5"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7A5382F7"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5.</w:t>
            </w:r>
          </w:p>
        </w:tc>
        <w:tc>
          <w:tcPr>
            <w:tcW w:w="2551" w:type="dxa"/>
            <w:tcBorders>
              <w:top w:val="nil"/>
              <w:left w:val="single" w:sz="4" w:space="0" w:color="auto"/>
              <w:bottom w:val="single" w:sz="4" w:space="0" w:color="auto"/>
              <w:right w:val="single" w:sz="4" w:space="0" w:color="auto"/>
            </w:tcBorders>
            <w:vAlign w:val="center"/>
          </w:tcPr>
          <w:p w14:paraId="70D43324"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G000005 (2804022)</w:t>
            </w:r>
          </w:p>
        </w:tc>
        <w:tc>
          <w:tcPr>
            <w:tcW w:w="5103" w:type="dxa"/>
            <w:tcBorders>
              <w:top w:val="nil"/>
              <w:left w:val="single" w:sz="4" w:space="0" w:color="auto"/>
              <w:bottom w:val="single" w:sz="4" w:space="0" w:color="auto"/>
              <w:right w:val="single" w:sz="4" w:space="0" w:color="auto"/>
            </w:tcBorders>
            <w:vAlign w:val="center"/>
          </w:tcPr>
          <w:p w14:paraId="17BADE32"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Bielica - Plajny</w:t>
            </w:r>
          </w:p>
        </w:tc>
        <w:tc>
          <w:tcPr>
            <w:tcW w:w="1134" w:type="dxa"/>
            <w:tcBorders>
              <w:top w:val="nil"/>
              <w:left w:val="single" w:sz="4" w:space="0" w:color="auto"/>
              <w:bottom w:val="single" w:sz="4" w:space="0" w:color="auto"/>
              <w:right w:val="single" w:sz="4" w:space="0" w:color="auto"/>
            </w:tcBorders>
            <w:vAlign w:val="center"/>
          </w:tcPr>
          <w:p w14:paraId="76EAF037"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100005N</w:t>
            </w:r>
          </w:p>
        </w:tc>
      </w:tr>
      <w:tr w:rsidR="007C074E" w:rsidRPr="00446B85" w14:paraId="6C900C71"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76FF9CEC"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6.</w:t>
            </w:r>
          </w:p>
        </w:tc>
        <w:tc>
          <w:tcPr>
            <w:tcW w:w="2551" w:type="dxa"/>
            <w:tcBorders>
              <w:top w:val="nil"/>
              <w:left w:val="single" w:sz="4" w:space="0" w:color="auto"/>
              <w:bottom w:val="single" w:sz="4" w:space="0" w:color="auto"/>
              <w:right w:val="single" w:sz="4" w:space="0" w:color="auto"/>
            </w:tcBorders>
            <w:vAlign w:val="center"/>
          </w:tcPr>
          <w:p w14:paraId="4734140D"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G000006 (2804022)</w:t>
            </w:r>
          </w:p>
        </w:tc>
        <w:tc>
          <w:tcPr>
            <w:tcW w:w="5103" w:type="dxa"/>
            <w:tcBorders>
              <w:top w:val="nil"/>
              <w:left w:val="single" w:sz="4" w:space="0" w:color="auto"/>
              <w:bottom w:val="single" w:sz="4" w:space="0" w:color="auto"/>
              <w:right w:val="single" w:sz="4" w:space="0" w:color="auto"/>
            </w:tcBorders>
            <w:vAlign w:val="center"/>
          </w:tcPr>
          <w:p w14:paraId="33F21C8D"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Dobry - gr.gminy (Tatarki)</w:t>
            </w:r>
          </w:p>
        </w:tc>
        <w:tc>
          <w:tcPr>
            <w:tcW w:w="1134" w:type="dxa"/>
            <w:tcBorders>
              <w:top w:val="nil"/>
              <w:left w:val="single" w:sz="4" w:space="0" w:color="auto"/>
              <w:bottom w:val="single" w:sz="4" w:space="0" w:color="auto"/>
              <w:right w:val="single" w:sz="4" w:space="0" w:color="auto"/>
            </w:tcBorders>
            <w:vAlign w:val="center"/>
          </w:tcPr>
          <w:p w14:paraId="6A3E214A"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100006N</w:t>
            </w:r>
          </w:p>
        </w:tc>
      </w:tr>
      <w:tr w:rsidR="007C074E" w:rsidRPr="00446B85" w14:paraId="7FFD56AC"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6D3A2EDA"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7.</w:t>
            </w:r>
          </w:p>
        </w:tc>
        <w:tc>
          <w:tcPr>
            <w:tcW w:w="2551" w:type="dxa"/>
            <w:tcBorders>
              <w:top w:val="nil"/>
              <w:left w:val="single" w:sz="4" w:space="0" w:color="auto"/>
              <w:bottom w:val="single" w:sz="4" w:space="0" w:color="auto"/>
              <w:right w:val="single" w:sz="4" w:space="0" w:color="auto"/>
            </w:tcBorders>
            <w:vAlign w:val="center"/>
          </w:tcPr>
          <w:p w14:paraId="6C245F4C"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G000007 (2804022)</w:t>
            </w:r>
          </w:p>
        </w:tc>
        <w:tc>
          <w:tcPr>
            <w:tcW w:w="5103" w:type="dxa"/>
            <w:tcBorders>
              <w:top w:val="nil"/>
              <w:left w:val="single" w:sz="4" w:space="0" w:color="auto"/>
              <w:bottom w:val="single" w:sz="4" w:space="0" w:color="auto"/>
              <w:right w:val="single" w:sz="4" w:space="0" w:color="auto"/>
            </w:tcBorders>
            <w:vAlign w:val="center"/>
          </w:tcPr>
          <w:p w14:paraId="4A68DB6C"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Swędkowo - Dobry</w:t>
            </w:r>
          </w:p>
        </w:tc>
        <w:tc>
          <w:tcPr>
            <w:tcW w:w="1134" w:type="dxa"/>
            <w:tcBorders>
              <w:top w:val="nil"/>
              <w:left w:val="single" w:sz="4" w:space="0" w:color="auto"/>
              <w:bottom w:val="single" w:sz="4" w:space="0" w:color="auto"/>
              <w:right w:val="single" w:sz="4" w:space="0" w:color="auto"/>
            </w:tcBorders>
            <w:vAlign w:val="center"/>
          </w:tcPr>
          <w:p w14:paraId="33B69EF8"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100007N</w:t>
            </w:r>
          </w:p>
        </w:tc>
      </w:tr>
      <w:tr w:rsidR="007C074E" w:rsidRPr="00446B85" w14:paraId="78D7B083"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34F308BC"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8.</w:t>
            </w:r>
          </w:p>
        </w:tc>
        <w:tc>
          <w:tcPr>
            <w:tcW w:w="2551" w:type="dxa"/>
            <w:tcBorders>
              <w:top w:val="nil"/>
              <w:left w:val="single" w:sz="4" w:space="0" w:color="auto"/>
              <w:bottom w:val="single" w:sz="4" w:space="0" w:color="auto"/>
              <w:right w:val="single" w:sz="4" w:space="0" w:color="auto"/>
            </w:tcBorders>
            <w:vAlign w:val="center"/>
          </w:tcPr>
          <w:p w14:paraId="6AA2DEB3"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G000008 (2804022)</w:t>
            </w:r>
          </w:p>
        </w:tc>
        <w:tc>
          <w:tcPr>
            <w:tcW w:w="5103" w:type="dxa"/>
            <w:tcBorders>
              <w:top w:val="nil"/>
              <w:left w:val="single" w:sz="4" w:space="0" w:color="auto"/>
              <w:bottom w:val="single" w:sz="4" w:space="0" w:color="auto"/>
              <w:right w:val="single" w:sz="4" w:space="0" w:color="auto"/>
            </w:tcBorders>
            <w:vAlign w:val="center"/>
          </w:tcPr>
          <w:p w14:paraId="05466108"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Dąbkowo - Dobry</w:t>
            </w:r>
          </w:p>
        </w:tc>
        <w:tc>
          <w:tcPr>
            <w:tcW w:w="1134" w:type="dxa"/>
            <w:tcBorders>
              <w:top w:val="nil"/>
              <w:left w:val="single" w:sz="4" w:space="0" w:color="auto"/>
              <w:bottom w:val="single" w:sz="4" w:space="0" w:color="auto"/>
              <w:right w:val="single" w:sz="4" w:space="0" w:color="auto"/>
            </w:tcBorders>
            <w:vAlign w:val="center"/>
          </w:tcPr>
          <w:p w14:paraId="780527E0"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100008N</w:t>
            </w:r>
          </w:p>
        </w:tc>
      </w:tr>
      <w:tr w:rsidR="007C074E" w:rsidRPr="00446B85" w14:paraId="74682505"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059B806A"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9.</w:t>
            </w:r>
          </w:p>
        </w:tc>
        <w:tc>
          <w:tcPr>
            <w:tcW w:w="2551" w:type="dxa"/>
            <w:tcBorders>
              <w:top w:val="nil"/>
              <w:left w:val="single" w:sz="4" w:space="0" w:color="auto"/>
              <w:bottom w:val="single" w:sz="4" w:space="0" w:color="auto"/>
              <w:right w:val="single" w:sz="4" w:space="0" w:color="auto"/>
            </w:tcBorders>
            <w:vAlign w:val="center"/>
          </w:tcPr>
          <w:p w14:paraId="399A087F"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G000009 (2804022)</w:t>
            </w:r>
          </w:p>
        </w:tc>
        <w:tc>
          <w:tcPr>
            <w:tcW w:w="5103" w:type="dxa"/>
            <w:tcBorders>
              <w:top w:val="nil"/>
              <w:left w:val="single" w:sz="4" w:space="0" w:color="auto"/>
              <w:bottom w:val="single" w:sz="4" w:space="0" w:color="auto"/>
              <w:right w:val="single" w:sz="4" w:space="0" w:color="auto"/>
            </w:tcBorders>
            <w:vAlign w:val="center"/>
          </w:tcPr>
          <w:p w14:paraId="6544CD7F"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Ząbrowiec - Zimnochy</w:t>
            </w:r>
          </w:p>
        </w:tc>
        <w:tc>
          <w:tcPr>
            <w:tcW w:w="1134" w:type="dxa"/>
            <w:tcBorders>
              <w:top w:val="nil"/>
              <w:left w:val="single" w:sz="4" w:space="0" w:color="auto"/>
              <w:bottom w:val="single" w:sz="4" w:space="0" w:color="auto"/>
              <w:right w:val="single" w:sz="4" w:space="0" w:color="auto"/>
            </w:tcBorders>
            <w:vAlign w:val="center"/>
          </w:tcPr>
          <w:p w14:paraId="1B8C676B"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100009N</w:t>
            </w:r>
          </w:p>
        </w:tc>
      </w:tr>
      <w:tr w:rsidR="007C074E" w:rsidRPr="00446B85" w14:paraId="3515F481"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5A613703"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10.</w:t>
            </w:r>
          </w:p>
        </w:tc>
        <w:tc>
          <w:tcPr>
            <w:tcW w:w="2551" w:type="dxa"/>
            <w:tcBorders>
              <w:top w:val="nil"/>
              <w:left w:val="single" w:sz="4" w:space="0" w:color="auto"/>
              <w:bottom w:val="single" w:sz="4" w:space="0" w:color="auto"/>
              <w:right w:val="single" w:sz="4" w:space="0" w:color="auto"/>
            </w:tcBorders>
            <w:vAlign w:val="center"/>
          </w:tcPr>
          <w:p w14:paraId="5E885437"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G000010 (2804022)</w:t>
            </w:r>
          </w:p>
        </w:tc>
        <w:tc>
          <w:tcPr>
            <w:tcW w:w="5103" w:type="dxa"/>
            <w:tcBorders>
              <w:top w:val="nil"/>
              <w:left w:val="single" w:sz="4" w:space="0" w:color="auto"/>
              <w:bottom w:val="single" w:sz="4" w:space="0" w:color="auto"/>
              <w:right w:val="single" w:sz="4" w:space="0" w:color="auto"/>
            </w:tcBorders>
            <w:vAlign w:val="center"/>
          </w:tcPr>
          <w:p w14:paraId="2F13B1ED"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Podągi (gr.gminy) - Bogatyńskie</w:t>
            </w:r>
          </w:p>
        </w:tc>
        <w:tc>
          <w:tcPr>
            <w:tcW w:w="1134" w:type="dxa"/>
            <w:tcBorders>
              <w:top w:val="nil"/>
              <w:left w:val="single" w:sz="4" w:space="0" w:color="auto"/>
              <w:bottom w:val="single" w:sz="4" w:space="0" w:color="auto"/>
              <w:right w:val="single" w:sz="4" w:space="0" w:color="auto"/>
            </w:tcBorders>
            <w:vAlign w:val="center"/>
          </w:tcPr>
          <w:p w14:paraId="219D92D0"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100010N</w:t>
            </w:r>
          </w:p>
        </w:tc>
      </w:tr>
      <w:tr w:rsidR="007C074E" w:rsidRPr="00446B85" w14:paraId="4DB207F3"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2651C285"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11.</w:t>
            </w:r>
          </w:p>
        </w:tc>
        <w:tc>
          <w:tcPr>
            <w:tcW w:w="2551" w:type="dxa"/>
            <w:tcBorders>
              <w:top w:val="nil"/>
              <w:left w:val="single" w:sz="4" w:space="0" w:color="auto"/>
              <w:bottom w:val="single" w:sz="4" w:space="0" w:color="auto"/>
              <w:right w:val="single" w:sz="4" w:space="0" w:color="auto"/>
            </w:tcBorders>
            <w:vAlign w:val="center"/>
          </w:tcPr>
          <w:p w14:paraId="29A03100"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G000011 (2804022)</w:t>
            </w:r>
          </w:p>
        </w:tc>
        <w:tc>
          <w:tcPr>
            <w:tcW w:w="5103" w:type="dxa"/>
            <w:tcBorders>
              <w:top w:val="nil"/>
              <w:left w:val="single" w:sz="4" w:space="0" w:color="auto"/>
              <w:bottom w:val="single" w:sz="4" w:space="0" w:color="auto"/>
              <w:right w:val="single" w:sz="4" w:space="0" w:color="auto"/>
            </w:tcBorders>
            <w:vAlign w:val="center"/>
          </w:tcPr>
          <w:p w14:paraId="018487D3"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Gwiździny - Lesiska</w:t>
            </w:r>
          </w:p>
        </w:tc>
        <w:tc>
          <w:tcPr>
            <w:tcW w:w="1134" w:type="dxa"/>
            <w:tcBorders>
              <w:top w:val="nil"/>
              <w:left w:val="single" w:sz="4" w:space="0" w:color="auto"/>
              <w:bottom w:val="single" w:sz="4" w:space="0" w:color="auto"/>
              <w:right w:val="single" w:sz="4" w:space="0" w:color="auto"/>
            </w:tcBorders>
            <w:vAlign w:val="center"/>
          </w:tcPr>
          <w:p w14:paraId="545B4D51"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100011N</w:t>
            </w:r>
          </w:p>
        </w:tc>
      </w:tr>
      <w:tr w:rsidR="007C074E" w:rsidRPr="00446B85" w14:paraId="56982747"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41E7CD51"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12.</w:t>
            </w:r>
          </w:p>
        </w:tc>
        <w:tc>
          <w:tcPr>
            <w:tcW w:w="2551" w:type="dxa"/>
            <w:tcBorders>
              <w:top w:val="nil"/>
              <w:left w:val="single" w:sz="4" w:space="0" w:color="auto"/>
              <w:bottom w:val="single" w:sz="4" w:space="0" w:color="auto"/>
              <w:right w:val="single" w:sz="4" w:space="0" w:color="auto"/>
            </w:tcBorders>
            <w:vAlign w:val="center"/>
          </w:tcPr>
          <w:p w14:paraId="74BC86AC"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G000012 (2804022)</w:t>
            </w:r>
          </w:p>
        </w:tc>
        <w:tc>
          <w:tcPr>
            <w:tcW w:w="5103" w:type="dxa"/>
            <w:tcBorders>
              <w:top w:val="nil"/>
              <w:left w:val="single" w:sz="4" w:space="0" w:color="auto"/>
              <w:bottom w:val="single" w:sz="4" w:space="0" w:color="auto"/>
              <w:right w:val="single" w:sz="4" w:space="0" w:color="auto"/>
            </w:tcBorders>
            <w:vAlign w:val="center"/>
          </w:tcPr>
          <w:p w14:paraId="7F87640D"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Podągi - Lesiska</w:t>
            </w:r>
          </w:p>
        </w:tc>
        <w:tc>
          <w:tcPr>
            <w:tcW w:w="1134" w:type="dxa"/>
            <w:tcBorders>
              <w:top w:val="nil"/>
              <w:left w:val="single" w:sz="4" w:space="0" w:color="auto"/>
              <w:bottom w:val="single" w:sz="4" w:space="0" w:color="auto"/>
              <w:right w:val="single" w:sz="4" w:space="0" w:color="auto"/>
            </w:tcBorders>
            <w:vAlign w:val="center"/>
          </w:tcPr>
          <w:p w14:paraId="08163266"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100012N</w:t>
            </w:r>
          </w:p>
        </w:tc>
      </w:tr>
      <w:tr w:rsidR="007C074E" w:rsidRPr="00446B85" w14:paraId="50F21DF9"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2627BFC9"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13.</w:t>
            </w:r>
          </w:p>
        </w:tc>
        <w:tc>
          <w:tcPr>
            <w:tcW w:w="2551" w:type="dxa"/>
            <w:tcBorders>
              <w:top w:val="nil"/>
              <w:left w:val="single" w:sz="4" w:space="0" w:color="auto"/>
              <w:bottom w:val="single" w:sz="4" w:space="0" w:color="auto"/>
              <w:right w:val="single" w:sz="4" w:space="0" w:color="auto"/>
            </w:tcBorders>
            <w:vAlign w:val="center"/>
          </w:tcPr>
          <w:p w14:paraId="5DF5588F"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G000013 (2804022)</w:t>
            </w:r>
          </w:p>
        </w:tc>
        <w:tc>
          <w:tcPr>
            <w:tcW w:w="5103" w:type="dxa"/>
            <w:tcBorders>
              <w:top w:val="nil"/>
              <w:left w:val="single" w:sz="4" w:space="0" w:color="auto"/>
              <w:bottom w:val="single" w:sz="4" w:space="0" w:color="auto"/>
              <w:right w:val="single" w:sz="4" w:space="0" w:color="auto"/>
            </w:tcBorders>
            <w:vAlign w:val="center"/>
          </w:tcPr>
          <w:p w14:paraId="28535E49"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Grużajny - Nawty - Skowrony</w:t>
            </w:r>
          </w:p>
        </w:tc>
        <w:tc>
          <w:tcPr>
            <w:tcW w:w="1134" w:type="dxa"/>
            <w:tcBorders>
              <w:top w:val="nil"/>
              <w:left w:val="single" w:sz="4" w:space="0" w:color="auto"/>
              <w:bottom w:val="single" w:sz="4" w:space="0" w:color="auto"/>
              <w:right w:val="single" w:sz="4" w:space="0" w:color="auto"/>
            </w:tcBorders>
            <w:vAlign w:val="center"/>
          </w:tcPr>
          <w:p w14:paraId="2154E56C"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b.n.</w:t>
            </w:r>
          </w:p>
        </w:tc>
      </w:tr>
      <w:tr w:rsidR="007C074E" w:rsidRPr="00446B85" w14:paraId="4AEC7E76"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7374CD12"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14.</w:t>
            </w:r>
          </w:p>
        </w:tc>
        <w:tc>
          <w:tcPr>
            <w:tcW w:w="2551" w:type="dxa"/>
            <w:tcBorders>
              <w:top w:val="nil"/>
              <w:left w:val="single" w:sz="4" w:space="0" w:color="auto"/>
              <w:bottom w:val="single" w:sz="4" w:space="0" w:color="auto"/>
              <w:right w:val="single" w:sz="4" w:space="0" w:color="auto"/>
            </w:tcBorders>
            <w:vAlign w:val="center"/>
          </w:tcPr>
          <w:p w14:paraId="62EC0FCB"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G000014 (2804022)</w:t>
            </w:r>
          </w:p>
        </w:tc>
        <w:tc>
          <w:tcPr>
            <w:tcW w:w="5103" w:type="dxa"/>
            <w:tcBorders>
              <w:top w:val="nil"/>
              <w:left w:val="single" w:sz="4" w:space="0" w:color="auto"/>
              <w:bottom w:val="single" w:sz="4" w:space="0" w:color="auto"/>
              <w:right w:val="single" w:sz="4" w:space="0" w:color="auto"/>
            </w:tcBorders>
            <w:vAlign w:val="center"/>
          </w:tcPr>
          <w:p w14:paraId="1526BA16"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Lesiska - Gudniki</w:t>
            </w:r>
          </w:p>
        </w:tc>
        <w:tc>
          <w:tcPr>
            <w:tcW w:w="1134" w:type="dxa"/>
            <w:tcBorders>
              <w:top w:val="nil"/>
              <w:left w:val="single" w:sz="4" w:space="0" w:color="auto"/>
              <w:bottom w:val="single" w:sz="4" w:space="0" w:color="auto"/>
              <w:right w:val="single" w:sz="4" w:space="0" w:color="auto"/>
            </w:tcBorders>
            <w:vAlign w:val="center"/>
          </w:tcPr>
          <w:p w14:paraId="09BDA195"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b.n.</w:t>
            </w:r>
          </w:p>
        </w:tc>
      </w:tr>
      <w:tr w:rsidR="007C074E" w:rsidRPr="00446B85" w14:paraId="259667F0"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6DBC4A95"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lastRenderedPageBreak/>
              <w:t>15.</w:t>
            </w:r>
          </w:p>
        </w:tc>
        <w:tc>
          <w:tcPr>
            <w:tcW w:w="2551" w:type="dxa"/>
            <w:tcBorders>
              <w:top w:val="nil"/>
              <w:left w:val="single" w:sz="4" w:space="0" w:color="auto"/>
              <w:bottom w:val="single" w:sz="4" w:space="0" w:color="auto"/>
              <w:right w:val="single" w:sz="4" w:space="0" w:color="auto"/>
            </w:tcBorders>
            <w:vAlign w:val="center"/>
          </w:tcPr>
          <w:p w14:paraId="6B862E89"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G000015 (2804022)</w:t>
            </w:r>
          </w:p>
        </w:tc>
        <w:tc>
          <w:tcPr>
            <w:tcW w:w="5103" w:type="dxa"/>
            <w:tcBorders>
              <w:top w:val="nil"/>
              <w:left w:val="single" w:sz="4" w:space="0" w:color="auto"/>
              <w:bottom w:val="single" w:sz="4" w:space="0" w:color="auto"/>
              <w:right w:val="single" w:sz="4" w:space="0" w:color="auto"/>
            </w:tcBorders>
            <w:vAlign w:val="center"/>
          </w:tcPr>
          <w:p w14:paraId="15B43A14"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Szymbory - Piskajny</w:t>
            </w:r>
          </w:p>
        </w:tc>
        <w:tc>
          <w:tcPr>
            <w:tcW w:w="1134" w:type="dxa"/>
            <w:tcBorders>
              <w:top w:val="nil"/>
              <w:left w:val="single" w:sz="4" w:space="0" w:color="auto"/>
              <w:bottom w:val="single" w:sz="4" w:space="0" w:color="auto"/>
              <w:right w:val="single" w:sz="4" w:space="0" w:color="auto"/>
            </w:tcBorders>
            <w:vAlign w:val="center"/>
          </w:tcPr>
          <w:p w14:paraId="3E24D1EE"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b.n.</w:t>
            </w:r>
          </w:p>
        </w:tc>
      </w:tr>
      <w:tr w:rsidR="007C074E" w:rsidRPr="00446B85" w14:paraId="5A3EBA22" w14:textId="77777777" w:rsidTr="00E528F2">
        <w:trPr>
          <w:trHeight w:val="283"/>
        </w:trPr>
        <w:tc>
          <w:tcPr>
            <w:tcW w:w="421" w:type="dxa"/>
            <w:tcBorders>
              <w:top w:val="nil"/>
              <w:left w:val="single" w:sz="4" w:space="0" w:color="auto"/>
              <w:bottom w:val="single" w:sz="4" w:space="0" w:color="auto"/>
              <w:right w:val="single" w:sz="4" w:space="0" w:color="auto"/>
            </w:tcBorders>
            <w:noWrap/>
            <w:vAlign w:val="center"/>
            <w:hideMark/>
          </w:tcPr>
          <w:p w14:paraId="161E18D0" w14:textId="77777777" w:rsidR="007C074E" w:rsidRPr="00446B85" w:rsidRDefault="007C074E" w:rsidP="00E528F2">
            <w:pPr>
              <w:jc w:val="center"/>
              <w:rPr>
                <w:rFonts w:eastAsia="Times New Roman" w:cs="Calibri"/>
                <w:sz w:val="20"/>
                <w:szCs w:val="20"/>
                <w:lang w:eastAsia="pl-PL"/>
              </w:rPr>
            </w:pPr>
            <w:r>
              <w:rPr>
                <w:rFonts w:eastAsia="Times New Roman" w:cs="Calibri"/>
                <w:sz w:val="20"/>
                <w:szCs w:val="20"/>
                <w:lang w:eastAsia="pl-PL"/>
              </w:rPr>
              <w:t>16.</w:t>
            </w:r>
          </w:p>
        </w:tc>
        <w:tc>
          <w:tcPr>
            <w:tcW w:w="2551" w:type="dxa"/>
            <w:tcBorders>
              <w:top w:val="nil"/>
              <w:left w:val="single" w:sz="4" w:space="0" w:color="auto"/>
              <w:bottom w:val="single" w:sz="4" w:space="0" w:color="auto"/>
              <w:right w:val="single" w:sz="4" w:space="0" w:color="auto"/>
            </w:tcBorders>
            <w:vAlign w:val="center"/>
          </w:tcPr>
          <w:p w14:paraId="1BAAA700" w14:textId="77777777" w:rsidR="007C074E" w:rsidRPr="00446B85" w:rsidRDefault="007C074E" w:rsidP="00E528F2">
            <w:pPr>
              <w:jc w:val="center"/>
              <w:rPr>
                <w:rFonts w:eastAsia="Times New Roman" w:cs="Calibri"/>
                <w:sz w:val="20"/>
                <w:szCs w:val="20"/>
                <w:lang w:eastAsia="pl-PL"/>
              </w:rPr>
            </w:pPr>
            <w:r w:rsidRPr="00446B85">
              <w:rPr>
                <w:rFonts w:eastAsia="Times New Roman" w:cs="Calibri"/>
                <w:sz w:val="20"/>
                <w:szCs w:val="20"/>
                <w:lang w:eastAsia="pl-PL"/>
              </w:rPr>
              <w:t>G000016 (2804022)</w:t>
            </w:r>
          </w:p>
        </w:tc>
        <w:tc>
          <w:tcPr>
            <w:tcW w:w="5103" w:type="dxa"/>
            <w:tcBorders>
              <w:top w:val="nil"/>
              <w:left w:val="single" w:sz="4" w:space="0" w:color="auto"/>
              <w:bottom w:val="single" w:sz="4" w:space="0" w:color="auto"/>
              <w:right w:val="single" w:sz="4" w:space="0" w:color="auto"/>
            </w:tcBorders>
            <w:vAlign w:val="center"/>
          </w:tcPr>
          <w:p w14:paraId="7CD570C1"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Dobry - Kwitajny Wielkie</w:t>
            </w:r>
          </w:p>
        </w:tc>
        <w:tc>
          <w:tcPr>
            <w:tcW w:w="1134" w:type="dxa"/>
            <w:tcBorders>
              <w:top w:val="nil"/>
              <w:left w:val="single" w:sz="4" w:space="0" w:color="auto"/>
              <w:bottom w:val="single" w:sz="4" w:space="0" w:color="auto"/>
              <w:right w:val="single" w:sz="4" w:space="0" w:color="auto"/>
            </w:tcBorders>
            <w:vAlign w:val="center"/>
          </w:tcPr>
          <w:p w14:paraId="2353A070" w14:textId="77777777" w:rsidR="007C074E" w:rsidRPr="00446B85" w:rsidRDefault="007C074E" w:rsidP="00E528F2">
            <w:pPr>
              <w:jc w:val="center"/>
              <w:rPr>
                <w:rFonts w:eastAsia="Times New Roman" w:cs="Calibri"/>
                <w:sz w:val="20"/>
                <w:szCs w:val="20"/>
                <w:lang w:eastAsia="pl-PL"/>
              </w:rPr>
            </w:pPr>
            <w:r w:rsidRPr="00446B85">
              <w:rPr>
                <w:rFonts w:cs="Calibri"/>
                <w:sz w:val="20"/>
                <w:szCs w:val="20"/>
              </w:rPr>
              <w:t>b.n.</w:t>
            </w:r>
          </w:p>
        </w:tc>
      </w:tr>
    </w:tbl>
    <w:p w14:paraId="33779533" w14:textId="77777777" w:rsidR="007C074E" w:rsidRDefault="007C074E" w:rsidP="007C074E">
      <w:pPr>
        <w:spacing w:line="276" w:lineRule="auto"/>
        <w:rPr>
          <w:i/>
          <w:iCs/>
          <w:sz w:val="20"/>
          <w:szCs w:val="20"/>
        </w:rPr>
      </w:pPr>
      <w:r w:rsidRPr="00F0459E">
        <w:rPr>
          <w:i/>
          <w:iCs/>
          <w:sz w:val="20"/>
          <w:szCs w:val="20"/>
        </w:rPr>
        <w:t xml:space="preserve">Źródło: Dane udostępnione przez Urząd </w:t>
      </w:r>
      <w:r>
        <w:rPr>
          <w:i/>
          <w:iCs/>
          <w:sz w:val="20"/>
          <w:szCs w:val="20"/>
        </w:rPr>
        <w:t>Gminy w Godkowie.</w:t>
      </w:r>
    </w:p>
    <w:p w14:paraId="6B29E859" w14:textId="26FA7B5B" w:rsidR="00A07AD5" w:rsidRPr="00A157C6" w:rsidRDefault="004A5C26" w:rsidP="00C93D7A">
      <w:pPr>
        <w:pStyle w:val="Nagwek2"/>
        <w:numPr>
          <w:ilvl w:val="1"/>
          <w:numId w:val="1"/>
        </w:numPr>
        <w:spacing w:line="276" w:lineRule="auto"/>
      </w:pPr>
      <w:bookmarkStart w:id="97" w:name="_Toc176937491"/>
      <w:bookmarkStart w:id="98" w:name="_Toc204956235"/>
      <w:r w:rsidRPr="00A157C6">
        <w:t>Infrastruktura techniczna</w:t>
      </w:r>
      <w:bookmarkEnd w:id="97"/>
      <w:bookmarkEnd w:id="98"/>
    </w:p>
    <w:p w14:paraId="2851A537" w14:textId="77777777" w:rsidR="00735B54" w:rsidRPr="003D159D" w:rsidRDefault="00735B54" w:rsidP="00735B54">
      <w:pPr>
        <w:pStyle w:val="Nagwek3"/>
        <w:numPr>
          <w:ilvl w:val="2"/>
          <w:numId w:val="1"/>
        </w:numPr>
      </w:pPr>
      <w:bookmarkStart w:id="99" w:name="_Toc199230302"/>
      <w:bookmarkStart w:id="100" w:name="_Toc204956236"/>
      <w:r w:rsidRPr="003D159D">
        <w:t>Komunalna infrastruktura techniczna</w:t>
      </w:r>
      <w:bookmarkEnd w:id="99"/>
      <w:bookmarkEnd w:id="100"/>
    </w:p>
    <w:p w14:paraId="5F3BE753" w14:textId="77777777" w:rsidR="00735B54" w:rsidRDefault="00735B54" w:rsidP="00735B54">
      <w:pPr>
        <w:spacing w:line="276" w:lineRule="auto"/>
        <w:rPr>
          <w:rFonts w:cs="Calibri"/>
        </w:rPr>
      </w:pPr>
      <w:r w:rsidRPr="00F0069E">
        <w:rPr>
          <w:rFonts w:cs="Calibri"/>
          <w:b/>
          <w:u w:val="single"/>
        </w:rPr>
        <w:t>Zaopatrzenie w wodę</w:t>
      </w:r>
      <w:r w:rsidRPr="00F0069E">
        <w:rPr>
          <w:rFonts w:cs="Calibri"/>
        </w:rPr>
        <w:t>.</w:t>
      </w:r>
      <w:r w:rsidRPr="00F0069E">
        <w:rPr>
          <w:rStyle w:val="Odwoanieprzypisudolnego"/>
          <w:rFonts w:cs="Calibri"/>
        </w:rPr>
        <w:footnoteReference w:id="14"/>
      </w:r>
      <w:r w:rsidRPr="00F0069E">
        <w:rPr>
          <w:rFonts w:cs="Calibri"/>
        </w:rPr>
        <w:t xml:space="preserve"> </w:t>
      </w:r>
    </w:p>
    <w:p w14:paraId="18264BC6" w14:textId="77777777" w:rsidR="00735B54" w:rsidRPr="005A2D46" w:rsidRDefault="00735B54" w:rsidP="00735B54">
      <w:pPr>
        <w:spacing w:line="276" w:lineRule="auto"/>
        <w:rPr>
          <w:rFonts w:cs="Calibri"/>
        </w:rPr>
      </w:pPr>
      <w:r w:rsidRPr="005A2D46">
        <w:rPr>
          <w:rFonts w:cs="Calibri"/>
        </w:rPr>
        <w:t>Teren gminy Godkowo jest zaopatrywa</w:t>
      </w:r>
      <w:r>
        <w:rPr>
          <w:rFonts w:cs="Calibri"/>
        </w:rPr>
        <w:t>ny w wodę z czterech ujęć wody:</w:t>
      </w:r>
    </w:p>
    <w:p w14:paraId="10359EA2" w14:textId="77777777" w:rsidR="00735B54" w:rsidRPr="005A2D46" w:rsidRDefault="00735B54" w:rsidP="00735B54">
      <w:pPr>
        <w:pStyle w:val="Akapitzlist"/>
        <w:numPr>
          <w:ilvl w:val="0"/>
          <w:numId w:val="78"/>
        </w:numPr>
        <w:spacing w:line="276" w:lineRule="auto"/>
        <w:rPr>
          <w:rFonts w:cs="Calibri"/>
        </w:rPr>
      </w:pPr>
      <w:r w:rsidRPr="005A2D46">
        <w:rPr>
          <w:rFonts w:cs="Calibri"/>
        </w:rPr>
        <w:t xml:space="preserve">Stacja Uzdatniania Wody Godkowo - </w:t>
      </w:r>
      <w:r>
        <w:rPr>
          <w:rFonts w:cs="Calibri"/>
        </w:rPr>
        <w:t>t</w:t>
      </w:r>
      <w:r w:rsidRPr="005A2D46">
        <w:rPr>
          <w:rFonts w:cs="Calibri"/>
        </w:rPr>
        <w:t xml:space="preserve">o jedno z dwóch głównych ujęć obsługiwanych bezpośrednio przez Zakład Usług Komunalnych w Godkowie. </w:t>
      </w:r>
    </w:p>
    <w:p w14:paraId="74136D10" w14:textId="77777777" w:rsidR="00735B54" w:rsidRPr="005A2D46" w:rsidRDefault="00735B54" w:rsidP="00735B54">
      <w:pPr>
        <w:pStyle w:val="Akapitzlist"/>
        <w:numPr>
          <w:ilvl w:val="0"/>
          <w:numId w:val="78"/>
        </w:numPr>
        <w:spacing w:line="276" w:lineRule="auto"/>
        <w:rPr>
          <w:rFonts w:cs="Calibri"/>
        </w:rPr>
      </w:pPr>
      <w:r w:rsidRPr="005A2D46">
        <w:rPr>
          <w:rFonts w:cs="Calibri"/>
        </w:rPr>
        <w:t xml:space="preserve">Stacja Uzdatniania Wody Podągi - </w:t>
      </w:r>
      <w:r>
        <w:rPr>
          <w:rFonts w:cs="Calibri"/>
        </w:rPr>
        <w:t>d</w:t>
      </w:r>
      <w:r w:rsidRPr="005A2D46">
        <w:rPr>
          <w:rFonts w:cs="Calibri"/>
        </w:rPr>
        <w:t>rugie ujęcie będące w zarządzie ZUK Godkowo</w:t>
      </w:r>
    </w:p>
    <w:p w14:paraId="284BF234" w14:textId="77777777" w:rsidR="00735B54" w:rsidRPr="002144FF" w:rsidRDefault="00735B54" w:rsidP="00735B54">
      <w:pPr>
        <w:pStyle w:val="Akapitzlist"/>
        <w:numPr>
          <w:ilvl w:val="0"/>
          <w:numId w:val="78"/>
        </w:numPr>
        <w:spacing w:line="276" w:lineRule="auto"/>
        <w:rPr>
          <w:rFonts w:cs="Calibri"/>
        </w:rPr>
      </w:pPr>
      <w:r w:rsidRPr="005A2D46">
        <w:rPr>
          <w:rFonts w:cs="Calibri"/>
        </w:rPr>
        <w:t>Ujęcie w Anglitach (gmina Pasłęk)</w:t>
      </w:r>
      <w:r>
        <w:rPr>
          <w:rFonts w:cs="Calibri"/>
        </w:rPr>
        <w:t xml:space="preserve"> - z</w:t>
      </w:r>
      <w:r w:rsidRPr="005A2D46">
        <w:rPr>
          <w:rFonts w:cs="Calibri"/>
        </w:rPr>
        <w:t xml:space="preserve"> te</w:t>
      </w:r>
      <w:r>
        <w:rPr>
          <w:rFonts w:cs="Calibri"/>
        </w:rPr>
        <w:t>go ujęcia korzysta wieś Stojpy.</w:t>
      </w:r>
    </w:p>
    <w:p w14:paraId="0497843E" w14:textId="77777777" w:rsidR="00735B54" w:rsidRPr="002144FF" w:rsidRDefault="00735B54" w:rsidP="00735B54">
      <w:pPr>
        <w:pStyle w:val="Akapitzlist"/>
        <w:numPr>
          <w:ilvl w:val="0"/>
          <w:numId w:val="78"/>
        </w:numPr>
        <w:spacing w:line="276" w:lineRule="auto"/>
        <w:rPr>
          <w:rFonts w:cs="Calibri"/>
        </w:rPr>
      </w:pPr>
      <w:r w:rsidRPr="005A2D46">
        <w:rPr>
          <w:rFonts w:cs="Calibri"/>
        </w:rPr>
        <w:t>Ujęcie w Ornecie</w:t>
      </w:r>
      <w:r>
        <w:rPr>
          <w:rFonts w:cs="Calibri"/>
        </w:rPr>
        <w:t xml:space="preserve"> - w</w:t>
      </w:r>
      <w:r w:rsidRPr="002144FF">
        <w:rPr>
          <w:rFonts w:cs="Calibri"/>
        </w:rPr>
        <w:t>odę z t</w:t>
      </w:r>
      <w:r>
        <w:rPr>
          <w:rFonts w:cs="Calibri"/>
        </w:rPr>
        <w:t>ego ujęcia czerpie wieś Olkowo.</w:t>
      </w:r>
    </w:p>
    <w:p w14:paraId="43B8FFB6" w14:textId="77777777" w:rsidR="00735B54" w:rsidRPr="00F0069E" w:rsidRDefault="00735B54" w:rsidP="00735B54">
      <w:pPr>
        <w:spacing w:line="276" w:lineRule="auto"/>
      </w:pPr>
      <w:r w:rsidRPr="00F0069E">
        <w:rPr>
          <w:rFonts w:cs="Calibri"/>
        </w:rPr>
        <w:t>Nielicznie na terenie gminy występują indywidualne ujęcia wody. N</w:t>
      </w:r>
      <w:r w:rsidRPr="00F0069E">
        <w:t xml:space="preserve">ie funkcjonują również zakładowe ujęcia wody. Jedynie własne ujęcie wody posiada Hotel Młyn Klekotki, eksploatowane przez przedsiębiorstwo TIRSPED. Natomiast ujęcie wody w Osieku zostało wyłączone z eksploatacji z powodu uszkodzonego filtru w studni nr 2. </w:t>
      </w:r>
    </w:p>
    <w:p w14:paraId="2B36C402" w14:textId="77777777" w:rsidR="00735B54" w:rsidRDefault="00735B54" w:rsidP="00735B54">
      <w:pPr>
        <w:spacing w:line="276" w:lineRule="auto"/>
      </w:pPr>
      <w:r w:rsidRPr="00F0069E">
        <w:t xml:space="preserve">Na dzień 31 grudnia 2023 r. długość czynnej rozdzielczej sieci wodociągowej na terenie Gminy Godkowo wynosiła 104,87 km. Do sieci wodociągowej podłączonych było 1051 odbiorców (wzrost o 11 w porównaniu z rokiem poprzednim), co stanowi 95% wszystkich odbiorców. </w:t>
      </w:r>
    </w:p>
    <w:p w14:paraId="6F0A40DD" w14:textId="77777777" w:rsidR="00735B54" w:rsidRDefault="00735B54" w:rsidP="00735B54">
      <w:pPr>
        <w:spacing w:line="276" w:lineRule="auto"/>
      </w:pPr>
    </w:p>
    <w:p w14:paraId="77674AB4" w14:textId="77777777" w:rsidR="00735B54" w:rsidRDefault="00735B54" w:rsidP="00735B54">
      <w:pPr>
        <w:spacing w:line="276" w:lineRule="auto"/>
      </w:pPr>
      <w:r w:rsidRPr="00F0069E">
        <w:t xml:space="preserve">Woda z ujęcia w Godkowie pobierana jest z dwóch studni o głębokości 36 m za pomocą pomp głębinowych. Po procesie uzdatniania trafia </w:t>
      </w:r>
      <w:r w:rsidRPr="0013231B">
        <w:t>do</w:t>
      </w:r>
      <w:r>
        <w:t xml:space="preserve"> </w:t>
      </w:r>
      <w:r w:rsidRPr="0013231B">
        <w:t>odbiorców z miejscowości Bielica, Burdajny, Cieszyniec, Dąbkowo, Dobry, Godkowo,</w:t>
      </w:r>
      <w:r>
        <w:t xml:space="preserve"> </w:t>
      </w:r>
      <w:r w:rsidRPr="0013231B">
        <w:t>Grądki, Grużajny, Gwiździny, Krykajny, Kwitajny Wielkie, Lesiska, Łępno, Miłosna, Nawty,</w:t>
      </w:r>
      <w:r>
        <w:t xml:space="preserve"> </w:t>
      </w:r>
      <w:r w:rsidRPr="0013231B">
        <w:t>Osiek, Piskajny, Plajny, Siedlisko, Skowrony, Stary Cieszyn, Swędkowo, Szymbory,</w:t>
      </w:r>
      <w:r>
        <w:t xml:space="preserve"> </w:t>
      </w:r>
      <w:r w:rsidRPr="0013231B">
        <w:t xml:space="preserve">Ząbrowiec i Zimnochy. </w:t>
      </w:r>
    </w:p>
    <w:p w14:paraId="50A9D54C" w14:textId="77777777" w:rsidR="00735B54" w:rsidRDefault="00735B54" w:rsidP="00735B54">
      <w:pPr>
        <w:spacing w:line="276" w:lineRule="auto"/>
      </w:pPr>
      <w:r w:rsidRPr="00F0069E">
        <w:t xml:space="preserve">Woda podziemna z ujęcia w Podągach pobierana jest ze studni o głębokości 148 m, skąd wypływa samoczynnie dzięki wysokiemu ciśnieniu artezyjskiemu. Po uzdatnieniu dostarczana jest wyłącznie do mieszkańców tej miejscowości. </w:t>
      </w:r>
    </w:p>
    <w:p w14:paraId="1E68B2D5" w14:textId="77777777" w:rsidR="00735B54" w:rsidRDefault="00735B54" w:rsidP="00735B54">
      <w:pPr>
        <w:spacing w:line="276" w:lineRule="auto"/>
        <w:rPr>
          <w:rFonts w:cs="Calibri"/>
        </w:rPr>
      </w:pPr>
      <w:r w:rsidRPr="00F0069E">
        <w:rPr>
          <w:rFonts w:cs="Calibri"/>
        </w:rPr>
        <w:t xml:space="preserve">Pobór wód podziemnych odbywa się na podstawie pozwoleń wodnoprawnych wydanych przez Dyrektora Zarządu Zlewni w Elblągu: </w:t>
      </w:r>
    </w:p>
    <w:p w14:paraId="31A15046" w14:textId="77777777" w:rsidR="00735B54" w:rsidRPr="00B047AA" w:rsidRDefault="00735B54" w:rsidP="00735B54">
      <w:pPr>
        <w:pStyle w:val="Akapitzlist"/>
        <w:numPr>
          <w:ilvl w:val="0"/>
          <w:numId w:val="75"/>
        </w:numPr>
        <w:spacing w:line="276" w:lineRule="auto"/>
        <w:rPr>
          <w:rFonts w:cs="Calibri"/>
        </w:rPr>
      </w:pPr>
      <w:r w:rsidRPr="00B047AA">
        <w:rPr>
          <w:rFonts w:cs="Calibri"/>
        </w:rPr>
        <w:t xml:space="preserve">Decyzja nr GD.ZUZ.2.4210.186.2021.JB na pobór wód z ujęcia Godkowo, </w:t>
      </w:r>
    </w:p>
    <w:p w14:paraId="14915E6E" w14:textId="77777777" w:rsidR="00735B54" w:rsidRPr="00B047AA" w:rsidRDefault="00735B54" w:rsidP="00735B54">
      <w:pPr>
        <w:pStyle w:val="Akapitzlist"/>
        <w:numPr>
          <w:ilvl w:val="0"/>
          <w:numId w:val="75"/>
        </w:numPr>
        <w:spacing w:line="276" w:lineRule="auto"/>
        <w:rPr>
          <w:rFonts w:cs="Calibri"/>
        </w:rPr>
      </w:pPr>
      <w:r w:rsidRPr="00B047AA">
        <w:rPr>
          <w:rFonts w:cs="Calibri"/>
        </w:rPr>
        <w:t xml:space="preserve">Decyzja nr GD.ZUZ.2.421.367.2018.ŻM na pobór wód z ujęcia Podągi. </w:t>
      </w:r>
    </w:p>
    <w:p w14:paraId="27E06300" w14:textId="77777777" w:rsidR="00735B54" w:rsidRDefault="00735B54" w:rsidP="00735B54">
      <w:pPr>
        <w:spacing w:line="276" w:lineRule="auto"/>
        <w:rPr>
          <w:rFonts w:cs="Calibri"/>
        </w:rPr>
      </w:pPr>
      <w:r w:rsidRPr="00F0069E">
        <w:rPr>
          <w:rFonts w:cs="Calibri"/>
        </w:rPr>
        <w:t>Sieć wodociągowa obejmuje zwartą zabudowę we wszystki</w:t>
      </w:r>
      <w:r>
        <w:rPr>
          <w:rFonts w:cs="Calibri"/>
        </w:rPr>
        <w:t>ch miejscowościach gminnych. Do </w:t>
      </w:r>
      <w:r w:rsidRPr="00F0069E">
        <w:rPr>
          <w:rFonts w:cs="Calibri"/>
        </w:rPr>
        <w:t xml:space="preserve">zwodociągowania pozostaje zabudowa rozproszona. </w:t>
      </w:r>
    </w:p>
    <w:p w14:paraId="6642C3F3" w14:textId="77777777" w:rsidR="00735B54" w:rsidRPr="00F0069E" w:rsidRDefault="00735B54" w:rsidP="00735B54">
      <w:pPr>
        <w:spacing w:line="276" w:lineRule="auto"/>
        <w:rPr>
          <w:rFonts w:cs="Calibri"/>
        </w:rPr>
      </w:pPr>
      <w:r w:rsidRPr="00F0069E">
        <w:rPr>
          <w:rFonts w:cs="Calibri"/>
        </w:rPr>
        <w:t>System wodociągowy gminy Godkowo nie posiada zbiorników wyrównawczych. Istnieją dwie stacje podnoszenia ciśnienia w kierunku Skowron oraz Ząbrowca. Na ujęciu wody w Podągach został umiejscowiony zbiornik rezerw wody.</w:t>
      </w:r>
      <w:bookmarkStart w:id="101" w:name="_Toc175842097"/>
    </w:p>
    <w:p w14:paraId="2A643006" w14:textId="77777777" w:rsidR="00735B54" w:rsidRPr="00F0069E" w:rsidRDefault="00735B54" w:rsidP="00735B54">
      <w:pPr>
        <w:spacing w:before="120" w:line="276" w:lineRule="auto"/>
        <w:rPr>
          <w:rFonts w:cs="Calibri"/>
        </w:rPr>
      </w:pPr>
      <w:r w:rsidRPr="00F0069E">
        <w:rPr>
          <w:rFonts w:cs="Calibri"/>
          <w:b/>
          <w:bCs/>
          <w:u w:val="single"/>
        </w:rPr>
        <w:t>Odprowadzanie ścieków komunalnych</w:t>
      </w:r>
      <w:bookmarkEnd w:id="101"/>
    </w:p>
    <w:p w14:paraId="60931B7D" w14:textId="77777777" w:rsidR="00735B54" w:rsidRPr="00F0069E" w:rsidRDefault="00735B54" w:rsidP="00AC568F">
      <w:pPr>
        <w:spacing w:line="276" w:lineRule="auto"/>
        <w:rPr>
          <w:rFonts w:cs="Calibri"/>
          <w:bCs/>
        </w:rPr>
      </w:pPr>
      <w:r w:rsidRPr="00F0069E">
        <w:rPr>
          <w:rFonts w:cs="Calibri"/>
          <w:bCs/>
        </w:rPr>
        <w:t xml:space="preserve">Na terenie gminy Godkowo znajduje się 6 oczyszczalni ścieków mieszczących się w następujących miejscowościach: Godkowo, Podągi, Stojpy, Kwitajny Wielkie, Grądki, oraz Grużajny. Mieszkańcy pozostałych miejscowości na terenie gminy Godkowo odprowadzają ścieki </w:t>
      </w:r>
      <w:r w:rsidRPr="00F0069E">
        <w:rPr>
          <w:rFonts w:cs="Calibri"/>
        </w:rPr>
        <w:t>bytowo-komunaln</w:t>
      </w:r>
      <w:r>
        <w:rPr>
          <w:rFonts w:cs="Calibri"/>
        </w:rPr>
        <w:t xml:space="preserve">e </w:t>
      </w:r>
      <w:r>
        <w:rPr>
          <w:rFonts w:cs="Calibri"/>
        </w:rPr>
        <w:lastRenderedPageBreak/>
        <w:t>do </w:t>
      </w:r>
      <w:r w:rsidRPr="00F0069E">
        <w:rPr>
          <w:rFonts w:cs="Calibri"/>
        </w:rPr>
        <w:t xml:space="preserve">zbiorników bezodpływowych </w:t>
      </w:r>
      <w:r>
        <w:rPr>
          <w:rFonts w:cs="Calibri"/>
        </w:rPr>
        <w:t>lub</w:t>
      </w:r>
      <w:r w:rsidRPr="00F0069E">
        <w:rPr>
          <w:rFonts w:cs="Calibri"/>
        </w:rPr>
        <w:t xml:space="preserve"> przydomowych oczyszczalni ścieków. Gmina Godkowo w ramach stworzenia alternatywy dla zagospodarowania ścieków na obszarach, dla których budowa kanalizacji sanitarnej sieciowej jest niemożliwa lub ekonomicznie nieuzasadni</w:t>
      </w:r>
      <w:r>
        <w:rPr>
          <w:rFonts w:cs="Calibri"/>
        </w:rPr>
        <w:t>ona, udziela dofinansowania na </w:t>
      </w:r>
      <w:r w:rsidRPr="00F0069E">
        <w:rPr>
          <w:rFonts w:cs="Calibri"/>
        </w:rPr>
        <w:t>budowę przydomowych oczyszczalni ścieków ze środków budżetu gminy.</w:t>
      </w:r>
      <w:r w:rsidRPr="00F0069E">
        <w:rPr>
          <w:rFonts w:cs="Calibri"/>
          <w:bCs/>
        </w:rPr>
        <w:t xml:space="preserve"> </w:t>
      </w:r>
    </w:p>
    <w:p w14:paraId="069264ED" w14:textId="77777777" w:rsidR="00735B54" w:rsidRDefault="00735B54" w:rsidP="00AC568F">
      <w:pPr>
        <w:spacing w:line="276" w:lineRule="auto"/>
        <w:rPr>
          <w:rFonts w:cs="Calibri"/>
        </w:rPr>
      </w:pPr>
      <w:r w:rsidRPr="00F0069E">
        <w:rPr>
          <w:rFonts w:cs="Calibri"/>
          <w:bCs/>
        </w:rPr>
        <w:t xml:space="preserve">Według stanu na dzień 02.12.2024 r. długość czynnej rozdzielczej sieci kanalizacyjnej na terenie Gminy Godkowo wynosiła 4,6 km. </w:t>
      </w:r>
      <w:r w:rsidRPr="00F0069E">
        <w:rPr>
          <w:rFonts w:cs="Calibri"/>
        </w:rPr>
        <w:t>Do sieci kanalizacyjnej podłączonych było 702 odbiorców, co</w:t>
      </w:r>
      <w:r>
        <w:rPr>
          <w:rFonts w:cs="Calibri"/>
        </w:rPr>
        <w:t> </w:t>
      </w:r>
      <w:r w:rsidRPr="00F0069E">
        <w:rPr>
          <w:rFonts w:cs="Calibri"/>
        </w:rPr>
        <w:t>stanowi ok. 40% wszystkich odbiorców. Istnieje 79 przyłączy kanalizacyjnych prowadzących do budynków mieszkalnych i zamieszkania zbiorowego.</w:t>
      </w:r>
      <w:r w:rsidRPr="00F0069E">
        <w:rPr>
          <w:rStyle w:val="Odwoanieprzypisudolnego"/>
          <w:rFonts w:cs="Calibri"/>
        </w:rPr>
        <w:footnoteReference w:id="15"/>
      </w:r>
      <w:r w:rsidRPr="00F0069E">
        <w:rPr>
          <w:rFonts w:cs="Calibri"/>
        </w:rPr>
        <w:t xml:space="preserve"> </w:t>
      </w:r>
    </w:p>
    <w:p w14:paraId="39369BC2" w14:textId="77777777" w:rsidR="00735B54" w:rsidRPr="00F0069E" w:rsidRDefault="00735B54" w:rsidP="00AC568F">
      <w:pPr>
        <w:spacing w:line="276" w:lineRule="auto"/>
        <w:rPr>
          <w:rFonts w:cs="Calibri"/>
          <w:u w:val="single"/>
        </w:rPr>
      </w:pPr>
      <w:r w:rsidRPr="00F0069E">
        <w:rPr>
          <w:rFonts w:cs="Calibri"/>
          <w:u w:val="single"/>
        </w:rPr>
        <w:t>Gminne oczyszczalnie ścieków, administrowane przez Zakład Usług Komunalnych w Godkowie:</w:t>
      </w:r>
    </w:p>
    <w:p w14:paraId="7F023C23" w14:textId="77777777" w:rsidR="00735B54" w:rsidRPr="00F0069E" w:rsidRDefault="00735B54" w:rsidP="00AC568F">
      <w:pPr>
        <w:pStyle w:val="Akapitzlist"/>
        <w:numPr>
          <w:ilvl w:val="0"/>
          <w:numId w:val="73"/>
        </w:numPr>
        <w:spacing w:line="276" w:lineRule="auto"/>
        <w:rPr>
          <w:rFonts w:cs="Calibri"/>
        </w:rPr>
      </w:pPr>
      <w:r w:rsidRPr="00F0069E">
        <w:rPr>
          <w:rFonts w:cs="Calibri"/>
        </w:rPr>
        <w:t>oczyszczalnia w Godkowie: mechaniczno – biologiczna oczyszczalnia ścieków zlokalizowana w południowo-zachodniej części miejscowości na działk</w:t>
      </w:r>
      <w:r>
        <w:rPr>
          <w:rFonts w:cs="Calibri"/>
        </w:rPr>
        <w:t>ach nr ewid. 78/3, 170/1, 170/2;</w:t>
      </w:r>
    </w:p>
    <w:p w14:paraId="13CA02AE" w14:textId="77777777" w:rsidR="00735B54" w:rsidRPr="00F0069E" w:rsidRDefault="00735B54" w:rsidP="00AC568F">
      <w:pPr>
        <w:pStyle w:val="Default"/>
        <w:numPr>
          <w:ilvl w:val="0"/>
          <w:numId w:val="73"/>
        </w:numPr>
        <w:spacing w:line="276" w:lineRule="auto"/>
        <w:rPr>
          <w:rFonts w:ascii="Calibri" w:hAnsi="Calibri" w:cs="Calibri"/>
          <w:sz w:val="22"/>
          <w:szCs w:val="22"/>
        </w:rPr>
      </w:pPr>
      <w:r w:rsidRPr="00F0069E">
        <w:rPr>
          <w:rFonts w:ascii="Calibri" w:hAnsi="Calibri" w:cs="Calibri"/>
          <w:bCs/>
          <w:iCs/>
          <w:sz w:val="22"/>
          <w:szCs w:val="22"/>
        </w:rPr>
        <w:t>oczyszczalnia ścieków w Podągach</w:t>
      </w:r>
      <w:r w:rsidRPr="00F0069E">
        <w:rPr>
          <w:rFonts w:ascii="Calibri" w:hAnsi="Calibri" w:cs="Calibri"/>
          <w:iCs/>
          <w:sz w:val="22"/>
          <w:szCs w:val="22"/>
        </w:rPr>
        <w:t xml:space="preserve">: </w:t>
      </w:r>
      <w:r w:rsidRPr="00F0069E">
        <w:rPr>
          <w:rFonts w:ascii="Calibri" w:hAnsi="Calibri" w:cs="Calibri"/>
          <w:sz w:val="22"/>
          <w:szCs w:val="22"/>
        </w:rPr>
        <w:t>zlokalizowana</w:t>
      </w:r>
      <w:r>
        <w:rPr>
          <w:rFonts w:ascii="Calibri" w:hAnsi="Calibri" w:cs="Calibri"/>
          <w:sz w:val="22"/>
          <w:szCs w:val="22"/>
        </w:rPr>
        <w:t xml:space="preserve"> jest na działce nr ewid. 22/2;</w:t>
      </w:r>
    </w:p>
    <w:p w14:paraId="47D57958" w14:textId="77777777" w:rsidR="00735B54" w:rsidRPr="00F0069E" w:rsidRDefault="00735B54" w:rsidP="00AC568F">
      <w:pPr>
        <w:pStyle w:val="Akapitzlist"/>
        <w:numPr>
          <w:ilvl w:val="0"/>
          <w:numId w:val="73"/>
        </w:numPr>
        <w:spacing w:line="276" w:lineRule="auto"/>
        <w:rPr>
          <w:rFonts w:cs="Calibri"/>
        </w:rPr>
      </w:pPr>
      <w:r w:rsidRPr="00F0069E">
        <w:rPr>
          <w:rFonts w:cs="Calibri"/>
        </w:rPr>
        <w:t>oczyszczalnia przydomowa ścieków w Kwitajnach Wielkich: zlokalizowana</w:t>
      </w:r>
      <w:r>
        <w:rPr>
          <w:rFonts w:cs="Calibri"/>
        </w:rPr>
        <w:t xml:space="preserve"> jest na działce nr ewid. 20/40;</w:t>
      </w:r>
    </w:p>
    <w:p w14:paraId="639CFE48" w14:textId="77777777" w:rsidR="00735B54" w:rsidRPr="00F0069E" w:rsidRDefault="00735B54" w:rsidP="00AC568F">
      <w:pPr>
        <w:pStyle w:val="Akapitzlist"/>
        <w:numPr>
          <w:ilvl w:val="0"/>
          <w:numId w:val="73"/>
        </w:numPr>
        <w:spacing w:line="276" w:lineRule="auto"/>
        <w:rPr>
          <w:rFonts w:cs="Calibri"/>
        </w:rPr>
      </w:pPr>
      <w:r w:rsidRPr="00F0069E">
        <w:rPr>
          <w:rFonts w:cs="Calibri"/>
        </w:rPr>
        <w:t>oczyszczalnia ścieków w Stojpach: zlokalizowana jest na działce o nr ewid. 1/11 obr. ewid. Karwity m. Stojpy, pozwolenie wodnoprawne na odprowadzenie oczyszczonych ścieków do rowu melioracyjnego wydał Starosta Elbląski decyzja z dnia 22.11.201</w:t>
      </w:r>
      <w:r>
        <w:rPr>
          <w:rFonts w:cs="Calibri"/>
        </w:rPr>
        <w:t> r. nr OŚROL.6341.1.54.2011AS;</w:t>
      </w:r>
    </w:p>
    <w:p w14:paraId="18D3FDC7" w14:textId="77777777" w:rsidR="00735B54" w:rsidRPr="00F0069E" w:rsidRDefault="00735B54" w:rsidP="00AC568F">
      <w:pPr>
        <w:pStyle w:val="Akapitzlist"/>
        <w:numPr>
          <w:ilvl w:val="0"/>
          <w:numId w:val="73"/>
        </w:numPr>
        <w:spacing w:line="276" w:lineRule="auto"/>
        <w:rPr>
          <w:rFonts w:cs="Calibri"/>
        </w:rPr>
      </w:pPr>
      <w:r w:rsidRPr="00F0069E">
        <w:rPr>
          <w:rFonts w:cs="Calibri"/>
        </w:rPr>
        <w:t>oczyszczalnia ścieków w Grądkach: zlokalizowan</w:t>
      </w:r>
      <w:r>
        <w:rPr>
          <w:rFonts w:cs="Calibri"/>
        </w:rPr>
        <w:t>a jest na działce nr ewid. 1/13;</w:t>
      </w:r>
    </w:p>
    <w:p w14:paraId="17BB8B2B" w14:textId="77777777" w:rsidR="00735B54" w:rsidRPr="00F0069E" w:rsidRDefault="00735B54" w:rsidP="00AC568F">
      <w:pPr>
        <w:pStyle w:val="Akapitzlist"/>
        <w:numPr>
          <w:ilvl w:val="0"/>
          <w:numId w:val="73"/>
        </w:numPr>
        <w:spacing w:line="276" w:lineRule="auto"/>
        <w:rPr>
          <w:rFonts w:cs="Calibri"/>
        </w:rPr>
      </w:pPr>
      <w:r w:rsidRPr="00F0069E">
        <w:rPr>
          <w:rFonts w:cs="Calibri"/>
        </w:rPr>
        <w:t>oczyszczalnia ścieków w Grużajnach na działkach nr ewid. 67, 3/18, 38, 32, 57, 27, 5/1, 21 oraz 1/1 obręb Grużajny</w:t>
      </w:r>
      <w:r>
        <w:rPr>
          <w:rFonts w:cs="Calibri"/>
        </w:rPr>
        <w:t>.</w:t>
      </w:r>
    </w:p>
    <w:p w14:paraId="10D6BC3A" w14:textId="77777777" w:rsidR="00735B54" w:rsidRDefault="00735B54" w:rsidP="00AC568F">
      <w:pPr>
        <w:spacing w:line="276" w:lineRule="auto"/>
      </w:pPr>
      <w:r w:rsidRPr="00F0069E">
        <w:t xml:space="preserve">Odprowadzanie ścieków odbywa się na podstawie pozwoleń wodnoprawnych wydanych przez Dyrektora Zarządu Zlewni w Elblągu: </w:t>
      </w:r>
    </w:p>
    <w:p w14:paraId="18FFBB1D" w14:textId="77777777" w:rsidR="00735B54" w:rsidRDefault="00735B54" w:rsidP="00AC568F">
      <w:pPr>
        <w:pStyle w:val="Akapitzlist"/>
        <w:numPr>
          <w:ilvl w:val="0"/>
          <w:numId w:val="76"/>
        </w:numPr>
        <w:spacing w:line="276" w:lineRule="auto"/>
      </w:pPr>
      <w:r w:rsidRPr="00F0069E">
        <w:t>Decyzja GD.ZUZ.2.421.66.2019.AS na odprowadzanie ścieków z</w:t>
      </w:r>
      <w:r>
        <w:t> </w:t>
      </w:r>
      <w:r w:rsidRPr="00F0069E">
        <w:t xml:space="preserve">oczyszczalni </w:t>
      </w:r>
      <w:r>
        <w:t>we wsi</w:t>
      </w:r>
      <w:r w:rsidRPr="00F0069E">
        <w:t xml:space="preserve"> Godkowo,</w:t>
      </w:r>
    </w:p>
    <w:p w14:paraId="25BA0A4C" w14:textId="77777777" w:rsidR="00735B54" w:rsidRDefault="00735B54" w:rsidP="00AC568F">
      <w:pPr>
        <w:pStyle w:val="Akapitzlist"/>
        <w:numPr>
          <w:ilvl w:val="0"/>
          <w:numId w:val="76"/>
        </w:numPr>
        <w:spacing w:line="276" w:lineRule="auto"/>
      </w:pPr>
      <w:r w:rsidRPr="00F0069E">
        <w:t xml:space="preserve">Decyzja GD.ZUZ.2.4210.73.2020.AS na odprowadzanie ścieków z oczyszczalni </w:t>
      </w:r>
      <w:r>
        <w:t>we wsi</w:t>
      </w:r>
      <w:r w:rsidRPr="00F0069E">
        <w:t xml:space="preserve"> Podągi,</w:t>
      </w:r>
    </w:p>
    <w:p w14:paraId="6D29D960" w14:textId="77777777" w:rsidR="00735B54" w:rsidRDefault="00735B54" w:rsidP="00AC568F">
      <w:pPr>
        <w:pStyle w:val="Akapitzlist"/>
        <w:numPr>
          <w:ilvl w:val="0"/>
          <w:numId w:val="76"/>
        </w:numPr>
        <w:spacing w:line="276" w:lineRule="auto"/>
      </w:pPr>
      <w:r w:rsidRPr="00F0069E">
        <w:t xml:space="preserve">Decyzja GD.ZUZ.2.4210.282.2021.AS na odprowadzanie ścieków z oczyszczalni </w:t>
      </w:r>
      <w:r>
        <w:t>we wsi</w:t>
      </w:r>
      <w:r w:rsidRPr="00F0069E">
        <w:t xml:space="preserve"> Stojpy,</w:t>
      </w:r>
    </w:p>
    <w:p w14:paraId="79853AEC" w14:textId="77777777" w:rsidR="00735B54" w:rsidRDefault="00735B54" w:rsidP="00AC568F">
      <w:pPr>
        <w:pStyle w:val="Akapitzlist"/>
        <w:numPr>
          <w:ilvl w:val="0"/>
          <w:numId w:val="76"/>
        </w:numPr>
        <w:spacing w:line="276" w:lineRule="auto"/>
      </w:pPr>
      <w:r w:rsidRPr="00F0069E">
        <w:t xml:space="preserve">Decyzja GD.ZUZ.2.421.162.2018.ZŚ na odprowadzanie ścieków za pomocą drenażu rozsączającego </w:t>
      </w:r>
      <w:r>
        <w:t>we wsi</w:t>
      </w:r>
      <w:r w:rsidRPr="00F0069E">
        <w:t xml:space="preserve"> Kwitajny Wielkie</w:t>
      </w:r>
      <w:r>
        <w:t>,</w:t>
      </w:r>
    </w:p>
    <w:p w14:paraId="0732641A" w14:textId="77777777" w:rsidR="00735B54" w:rsidRDefault="00735B54" w:rsidP="00AC568F">
      <w:pPr>
        <w:pStyle w:val="Akapitzlist"/>
        <w:numPr>
          <w:ilvl w:val="0"/>
          <w:numId w:val="76"/>
        </w:numPr>
        <w:spacing w:line="276" w:lineRule="auto"/>
      </w:pPr>
      <w:r w:rsidRPr="00F0069E">
        <w:t xml:space="preserve">Decyzja Starosty elbląskiego OŚROL.6341.41.3.2015.DW na odprowadzanie ścieków z oczyszczalni </w:t>
      </w:r>
      <w:r>
        <w:t>we wsi</w:t>
      </w:r>
      <w:r w:rsidRPr="00F0069E">
        <w:t xml:space="preserve"> Grądki. </w:t>
      </w:r>
    </w:p>
    <w:p w14:paraId="3336F05E" w14:textId="77777777" w:rsidR="00735B54" w:rsidRDefault="00735B54" w:rsidP="00AC568F">
      <w:pPr>
        <w:spacing w:line="276" w:lineRule="auto"/>
      </w:pPr>
      <w:r w:rsidRPr="00F0069E">
        <w:t>Odbiornikami oczyszczonych ścieków są rzeki: Graniczna, Pasłęka, rów melioracyjny na dz. Nr 1/11 w</w:t>
      </w:r>
      <w:r>
        <w:t> </w:t>
      </w:r>
      <w:r w:rsidRPr="00F0069E">
        <w:t>obrębie Karwity.</w:t>
      </w:r>
      <w:r w:rsidRPr="00F0069E">
        <w:rPr>
          <w:rStyle w:val="Odwoanieprzypisudolnego"/>
          <w:rFonts w:cs="Calibri"/>
        </w:rPr>
        <w:footnoteReference w:id="16"/>
      </w:r>
    </w:p>
    <w:p w14:paraId="5DB02575" w14:textId="77777777" w:rsidR="00735B54" w:rsidRDefault="00735B54" w:rsidP="00AC568F">
      <w:pPr>
        <w:spacing w:line="276" w:lineRule="auto"/>
      </w:pPr>
      <w:r w:rsidRPr="00F0069E">
        <w:t>Hotel Młyn Klekotki na swoje potrzeby posiada oczyszczalnię BIOCLE</w:t>
      </w:r>
      <w:r>
        <w:t>RE, zlokalizowaną na działce nr </w:t>
      </w:r>
      <w:r w:rsidRPr="00F0069E">
        <w:t>ewid. 269 obr. Skowrony</w:t>
      </w:r>
    </w:p>
    <w:p w14:paraId="4999D524" w14:textId="77777777" w:rsidR="00735B54" w:rsidRPr="00F0069E" w:rsidRDefault="00735B54" w:rsidP="00735B54">
      <w:pPr>
        <w:spacing w:before="120" w:line="276" w:lineRule="auto"/>
        <w:rPr>
          <w:rFonts w:cs="Calibri"/>
        </w:rPr>
      </w:pPr>
      <w:r w:rsidRPr="00F0069E">
        <w:rPr>
          <w:rFonts w:cs="Calibri"/>
          <w:b/>
          <w:bCs/>
          <w:u w:val="single"/>
        </w:rPr>
        <w:t>Kanalizacja deszczowa</w:t>
      </w:r>
    </w:p>
    <w:p w14:paraId="2D92A58A" w14:textId="77777777" w:rsidR="00735B54" w:rsidRDefault="00735B54" w:rsidP="00735B54">
      <w:pPr>
        <w:spacing w:line="276" w:lineRule="auto"/>
        <w:rPr>
          <w:rFonts w:cs="Calibri"/>
          <w:bCs/>
        </w:rPr>
      </w:pPr>
      <w:r w:rsidRPr="00F0069E">
        <w:rPr>
          <w:rFonts w:cs="Calibri"/>
          <w:bCs/>
        </w:rPr>
        <w:t>Na terenie gminy Godkowo nie funkcjonuje system kanalizacji deszczowej. Wody opadowe i roztopowe odprowadzane są powierzchniowo do pobliskich cieków i rowów melioracyjnych lub zagospodarowywane na terenach zabudowanych. Prawidłowe stosunki wodne utrzymywane są dzięki systemowi urządzeń melioracji wodnych szczegółowych.</w:t>
      </w:r>
      <w:r>
        <w:rPr>
          <w:rFonts w:cs="Calibri"/>
          <w:bCs/>
        </w:rPr>
        <w:t xml:space="preserve"> </w:t>
      </w:r>
      <w:r w:rsidRPr="00F0069E">
        <w:rPr>
          <w:rFonts w:cs="Calibri"/>
          <w:bCs/>
        </w:rPr>
        <w:t>Stan techniczny rowów i urządzeń melioracyjnych jest niezadowalający – prace konserwacyjne prowadzone są głównie w trybie interwencyjnym, w przypadku zalania łąk i pól. Występuje także zapotrzebowanie na budowę systemów odwodnień drenarskich.</w:t>
      </w:r>
    </w:p>
    <w:p w14:paraId="6DE56257" w14:textId="77777777" w:rsidR="00735B54" w:rsidRPr="00F0069E" w:rsidRDefault="00735B54" w:rsidP="00735B54">
      <w:pPr>
        <w:spacing w:before="120" w:line="276" w:lineRule="auto"/>
        <w:rPr>
          <w:rFonts w:cs="Calibri"/>
          <w:bCs/>
        </w:rPr>
      </w:pPr>
      <w:r w:rsidRPr="00F0069E">
        <w:rPr>
          <w:rFonts w:cs="Calibri"/>
          <w:b/>
          <w:u w:val="single"/>
        </w:rPr>
        <w:lastRenderedPageBreak/>
        <w:t>Gospodarka odpadami</w:t>
      </w:r>
    </w:p>
    <w:p w14:paraId="13FAA130" w14:textId="77777777" w:rsidR="00735B54" w:rsidRDefault="00735B54" w:rsidP="00735B54">
      <w:pPr>
        <w:spacing w:line="276" w:lineRule="auto"/>
      </w:pPr>
      <w:r w:rsidRPr="00F0069E">
        <w:t>System gospodarki odpadami komunalnymi w gminie funkcjonuje zgodnie z przepisami ustawy z</w:t>
      </w:r>
      <w:r>
        <w:t> </w:t>
      </w:r>
      <w:r w:rsidRPr="00F0069E">
        <w:t>dnia 13 września 1996 r. o utrzymaniu czystości i porządku w gminach (Dz. U. z 2024 r. poz. 399, 1717). Gmina Godkowo realizuje wspólnie z 18 innymi gminami w ramach Związku Gmin Regionu Ostródzko-Iławskiego „Czyste Środowisko" zadania związane z gospodarką odpadami, w tym unieszko</w:t>
      </w:r>
      <w:r>
        <w:t xml:space="preserve">dliwianiem odpadów komunalnych, </w:t>
      </w:r>
      <w:r w:rsidRPr="00F0069E">
        <w:t>eksploatacją Zakładu Unieszkodliwiania Odpadów Komunalnych RUDNO sp. z</w:t>
      </w:r>
      <w:r>
        <w:t> </w:t>
      </w:r>
      <w:r w:rsidRPr="00F0069E">
        <w:t xml:space="preserve">o.o. w Rudnie w gminie Ostróda oraz organizacją systemu logistycznego zbiórki odpadów. </w:t>
      </w:r>
    </w:p>
    <w:p w14:paraId="11067267" w14:textId="77777777" w:rsidR="00735B54" w:rsidRPr="00F0069E" w:rsidRDefault="00735B54" w:rsidP="00735B54">
      <w:pPr>
        <w:spacing w:line="276" w:lineRule="auto"/>
      </w:pPr>
      <w:r>
        <w:t>N</w:t>
      </w:r>
      <w:r w:rsidRPr="00F0069E">
        <w:t>a terenie gminy obowiązuje „Regulamin utrzymania czystości i</w:t>
      </w:r>
      <w:r>
        <w:t> </w:t>
      </w:r>
      <w:r w:rsidRPr="00F0069E">
        <w:t xml:space="preserve">porządku na terenie </w:t>
      </w:r>
      <w:r>
        <w:t>gminy Godkowo”, przyjęty uchwałą</w:t>
      </w:r>
      <w:r w:rsidRPr="00F0069E">
        <w:t xml:space="preserve"> nr XVI/85/2020 Rady Gminy Godk</w:t>
      </w:r>
      <w:r>
        <w:t>owo z dnia 24 czerwca 2020 r. w </w:t>
      </w:r>
      <w:r w:rsidRPr="00F0069E">
        <w:t>sprawie przyjęcia Regulaminu utrzymania czystości i porządku na terenie gminy Godkowo (publ. Dz. Urz. Woj. Warm.- Maz. z 5.08.2020 r. poz. 3342) wraz ze zmianą uchwałą nr XVII/93/2020 Rady Gminy Godkowo z dnia 28 lipca 2020 r. (publ. Dz. Urz. Woj. Warm.- Maz. z 5.08.2020 r. poz. 3343).</w:t>
      </w:r>
      <w:r w:rsidRPr="00546302">
        <w:t xml:space="preserve"> </w:t>
      </w:r>
      <w:r w:rsidRPr="00F0069E">
        <w:t xml:space="preserve">Na terenie gminy Godkowo nie ma ustalonego PSZOK-u. </w:t>
      </w:r>
      <w:r>
        <w:t>(Punkt Selektywnej Zbiórki Odpadów Komunalnych).</w:t>
      </w:r>
    </w:p>
    <w:p w14:paraId="3F5F833A" w14:textId="77777777" w:rsidR="00735B54" w:rsidRDefault="00735B54" w:rsidP="00735B54">
      <w:pPr>
        <w:spacing w:line="276" w:lineRule="auto"/>
      </w:pPr>
      <w:r>
        <w:t>O</w:t>
      </w:r>
      <w:r w:rsidRPr="00F0069E">
        <w:t xml:space="preserve">bieraniem odpadów komunalnych od właścicieli nieruchomości zajmują się firmy, które uzyskały na to pozwolenie od Wójta Gminy Godkowo. Określone w regulaminie rodzaje odpadów komunalnych przyjmowane są przez punkty selektywnego zbierania odpadów komunalnych (PSZOK). </w:t>
      </w:r>
    </w:p>
    <w:p w14:paraId="4E3A2F8C" w14:textId="77777777" w:rsidR="00735B54" w:rsidRPr="007C365C" w:rsidRDefault="00735B54" w:rsidP="00735B54">
      <w:pPr>
        <w:pStyle w:val="Nagwek3"/>
        <w:numPr>
          <w:ilvl w:val="2"/>
          <w:numId w:val="1"/>
        </w:numPr>
        <w:spacing w:line="276" w:lineRule="auto"/>
      </w:pPr>
      <w:bookmarkStart w:id="102" w:name="_Toc199230303"/>
      <w:bookmarkStart w:id="103" w:name="_Toc204956237"/>
      <w:r>
        <w:t>Zaopatrzenie w energię elektryczną, ciepło i gaz</w:t>
      </w:r>
      <w:bookmarkEnd w:id="102"/>
      <w:bookmarkEnd w:id="103"/>
      <w:r>
        <w:t xml:space="preserve"> </w:t>
      </w:r>
    </w:p>
    <w:p w14:paraId="293EE1C8" w14:textId="77777777" w:rsidR="00735B54" w:rsidRPr="00F0069E" w:rsidRDefault="00735B54" w:rsidP="00735B54">
      <w:pPr>
        <w:spacing w:before="120" w:line="276" w:lineRule="auto"/>
        <w:rPr>
          <w:rFonts w:cs="Calibri"/>
          <w:b/>
          <w:bCs/>
          <w:iCs/>
          <w:u w:val="single"/>
        </w:rPr>
      </w:pPr>
      <w:r w:rsidRPr="00F0069E">
        <w:rPr>
          <w:rFonts w:cs="Calibri"/>
          <w:b/>
          <w:bCs/>
          <w:iCs/>
          <w:u w:val="single"/>
        </w:rPr>
        <w:t>Zaopatrzenie w energię elektryczną</w:t>
      </w:r>
    </w:p>
    <w:p w14:paraId="6C6879EA" w14:textId="77777777" w:rsidR="00735B54" w:rsidRDefault="00735B54" w:rsidP="00735B54">
      <w:pPr>
        <w:spacing w:line="276" w:lineRule="auto"/>
      </w:pPr>
      <w:r w:rsidRPr="00F0069E">
        <w:t xml:space="preserve">Obszar gminy zasilany jest w energię elektryczną z GPZ Orneta 110 kV/15 kV, który posiada rezerwę mocy w stacji 5,5 MW (55%). Linie średniego napięcia zasilają łącznie </w:t>
      </w:r>
      <w:r>
        <w:t>66 stacji transformatorowych 15 </w:t>
      </w:r>
      <w:r w:rsidRPr="00F0069E">
        <w:t>kV/04 kV, z których zasilana jest cała sieć elektroenergetyczna niskiego napięcia. Stan techniczny linii elektroenergetycznych średniego i niskiego napięcia na terenie gminy Godkowo jest dobry. Standardy jakościowe energii elektrycznej są dotrzymywane z zachowaniem odchyleń dopuszczonych przepisami.</w:t>
      </w:r>
    </w:p>
    <w:p w14:paraId="7F19F20D" w14:textId="77777777" w:rsidR="00735B54" w:rsidRPr="00F0069E" w:rsidRDefault="00735B54" w:rsidP="00082E6B">
      <w:pPr>
        <w:spacing w:before="120" w:line="276" w:lineRule="auto"/>
        <w:rPr>
          <w:rFonts w:cs="Calibri"/>
        </w:rPr>
      </w:pPr>
      <w:r w:rsidRPr="00F0069E">
        <w:rPr>
          <w:rFonts w:cs="Calibri"/>
          <w:bCs/>
          <w:iCs/>
          <w:u w:val="single"/>
        </w:rPr>
        <w:t>Długość linii elektroenergetycznych na terenie gminy Godkowo:</w:t>
      </w:r>
    </w:p>
    <w:p w14:paraId="2167DA3B" w14:textId="77777777" w:rsidR="00735B54" w:rsidRPr="00F0069E" w:rsidRDefault="00735B54" w:rsidP="00735B54">
      <w:pPr>
        <w:pStyle w:val="Akapitzlist"/>
        <w:numPr>
          <w:ilvl w:val="0"/>
          <w:numId w:val="74"/>
        </w:numPr>
        <w:spacing w:line="276" w:lineRule="auto"/>
        <w:rPr>
          <w:rFonts w:cs="Calibri"/>
          <w:bCs/>
          <w:iCs/>
        </w:rPr>
      </w:pPr>
      <w:r w:rsidRPr="00F0069E">
        <w:rPr>
          <w:rFonts w:cs="Calibri"/>
          <w:bCs/>
          <w:iCs/>
        </w:rPr>
        <w:t>linia napowietrzna 400 kV – 15,3 km;</w:t>
      </w:r>
    </w:p>
    <w:p w14:paraId="282BC680" w14:textId="77777777" w:rsidR="00735B54" w:rsidRPr="00F0069E" w:rsidRDefault="00735B54" w:rsidP="00735B54">
      <w:pPr>
        <w:pStyle w:val="Akapitzlist"/>
        <w:numPr>
          <w:ilvl w:val="0"/>
          <w:numId w:val="74"/>
        </w:numPr>
        <w:spacing w:line="276" w:lineRule="auto"/>
        <w:rPr>
          <w:rFonts w:cs="Calibri"/>
          <w:bCs/>
          <w:iCs/>
        </w:rPr>
      </w:pPr>
      <w:r w:rsidRPr="00F0069E">
        <w:rPr>
          <w:rFonts w:cs="Calibri"/>
          <w:bCs/>
          <w:iCs/>
        </w:rPr>
        <w:t>linia 15 kV; napowietrzna – 105,8 km; kablowa – 1,1 km;</w:t>
      </w:r>
    </w:p>
    <w:p w14:paraId="326AF7C4" w14:textId="77777777" w:rsidR="00735B54" w:rsidRDefault="00735B54" w:rsidP="00735B54">
      <w:pPr>
        <w:pStyle w:val="Akapitzlist"/>
        <w:numPr>
          <w:ilvl w:val="0"/>
          <w:numId w:val="74"/>
        </w:numPr>
        <w:spacing w:line="276" w:lineRule="auto"/>
        <w:rPr>
          <w:rFonts w:cs="Calibri"/>
          <w:bCs/>
          <w:iCs/>
        </w:rPr>
      </w:pPr>
      <w:r w:rsidRPr="00F0069E">
        <w:rPr>
          <w:rFonts w:cs="Calibri"/>
          <w:bCs/>
          <w:iCs/>
        </w:rPr>
        <w:t>linia 0,4 kV: napowietrzna – 92,7 km; kablowe – 4,9 km.</w:t>
      </w:r>
    </w:p>
    <w:p w14:paraId="4CAFD6D2" w14:textId="77777777" w:rsidR="00735B54" w:rsidRPr="00694F2B" w:rsidRDefault="00735B54" w:rsidP="00082E6B">
      <w:pPr>
        <w:spacing w:before="120" w:line="276" w:lineRule="auto"/>
        <w:rPr>
          <w:rFonts w:cs="Calibri"/>
          <w:b/>
          <w:bCs/>
          <w:iCs/>
          <w:u w:val="single"/>
        </w:rPr>
      </w:pPr>
      <w:r w:rsidRPr="00694F2B">
        <w:rPr>
          <w:rFonts w:cs="Calibri"/>
          <w:b/>
          <w:bCs/>
          <w:iCs/>
          <w:u w:val="single"/>
        </w:rPr>
        <w:t>Zaopatrzenie w ciepło</w:t>
      </w:r>
    </w:p>
    <w:p w14:paraId="10D10E1C" w14:textId="77777777" w:rsidR="00735B54" w:rsidRDefault="00735B54" w:rsidP="00735B54">
      <w:pPr>
        <w:spacing w:line="276" w:lineRule="auto"/>
        <w:rPr>
          <w:rFonts w:cs="Calibri"/>
          <w:bCs/>
          <w:iCs/>
        </w:rPr>
      </w:pPr>
      <w:r w:rsidRPr="00694F2B">
        <w:rPr>
          <w:rFonts w:cs="Calibri"/>
          <w:bCs/>
          <w:iCs/>
        </w:rPr>
        <w:t>Na terenie gminy Godkowo zaopatrzenie w ciepło opiera się na indywidualnych źródłach ciepła. Na potrzeby ogrzewania wykorzystywane są najczęściej małe systemy grzewcze o mocy do 25 kW. Na obszarze gminy nie przewiduje się budowy zcentralizowanych systemów zaopatrzenia w ciepło.</w:t>
      </w:r>
    </w:p>
    <w:p w14:paraId="3F16F727" w14:textId="77777777" w:rsidR="00735B54" w:rsidRPr="00694F2B" w:rsidRDefault="00735B54" w:rsidP="00082E6B">
      <w:pPr>
        <w:spacing w:before="120" w:line="276" w:lineRule="auto"/>
        <w:rPr>
          <w:rFonts w:cs="Calibri"/>
          <w:b/>
          <w:bCs/>
          <w:iCs/>
          <w:u w:val="single"/>
        </w:rPr>
      </w:pPr>
      <w:r w:rsidRPr="00694F2B">
        <w:rPr>
          <w:rFonts w:cs="Calibri"/>
          <w:b/>
          <w:bCs/>
          <w:iCs/>
          <w:u w:val="single"/>
        </w:rPr>
        <w:t>Zaopatrzenie w gaz</w:t>
      </w:r>
    </w:p>
    <w:p w14:paraId="6F1468BC" w14:textId="77777777" w:rsidR="00735B54" w:rsidRDefault="00735B54" w:rsidP="00735B54">
      <w:pPr>
        <w:spacing w:line="276" w:lineRule="auto"/>
        <w:rPr>
          <w:rFonts w:cs="Calibri"/>
          <w:bCs/>
          <w:iCs/>
        </w:rPr>
      </w:pPr>
      <w:r w:rsidRPr="00694F2B">
        <w:rPr>
          <w:rFonts w:cs="Calibri"/>
          <w:bCs/>
          <w:iCs/>
        </w:rPr>
        <w:t>Na terenie gminy nie ma sieci gazowej, zaopatrującej ten obszar w gaz. Mieszkańcy do celów grzewczych korzystają z węgla, oleju opałowego, drewna. W zakresie zaopatrzenia odbiorców w gaz ma miejsce dystrybucja gazu propan-butan, realizowana przez podmioty prowadzące działalność gospodarczą.</w:t>
      </w:r>
    </w:p>
    <w:p w14:paraId="7D02DEC4" w14:textId="77777777" w:rsidR="00735B54" w:rsidRDefault="00735B54" w:rsidP="00735B54">
      <w:pPr>
        <w:pStyle w:val="Nagwek3"/>
        <w:numPr>
          <w:ilvl w:val="2"/>
          <w:numId w:val="1"/>
        </w:numPr>
      </w:pPr>
      <w:bookmarkStart w:id="104" w:name="_Toc199230304"/>
      <w:bookmarkStart w:id="105" w:name="_Toc204956238"/>
      <w:r>
        <w:lastRenderedPageBreak/>
        <w:t>Przesyłowe linie elektroenergetyczne NN</w:t>
      </w:r>
      <w:bookmarkEnd w:id="104"/>
      <w:bookmarkEnd w:id="105"/>
      <w:r>
        <w:t xml:space="preserve"> </w:t>
      </w:r>
    </w:p>
    <w:p w14:paraId="722909C0" w14:textId="77777777" w:rsidR="00735B54" w:rsidRDefault="00735B54" w:rsidP="00735B54">
      <w:pPr>
        <w:spacing w:line="276" w:lineRule="auto"/>
        <w:rPr>
          <w:rFonts w:cs="Calibri"/>
        </w:rPr>
      </w:pPr>
      <w:r w:rsidRPr="00F0069E">
        <w:rPr>
          <w:rFonts w:cs="Calibri"/>
        </w:rPr>
        <w:t>Przez obszar gminy przebiega przesyłowa napowietrzna linia elektroenergetyczna najwyższych napięć 400 kV relacji Gdańsk Błonia - Olsztyn Mątki. Zgodnie z informacjami operatora</w:t>
      </w:r>
      <w:r w:rsidRPr="00F0069E">
        <w:rPr>
          <w:rStyle w:val="Odwoanieprzypisudolnego"/>
          <w:rFonts w:cs="Calibri"/>
        </w:rPr>
        <w:footnoteReference w:id="17"/>
      </w:r>
      <w:r w:rsidRPr="00F0069E">
        <w:rPr>
          <w:rFonts w:cs="Calibri"/>
          <w:sz w:val="14"/>
          <w:szCs w:val="14"/>
        </w:rPr>
        <w:t xml:space="preserve"> </w:t>
      </w:r>
      <w:r w:rsidRPr="00F0069E">
        <w:rPr>
          <w:rFonts w:cs="Calibri"/>
        </w:rPr>
        <w:t>tej linii, w sąsiedztwie linii 400 kV wymagany jest pas technologiczny o szerokości 80 m (po 40 m od osi linii w obu kierunkach w rzucie poziomym) wolnym od zabudowy budynków mieszkalnych, budynków zamieszkania zbiorowego i budynków użyteczności publicznej.</w:t>
      </w:r>
    </w:p>
    <w:p w14:paraId="2B67F107" w14:textId="77777777" w:rsidR="00735B54" w:rsidRPr="00134906" w:rsidRDefault="00735B54" w:rsidP="00735B54">
      <w:pPr>
        <w:pStyle w:val="Nagwek3"/>
        <w:numPr>
          <w:ilvl w:val="2"/>
          <w:numId w:val="1"/>
        </w:numPr>
      </w:pPr>
      <w:bookmarkStart w:id="106" w:name="_Toc199230305"/>
      <w:bookmarkStart w:id="107" w:name="_Toc204956239"/>
      <w:r w:rsidRPr="00134906">
        <w:t>Telekomunikacja</w:t>
      </w:r>
      <w:bookmarkEnd w:id="106"/>
      <w:bookmarkEnd w:id="107"/>
    </w:p>
    <w:p w14:paraId="4D967122" w14:textId="77777777" w:rsidR="00735B54" w:rsidRPr="00135000" w:rsidRDefault="00735B54" w:rsidP="00735B54">
      <w:pPr>
        <w:spacing w:line="276" w:lineRule="auto"/>
      </w:pPr>
      <w:r w:rsidRPr="00135000">
        <w:t xml:space="preserve">Do systemów infrastruktury telekomunikacyjnej zalicza się telekomunikacyjne urządzenia końcowe, linie telekomunikacyjne, kanalizacje kablowe, słupy, wieże, </w:t>
      </w:r>
      <w:r w:rsidRPr="008C54AF">
        <w:t>maszty, kable, przewody oraz osprzęt wykorzystywany do zapewnienia telekomunikacji. Na terenie gminy znajdują się cztery maszty/wieże ze stacjami telefonii komórkowej, należących do sieci operatorów:</w:t>
      </w:r>
    </w:p>
    <w:p w14:paraId="1F7F0C28" w14:textId="77777777" w:rsidR="00735B54" w:rsidRPr="008C54AF" w:rsidRDefault="00735B54" w:rsidP="00735B54">
      <w:pPr>
        <w:numPr>
          <w:ilvl w:val="0"/>
          <w:numId w:val="77"/>
        </w:numPr>
        <w:spacing w:line="276" w:lineRule="auto"/>
        <w:ind w:left="567"/>
        <w:rPr>
          <w:color w:val="000000" w:themeColor="text1"/>
        </w:rPr>
      </w:pPr>
      <w:r w:rsidRPr="008C54AF">
        <w:rPr>
          <w:color w:val="000000" w:themeColor="text1"/>
        </w:rPr>
        <w:t>sieć Play (własna wieża), zlokalizowan</w:t>
      </w:r>
      <w:r>
        <w:rPr>
          <w:color w:val="000000" w:themeColor="text1"/>
        </w:rPr>
        <w:t>a</w:t>
      </w:r>
      <w:r w:rsidRPr="008C54AF">
        <w:rPr>
          <w:color w:val="000000" w:themeColor="text1"/>
        </w:rPr>
        <w:t xml:space="preserve"> na dz. nr ewid. 144/2 w obr. geod. Skowrony, (przy drodze do Ząbrowca)</w:t>
      </w:r>
    </w:p>
    <w:p w14:paraId="68021619" w14:textId="77777777" w:rsidR="00735B54" w:rsidRPr="008C54AF" w:rsidRDefault="00735B54" w:rsidP="00735B54">
      <w:pPr>
        <w:numPr>
          <w:ilvl w:val="0"/>
          <w:numId w:val="77"/>
        </w:numPr>
        <w:spacing w:line="276" w:lineRule="auto"/>
        <w:ind w:left="567"/>
        <w:rPr>
          <w:color w:val="000000" w:themeColor="text1"/>
        </w:rPr>
      </w:pPr>
      <w:r w:rsidRPr="008C54AF">
        <w:rPr>
          <w:color w:val="000000" w:themeColor="text1"/>
        </w:rPr>
        <w:t>sieć Plus (własna wieża), zlokalizowan</w:t>
      </w:r>
      <w:r>
        <w:rPr>
          <w:color w:val="000000" w:themeColor="text1"/>
        </w:rPr>
        <w:t>a</w:t>
      </w:r>
      <w:r w:rsidRPr="008C54AF">
        <w:rPr>
          <w:color w:val="000000" w:themeColor="text1"/>
        </w:rPr>
        <w:t xml:space="preserve"> na dz. nr ewid. 42/1 w Skowronach,</w:t>
      </w:r>
    </w:p>
    <w:p w14:paraId="3316A66F" w14:textId="77777777" w:rsidR="00735B54" w:rsidRPr="008C54AF" w:rsidRDefault="00735B54" w:rsidP="00735B54">
      <w:pPr>
        <w:numPr>
          <w:ilvl w:val="0"/>
          <w:numId w:val="77"/>
        </w:numPr>
        <w:spacing w:line="276" w:lineRule="auto"/>
        <w:ind w:left="567"/>
        <w:rPr>
          <w:color w:val="000000" w:themeColor="text1"/>
        </w:rPr>
      </w:pPr>
      <w:r w:rsidRPr="008C54AF">
        <w:rPr>
          <w:color w:val="000000" w:themeColor="text1"/>
        </w:rPr>
        <w:t>sieć Orange (własna wieża) oraz T mobile, zlokalizowan</w:t>
      </w:r>
      <w:r>
        <w:rPr>
          <w:color w:val="000000" w:themeColor="text1"/>
        </w:rPr>
        <w:t>a</w:t>
      </w:r>
      <w:r w:rsidRPr="008C54AF">
        <w:rPr>
          <w:color w:val="000000" w:themeColor="text1"/>
        </w:rPr>
        <w:t xml:space="preserve"> na dz. nr ewid. 235/2 w Skowronach,</w:t>
      </w:r>
    </w:p>
    <w:p w14:paraId="51825CE0" w14:textId="44F586A5" w:rsidR="00B860A1" w:rsidRPr="00AC568F" w:rsidRDefault="00735B54" w:rsidP="00B860A1">
      <w:pPr>
        <w:numPr>
          <w:ilvl w:val="0"/>
          <w:numId w:val="77"/>
        </w:numPr>
        <w:spacing w:line="276" w:lineRule="auto"/>
        <w:ind w:left="567"/>
        <w:rPr>
          <w:color w:val="000000" w:themeColor="text1"/>
        </w:rPr>
      </w:pPr>
      <w:r w:rsidRPr="008C54AF">
        <w:rPr>
          <w:color w:val="000000" w:themeColor="text1"/>
        </w:rPr>
        <w:t>sieć Orange (własna wieża) oraz T mobile, zlokalizowan</w:t>
      </w:r>
      <w:r>
        <w:rPr>
          <w:color w:val="000000" w:themeColor="text1"/>
        </w:rPr>
        <w:t>a</w:t>
      </w:r>
      <w:r w:rsidRPr="008C54AF">
        <w:rPr>
          <w:color w:val="000000" w:themeColor="text1"/>
        </w:rPr>
        <w:t xml:space="preserve"> na dz. nr ewid. 70 w Ząbrowcu.</w:t>
      </w:r>
    </w:p>
    <w:p w14:paraId="78323921" w14:textId="7EDAA30E" w:rsidR="00C623C5" w:rsidRPr="00F934C6" w:rsidRDefault="00C623C5" w:rsidP="00A85BA9">
      <w:pPr>
        <w:pStyle w:val="Nagwek1"/>
        <w:numPr>
          <w:ilvl w:val="0"/>
          <w:numId w:val="1"/>
        </w:numPr>
        <w:rPr>
          <w:rFonts w:asciiTheme="minorHAnsi" w:hAnsiTheme="minorHAnsi" w:cstheme="minorHAnsi"/>
        </w:rPr>
      </w:pPr>
      <w:bookmarkStart w:id="108" w:name="_Toc204956240"/>
      <w:r w:rsidRPr="00F934C6">
        <w:rPr>
          <w:rFonts w:asciiTheme="minorHAnsi" w:hAnsiTheme="minorHAnsi" w:cstheme="minorHAnsi"/>
        </w:rPr>
        <w:t>Audyt krajobrazowy</w:t>
      </w:r>
      <w:bookmarkEnd w:id="108"/>
    </w:p>
    <w:p w14:paraId="35DB106F" w14:textId="77777777" w:rsidR="005A7B43" w:rsidRDefault="00D40593" w:rsidP="00D40593">
      <w:pPr>
        <w:spacing w:line="276" w:lineRule="auto"/>
        <w:rPr>
          <w:rFonts w:asciiTheme="minorHAnsi" w:hAnsiTheme="minorHAnsi" w:cstheme="minorHAnsi"/>
        </w:rPr>
      </w:pPr>
      <w:r w:rsidRPr="00F0069E">
        <w:rPr>
          <w:rFonts w:asciiTheme="minorHAnsi" w:hAnsiTheme="minorHAnsi" w:cstheme="minorHAnsi"/>
        </w:rPr>
        <w:t>Audyt krajobrazowy to szczególne narzędzie zarządzania krajobrazem. Jego celem jest identyfikacja krajobrazów występujących na terenie całego województwa wraz z określeniem cech charakterystycznych oraz oceną wartości każdego z nich. Badania realizowane w ramach audytu krajobrazowego zmierzają do wyznaczenia krajobrazów priorytetowych, czyli takich, które są szczególnie cenne dla społeczeństwa ze względu na swoje wartości przyrodnicze, kulturowe, historyczne lub estetyczno-widokowe. Audyt krajobrazowy sporządzany jest dla obszaru całego województwa przy wykorzystaniu klasyfikacji i metodyki ustalonej w ramach Rozporządzenia Rady Ministrów w sprawie sporządzania audytów krajobrazowych z dnia 11 stycznia 2019 r. (Dz.U. z 2024 r. poz. 537).</w:t>
      </w:r>
      <w:r>
        <w:rPr>
          <w:rFonts w:asciiTheme="minorHAnsi" w:hAnsiTheme="minorHAnsi" w:cstheme="minorHAnsi"/>
        </w:rPr>
        <w:t xml:space="preserve"> </w:t>
      </w:r>
    </w:p>
    <w:p w14:paraId="2754D17C" w14:textId="5F706E5F" w:rsidR="00B860A1" w:rsidRPr="007626F0" w:rsidRDefault="00796AAD" w:rsidP="007626F0">
      <w:pPr>
        <w:spacing w:line="276" w:lineRule="auto"/>
        <w:rPr>
          <w:rFonts w:asciiTheme="minorHAnsi" w:hAnsiTheme="minorHAnsi" w:cstheme="minorHAnsi"/>
        </w:rPr>
      </w:pPr>
      <w:r>
        <w:rPr>
          <w:rFonts w:asciiTheme="minorHAnsi" w:hAnsiTheme="minorHAnsi" w:cstheme="minorHAnsi"/>
        </w:rPr>
        <w:t>Audyt k</w:t>
      </w:r>
      <w:r w:rsidR="005A7B43">
        <w:rPr>
          <w:rFonts w:asciiTheme="minorHAnsi" w:hAnsiTheme="minorHAnsi" w:cstheme="minorHAnsi"/>
        </w:rPr>
        <w:t>rajobrazowy</w:t>
      </w:r>
      <w:r>
        <w:rPr>
          <w:rFonts w:asciiTheme="minorHAnsi" w:hAnsiTheme="minorHAnsi" w:cstheme="minorHAnsi"/>
        </w:rPr>
        <w:t xml:space="preserve"> w</w:t>
      </w:r>
      <w:r w:rsidR="00D40593">
        <w:rPr>
          <w:rFonts w:asciiTheme="minorHAnsi" w:hAnsiTheme="minorHAnsi" w:cstheme="minorHAnsi"/>
        </w:rPr>
        <w:t>ojewództwa war</w:t>
      </w:r>
      <w:r w:rsidR="005A7B43">
        <w:rPr>
          <w:rFonts w:asciiTheme="minorHAnsi" w:hAnsiTheme="minorHAnsi" w:cstheme="minorHAnsi"/>
        </w:rPr>
        <w:t xml:space="preserve">mińsko mazurskiego uchwalony został przez Sejmik </w:t>
      </w:r>
      <w:r w:rsidR="005A7B43" w:rsidRPr="005A7B43">
        <w:rPr>
          <w:rFonts w:asciiTheme="minorHAnsi" w:hAnsiTheme="minorHAnsi" w:cstheme="minorHAnsi"/>
        </w:rPr>
        <w:t xml:space="preserve">Województwa Warmińsko-Mazurskiego </w:t>
      </w:r>
      <w:r w:rsidR="005A7B43">
        <w:rPr>
          <w:rFonts w:asciiTheme="minorHAnsi" w:hAnsiTheme="minorHAnsi" w:cstheme="minorHAnsi"/>
        </w:rPr>
        <w:t>dnia 25.03.2025 roku</w:t>
      </w:r>
      <w:r>
        <w:rPr>
          <w:rFonts w:asciiTheme="minorHAnsi" w:hAnsiTheme="minorHAnsi" w:cstheme="minorHAnsi"/>
        </w:rPr>
        <w:t>,</w:t>
      </w:r>
      <w:r w:rsidR="005A7B43">
        <w:rPr>
          <w:rFonts w:asciiTheme="minorHAnsi" w:hAnsiTheme="minorHAnsi" w:cstheme="minorHAnsi"/>
        </w:rPr>
        <w:t xml:space="preserve"> uchwalą nr </w:t>
      </w:r>
      <w:r w:rsidR="005A7B43" w:rsidRPr="005A7B43">
        <w:rPr>
          <w:rFonts w:asciiTheme="minorHAnsi" w:hAnsiTheme="minorHAnsi" w:cstheme="minorHAnsi"/>
        </w:rPr>
        <w:t>XI/183/25</w:t>
      </w:r>
      <w:r w:rsidR="005A7B43">
        <w:rPr>
          <w:rFonts w:asciiTheme="minorHAnsi" w:hAnsiTheme="minorHAnsi" w:cstheme="minorHAnsi"/>
        </w:rPr>
        <w:t>.</w:t>
      </w:r>
      <w:r w:rsidR="00451A96">
        <w:rPr>
          <w:rFonts w:asciiTheme="minorHAnsi" w:hAnsiTheme="minorHAnsi" w:cstheme="minorHAnsi"/>
        </w:rPr>
        <w:t xml:space="preserve"> </w:t>
      </w:r>
      <w:r w:rsidR="00D40593" w:rsidRPr="00F0069E">
        <w:rPr>
          <w:rFonts w:asciiTheme="minorHAnsi" w:hAnsiTheme="minorHAnsi" w:cstheme="minorHAnsi"/>
          <w:u w:val="single"/>
        </w:rPr>
        <w:t>Na terenie gminy Godkowo nie wyznaczono żadnych krajobrazów priorytetowych.</w:t>
      </w:r>
    </w:p>
    <w:p w14:paraId="6788CD40" w14:textId="1BB752B2" w:rsidR="00391D87" w:rsidRPr="00391D87" w:rsidRDefault="00391D87" w:rsidP="00391D87">
      <w:pPr>
        <w:pStyle w:val="Nagwek1"/>
        <w:numPr>
          <w:ilvl w:val="0"/>
          <w:numId w:val="1"/>
        </w:numPr>
        <w:spacing w:line="276" w:lineRule="auto"/>
        <w:rPr>
          <w:rFonts w:asciiTheme="minorHAnsi" w:hAnsiTheme="minorHAnsi" w:cstheme="minorHAnsi"/>
        </w:rPr>
      </w:pPr>
      <w:bookmarkStart w:id="109" w:name="_Toc195539495"/>
      <w:bookmarkStart w:id="110" w:name="_Toc204956241"/>
      <w:bookmarkStart w:id="111" w:name="_Toc204262637"/>
      <w:r w:rsidRPr="001F69F6">
        <w:rPr>
          <w:rFonts w:asciiTheme="minorHAnsi" w:hAnsiTheme="minorHAnsi" w:cstheme="minorHAnsi"/>
        </w:rPr>
        <w:t>Uwarunkowania wynikające z opracowania ekofizjograficznego</w:t>
      </w:r>
      <w:bookmarkEnd w:id="109"/>
      <w:bookmarkEnd w:id="110"/>
    </w:p>
    <w:p w14:paraId="344150B1" w14:textId="1816105F" w:rsidR="002A4C36" w:rsidRPr="001B7D9E" w:rsidRDefault="002A4C36" w:rsidP="002A4C36">
      <w:pPr>
        <w:pStyle w:val="Nagwek2"/>
        <w:numPr>
          <w:ilvl w:val="1"/>
          <w:numId w:val="1"/>
        </w:numPr>
        <w:rPr>
          <w:rFonts w:asciiTheme="minorHAnsi" w:hAnsiTheme="minorHAnsi" w:cstheme="minorHAnsi"/>
        </w:rPr>
      </w:pPr>
      <w:bookmarkStart w:id="112" w:name="_Toc204956242"/>
      <w:bookmarkEnd w:id="111"/>
      <w:r>
        <w:rPr>
          <w:rFonts w:asciiTheme="minorHAnsi" w:hAnsiTheme="minorHAnsi" w:cstheme="minorHAnsi"/>
        </w:rPr>
        <w:t>Powiązania przyrodnicze z otoczeniem, osnowa ekologiczna</w:t>
      </w:r>
      <w:bookmarkEnd w:id="112"/>
    </w:p>
    <w:p w14:paraId="74BF98BB" w14:textId="5A16FA2C" w:rsidR="002A4C36" w:rsidRDefault="002A4C36" w:rsidP="00EB4DF2">
      <w:pPr>
        <w:spacing w:line="276" w:lineRule="auto"/>
        <w:ind w:firstLine="284"/>
      </w:pPr>
      <w:r>
        <w:t>S</w:t>
      </w:r>
      <w:r w:rsidRPr="002C4C09">
        <w:t>ystem osnowy ekologicznej gminy</w:t>
      </w:r>
      <w:r>
        <w:t xml:space="preserve">, wskazany w opracowaniu ekofizjograficznym, </w:t>
      </w:r>
      <w:r w:rsidRPr="002C4C09">
        <w:t xml:space="preserve">oparty jest na założeniach </w:t>
      </w:r>
      <w:r>
        <w:t xml:space="preserve">dotychczasowej polityki gminy w </w:t>
      </w:r>
      <w:r w:rsidRPr="002C4C09">
        <w:t>tym zakresie, z uwzględnieniem koncepcji osnowy ekologicznej gminy Godkowo, wypracowanej w</w:t>
      </w:r>
      <w:r w:rsidRPr="002C4C09">
        <w:rPr>
          <w:i/>
        </w:rPr>
        <w:t> „Studium przyr</w:t>
      </w:r>
      <w:r>
        <w:rPr>
          <w:i/>
        </w:rPr>
        <w:t>odniczym do studium uwarunkowań</w:t>
      </w:r>
      <w:r>
        <w:rPr>
          <w:i/>
        </w:rPr>
        <w:br/>
      </w:r>
      <w:r w:rsidRPr="002C4C09">
        <w:rPr>
          <w:i/>
        </w:rPr>
        <w:t xml:space="preserve">i kierunków zagospodarowania przestrzennego gminy Godkowo” </w:t>
      </w:r>
      <w:r w:rsidRPr="002C4C09">
        <w:rPr>
          <w:iCs/>
        </w:rPr>
        <w:t>(Przewoźniak i in., 1999).</w:t>
      </w:r>
      <w:r w:rsidRPr="002C4C09">
        <w:t xml:space="preserve"> Osnowa ekologiczna oznacza system terenów przyrodniczo aktywnych, wyk</w:t>
      </w:r>
      <w:r>
        <w:t>azujący przestrzenną ciągłość</w:t>
      </w:r>
      <w:r>
        <w:br/>
        <w:t xml:space="preserve">oraz </w:t>
      </w:r>
      <w:r w:rsidRPr="002C4C09">
        <w:t>umożliwiający zachowanie najważniejszych przyrodniczych powią</w:t>
      </w:r>
      <w:r>
        <w:t>zań, takich jak migracja roślin</w:t>
      </w:r>
      <w:r>
        <w:br/>
        <w:t>i</w:t>
      </w:r>
      <w:r w:rsidRPr="002C4C09">
        <w:t xml:space="preserve"> zwierząt, zachowanie trwałości populacji. Warunkuje również utrzymanie względnej równowagi </w:t>
      </w:r>
      <w:r w:rsidRPr="002C4C09">
        <w:lastRenderedPageBreak/>
        <w:t>ekologicznej środowiska</w:t>
      </w:r>
      <w:r>
        <w:t xml:space="preserve"> przyrodniczego, jak i</w:t>
      </w:r>
      <w:r w:rsidRPr="002C4C09">
        <w:t xml:space="preserve"> utrzymanie korzystnych w</w:t>
      </w:r>
      <w:r>
        <w:t xml:space="preserve">arunków życia, a także wzbogaca i </w:t>
      </w:r>
      <w:r w:rsidRPr="002C4C09">
        <w:t>urozmaica krajobraz w sensie fizjonomicznym.</w:t>
      </w:r>
    </w:p>
    <w:p w14:paraId="206BBB14" w14:textId="59D09307" w:rsidR="002A4C36" w:rsidRDefault="002A4C36" w:rsidP="002A4C36">
      <w:pPr>
        <w:pStyle w:val="Legenda"/>
        <w:spacing w:after="0"/>
      </w:pPr>
      <w:bookmarkStart w:id="113" w:name="_Toc201846561"/>
      <w:bookmarkStart w:id="114" w:name="_Toc204956149"/>
      <w:r w:rsidRPr="002C4C09">
        <w:t xml:space="preserve">Rycina </w:t>
      </w:r>
      <w:r w:rsidRPr="002C4C09">
        <w:rPr>
          <w:noProof/>
        </w:rPr>
        <w:fldChar w:fldCharType="begin"/>
      </w:r>
      <w:r w:rsidRPr="002C4C09">
        <w:rPr>
          <w:noProof/>
        </w:rPr>
        <w:instrText xml:space="preserve"> SEQ Rycina \* ARABIC </w:instrText>
      </w:r>
      <w:r w:rsidRPr="002C4C09">
        <w:rPr>
          <w:noProof/>
        </w:rPr>
        <w:fldChar w:fldCharType="separate"/>
      </w:r>
      <w:r w:rsidR="00006129">
        <w:rPr>
          <w:noProof/>
        </w:rPr>
        <w:t>14</w:t>
      </w:r>
      <w:r w:rsidRPr="002C4C09">
        <w:rPr>
          <w:noProof/>
        </w:rPr>
        <w:fldChar w:fldCharType="end"/>
      </w:r>
      <w:r w:rsidRPr="002C4C09">
        <w:t>. Osnowa ekologiczna gminy</w:t>
      </w:r>
      <w:bookmarkEnd w:id="113"/>
      <w:bookmarkEnd w:id="114"/>
    </w:p>
    <w:p w14:paraId="5FF4B393" w14:textId="77777777" w:rsidR="002A4C36" w:rsidRPr="002C4C09" w:rsidRDefault="002A4C36" w:rsidP="002A4C36">
      <w:pPr>
        <w:spacing w:line="276" w:lineRule="auto"/>
      </w:pPr>
      <w:r w:rsidRPr="00E77B64">
        <w:rPr>
          <w:noProof/>
          <w:lang w:eastAsia="pl-PL"/>
        </w:rPr>
        <w:drawing>
          <wp:inline distT="0" distB="0" distL="0" distR="0" wp14:anchorId="1572FDC2" wp14:editId="1815B351">
            <wp:extent cx="4863051" cy="3913654"/>
            <wp:effectExtent l="19050" t="19050" r="13970" b="10795"/>
            <wp:docPr id="3" name="Obraz 3" descr="R:\projekty\godkowo\13_plan ogólny\10_nowe_schematy\SCHEMAT KORYTARZE LOKALN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projekty\godkowo\13_plan ogólny\10_nowe_schematy\SCHEMAT KORYTARZE LOKALNE2.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75468" cy="3923647"/>
                    </a:xfrm>
                    <a:prstGeom prst="rect">
                      <a:avLst/>
                    </a:prstGeom>
                    <a:noFill/>
                    <a:ln>
                      <a:solidFill>
                        <a:schemeClr val="tx1"/>
                      </a:solidFill>
                    </a:ln>
                  </pic:spPr>
                </pic:pic>
              </a:graphicData>
            </a:graphic>
          </wp:inline>
        </w:drawing>
      </w:r>
    </w:p>
    <w:p w14:paraId="4999E8EA" w14:textId="77777777" w:rsidR="002A4C36" w:rsidRPr="002C4C09" w:rsidRDefault="002A4C36" w:rsidP="002A4C36">
      <w:pPr>
        <w:spacing w:after="120" w:line="276" w:lineRule="auto"/>
        <w:rPr>
          <w:i/>
          <w:iCs/>
          <w:sz w:val="20"/>
          <w:szCs w:val="20"/>
        </w:rPr>
      </w:pPr>
      <w:r w:rsidRPr="002C4C09">
        <w:rPr>
          <w:i/>
          <w:iCs/>
          <w:sz w:val="20"/>
          <w:szCs w:val="20"/>
        </w:rPr>
        <w:t>Źródło: opracowanie własne na podstawie Przewoźniak i in. 1999 oraz danych GUGiK.</w:t>
      </w:r>
    </w:p>
    <w:p w14:paraId="30894308" w14:textId="77777777" w:rsidR="002A4C36" w:rsidRPr="002C4C09" w:rsidRDefault="002A4C36" w:rsidP="002A4C36">
      <w:pPr>
        <w:rPr>
          <w:i/>
          <w:iCs/>
          <w:sz w:val="20"/>
          <w:szCs w:val="20"/>
        </w:rPr>
      </w:pPr>
      <w:r w:rsidRPr="002C4C09">
        <w:t xml:space="preserve">System osnowy ekologicznej na terenie gminy Godkowo obejmuje: </w:t>
      </w:r>
    </w:p>
    <w:p w14:paraId="1CDD6492" w14:textId="77777777" w:rsidR="002A4C36" w:rsidRPr="002C4C09" w:rsidRDefault="002A4C36" w:rsidP="002A4C36">
      <w:pPr>
        <w:spacing w:line="276" w:lineRule="auto"/>
      </w:pPr>
      <w:r w:rsidRPr="002C4C09">
        <w:t>a) ponadlokalne składowe systemu – o randze regionalnej:</w:t>
      </w:r>
    </w:p>
    <w:p w14:paraId="746806A2" w14:textId="77777777" w:rsidR="002A4C36" w:rsidRPr="00F749AB" w:rsidRDefault="002A4C36" w:rsidP="002A4C36">
      <w:pPr>
        <w:numPr>
          <w:ilvl w:val="0"/>
          <w:numId w:val="83"/>
        </w:numPr>
        <w:spacing w:line="276" w:lineRule="auto"/>
        <w:rPr>
          <w:u w:val="single"/>
        </w:rPr>
      </w:pPr>
      <w:r>
        <w:t>korytarz ekologiczny</w:t>
      </w:r>
      <w:r w:rsidRPr="002C4C09">
        <w:t xml:space="preserve"> </w:t>
      </w:r>
      <w:r>
        <w:t>ponadregionalny Dolina</w:t>
      </w:r>
      <w:r w:rsidRPr="002C4C09">
        <w:t xml:space="preserve"> Pasłęki</w:t>
      </w:r>
      <w:r>
        <w:t>,</w:t>
      </w:r>
    </w:p>
    <w:p w14:paraId="55D36DA3" w14:textId="77777777" w:rsidR="002A4C36" w:rsidRPr="00755551" w:rsidRDefault="002A4C36" w:rsidP="002A4C36">
      <w:pPr>
        <w:numPr>
          <w:ilvl w:val="0"/>
          <w:numId w:val="83"/>
        </w:numPr>
        <w:spacing w:line="276" w:lineRule="auto"/>
        <w:rPr>
          <w:u w:val="single"/>
        </w:rPr>
      </w:pPr>
      <w:r>
        <w:t>korytarz ekologiczny</w:t>
      </w:r>
      <w:r w:rsidRPr="002C4C09">
        <w:t xml:space="preserve"> </w:t>
      </w:r>
      <w:r>
        <w:t>ponadregionalny Zalew Wiś</w:t>
      </w:r>
      <w:r w:rsidRPr="00F749AB">
        <w:t>lany</w:t>
      </w:r>
      <w:r>
        <w:t xml:space="preserve"> </w:t>
      </w:r>
      <w:r w:rsidRPr="00F749AB">
        <w:t>-</w:t>
      </w:r>
      <w:r>
        <w:t xml:space="preserve"> Jezioro Druż</w:t>
      </w:r>
      <w:r w:rsidRPr="00F749AB">
        <w:t>no</w:t>
      </w:r>
      <w:r w:rsidRPr="002C4C09">
        <w:t>,</w:t>
      </w:r>
    </w:p>
    <w:p w14:paraId="2B21D890" w14:textId="77777777" w:rsidR="002A4C36" w:rsidRPr="00755551" w:rsidRDefault="002A4C36" w:rsidP="002A4C36">
      <w:pPr>
        <w:numPr>
          <w:ilvl w:val="0"/>
          <w:numId w:val="83"/>
        </w:numPr>
        <w:spacing w:line="276" w:lineRule="auto"/>
      </w:pPr>
      <w:r w:rsidRPr="002C4C09">
        <w:t>duże zwarte kompleksy leśne,</w:t>
      </w:r>
    </w:p>
    <w:p w14:paraId="4C7DD7B1" w14:textId="77777777" w:rsidR="002A4C36" w:rsidRPr="002C4C09" w:rsidRDefault="002A4C36" w:rsidP="002A4C36">
      <w:pPr>
        <w:spacing w:line="276" w:lineRule="auto"/>
      </w:pPr>
      <w:r w:rsidRPr="002C4C09">
        <w:t>b) lokalne składowe systemu:</w:t>
      </w:r>
    </w:p>
    <w:p w14:paraId="12C870CE" w14:textId="77777777" w:rsidR="002A4C36" w:rsidRPr="002C4C09" w:rsidRDefault="002A4C36" w:rsidP="002A4C36">
      <w:pPr>
        <w:numPr>
          <w:ilvl w:val="0"/>
          <w:numId w:val="82"/>
        </w:numPr>
        <w:spacing w:line="276" w:lineRule="auto"/>
      </w:pPr>
      <w:r w:rsidRPr="002C4C09">
        <w:t xml:space="preserve">korytarze ekologiczne dolin </w:t>
      </w:r>
      <w:r>
        <w:t>rzecznych, miejscami</w:t>
      </w:r>
      <w:r w:rsidRPr="002C4C09">
        <w:t xml:space="preserve"> drobnych cieków i ciągów </w:t>
      </w:r>
      <w:r>
        <w:t>zadrzewień,</w:t>
      </w:r>
      <w:r>
        <w:br/>
      </w:r>
      <w:r w:rsidRPr="002C4C09">
        <w:t>w tym: pasma zalesień wzdłuż dolin i rozcięć erozyjnych oraz ciągi użytków zielonych</w:t>
      </w:r>
      <w:r>
        <w:br/>
        <w:t xml:space="preserve">z seminaturalną szatą roślinną </w:t>
      </w:r>
      <w:r w:rsidRPr="002C4C09">
        <w:t>– wzmacniające ciągłość przestrzenną osnowy,</w:t>
      </w:r>
    </w:p>
    <w:p w14:paraId="2E9C3799" w14:textId="77777777" w:rsidR="002A4C36" w:rsidRPr="002C4C09" w:rsidRDefault="002A4C36" w:rsidP="002A4C36">
      <w:pPr>
        <w:numPr>
          <w:ilvl w:val="0"/>
          <w:numId w:val="82"/>
        </w:numPr>
        <w:spacing w:line="276" w:lineRule="auto"/>
      </w:pPr>
      <w:r w:rsidRPr="002C4C09">
        <w:t>drobne kompleksy leśne – niewielkie kompleksy lasów i zadrzewień w krajobrazie rolniczym,</w:t>
      </w:r>
    </w:p>
    <w:p w14:paraId="3A0DBB3B" w14:textId="77777777" w:rsidR="002A4C36" w:rsidRPr="002C4C09" w:rsidRDefault="002A4C36" w:rsidP="002A4C36">
      <w:pPr>
        <w:numPr>
          <w:ilvl w:val="0"/>
          <w:numId w:val="82"/>
        </w:numPr>
        <w:spacing w:line="276" w:lineRule="auto"/>
      </w:pPr>
      <w:r w:rsidRPr="002C4C09">
        <w:t>obszary hydrogeniczne – podmokłe zagłębienia terenu, w tym drobne zbiorniki wodne – z </w:t>
      </w:r>
      <w:r>
        <w:t xml:space="preserve">zaroślami i </w:t>
      </w:r>
      <w:r w:rsidRPr="002C4C09">
        <w:t>szuwarami, pełniącymi istotną rolę w zróżnicowaniu nisz ekologicznych i w zakresie regulacji retencji wodnej.</w:t>
      </w:r>
    </w:p>
    <w:p w14:paraId="3BD48752" w14:textId="77777777" w:rsidR="002A4C36" w:rsidRPr="002C4C09" w:rsidRDefault="002A4C36" w:rsidP="002A4C36">
      <w:pPr>
        <w:spacing w:line="276" w:lineRule="auto"/>
        <w:ind w:firstLine="284"/>
      </w:pPr>
      <w:r w:rsidRPr="002C4C09">
        <w:t>Szczególnie funkcje ekologiczne pełnią korytarze ekologiczne dolin rzecznych. Charakteryzują się one dużym zróżnicowaniem ekosystemów i ich relatywnie znaczną stabilnością. Na pierwszy plan wysuwa się tu dolina rzeki Pasłęki, uznawana za ważny korytarz ekologiczny łączący funkcjonalnie obszar Bałtycki z obszarem pojeziernym.</w:t>
      </w:r>
    </w:p>
    <w:p w14:paraId="63583A2A" w14:textId="77777777" w:rsidR="002A4C36" w:rsidRDefault="002A4C36" w:rsidP="002A4C36">
      <w:pPr>
        <w:ind w:firstLine="284"/>
      </w:pPr>
      <w:r w:rsidRPr="002C4C09">
        <w:t>Na obszarach predysponowanych do rozszerzenia i wzmocnienia powiązań przyrodniczych oraz ciągłości przestrzennej systemu</w:t>
      </w:r>
      <w:r>
        <w:t xml:space="preserve"> osnowy ekologicznej proponuje się następujące działania:</w:t>
      </w:r>
    </w:p>
    <w:p w14:paraId="4ABC543E" w14:textId="77777777" w:rsidR="002A4C36" w:rsidRDefault="002A4C36" w:rsidP="002A4C36">
      <w:pPr>
        <w:numPr>
          <w:ilvl w:val="0"/>
          <w:numId w:val="82"/>
        </w:numPr>
        <w:spacing w:line="276" w:lineRule="auto"/>
      </w:pPr>
      <w:r>
        <w:t xml:space="preserve">wprowadzanie zalesień, </w:t>
      </w:r>
    </w:p>
    <w:p w14:paraId="35F8B972" w14:textId="77777777" w:rsidR="002A4C36" w:rsidRDefault="002A4C36" w:rsidP="002A4C36">
      <w:pPr>
        <w:numPr>
          <w:ilvl w:val="0"/>
          <w:numId w:val="82"/>
        </w:numPr>
        <w:spacing w:line="276" w:lineRule="auto"/>
      </w:pPr>
      <w:r w:rsidRPr="00B11E53">
        <w:lastRenderedPageBreak/>
        <w:t xml:space="preserve">zachowanie i odtwarzanie naturalnej obudowy biologicznej cieków i zbiorników wodnych przez zadrzewienia, </w:t>
      </w:r>
    </w:p>
    <w:p w14:paraId="21EF2BF9" w14:textId="77777777" w:rsidR="002A4C36" w:rsidRDefault="002A4C36" w:rsidP="002A4C36">
      <w:pPr>
        <w:numPr>
          <w:ilvl w:val="0"/>
          <w:numId w:val="82"/>
        </w:numPr>
        <w:spacing w:line="276" w:lineRule="auto"/>
      </w:pPr>
      <w:r w:rsidRPr="00B11E53">
        <w:t>zakrzaczenia oraz tworzenie nieprzeorywanej darni trawiastej.</w:t>
      </w:r>
    </w:p>
    <w:p w14:paraId="6F76B5F6" w14:textId="77777777" w:rsidR="002A4C36" w:rsidRPr="000B17A0" w:rsidRDefault="002A4C36" w:rsidP="002A4C36">
      <w:pPr>
        <w:spacing w:line="276" w:lineRule="auto"/>
        <w:ind w:firstLine="284"/>
      </w:pPr>
      <w:r w:rsidRPr="00B11E53">
        <w:t>Możliwe jest również wzmacnianie osnowy ekologicznej poprzez ograniczanie barier antropogenicznych, które „przegradzają</w:t>
      </w:r>
      <w:r w:rsidRPr="000B17A0">
        <w:t>” korytarze ekologiczne i zaburzają ciągłość przestrzenną systemu osnowy ekologicznej. W celu wzmacniania istniejącej osnowy należy np. konstruować przepusty pod ciągami komunikacyjnymi. Ponadto należy unikać tworzenia nowych barier i nie intensyfikować istniejących, jest to szczególnie ważne w o</w:t>
      </w:r>
      <w:r>
        <w:t>d</w:t>
      </w:r>
      <w:r w:rsidRPr="000B17A0">
        <w:t>niesieniu do dominującej zabudowy o</w:t>
      </w:r>
      <w:r>
        <w:t> </w:t>
      </w:r>
      <w:r w:rsidRPr="000B17A0">
        <w:t xml:space="preserve">charakterze rozproszonym. </w:t>
      </w:r>
    </w:p>
    <w:p w14:paraId="6143B939" w14:textId="1264C055" w:rsidR="002A4C36" w:rsidRDefault="002A4C36" w:rsidP="00EB095E">
      <w:pPr>
        <w:spacing w:line="276" w:lineRule="auto"/>
        <w:ind w:firstLine="284"/>
      </w:pPr>
      <w:r w:rsidRPr="000B17A0">
        <w:t>Nowo powstające obiekty zurbanizowane i infrastruktur</w:t>
      </w:r>
      <w:r>
        <w:t>alne</w:t>
      </w:r>
      <w:r w:rsidRPr="000B17A0">
        <w:t xml:space="preserve"> powinny być „wpasowane” w układ lokalnej osnowy ekologicznej, z zakazem likwidowania jej elementów oraz minimalizacją naruszania jej ciągłości przestrzennej. Konieczne jest wzmacnianie osnowy ekologicznej gminy, przede wszystkim ze względu na kształtowanie korzystnych, ekologicznych warunków życia ludzi na przyszłych terenach zurbanizowanych.</w:t>
      </w:r>
    </w:p>
    <w:p w14:paraId="320A863C" w14:textId="77777777" w:rsidR="002A4C36" w:rsidRPr="00320B21" w:rsidRDefault="002A4C36" w:rsidP="002A4C36">
      <w:pPr>
        <w:pStyle w:val="Nagwek2"/>
        <w:numPr>
          <w:ilvl w:val="1"/>
          <w:numId w:val="1"/>
        </w:numPr>
        <w:rPr>
          <w:rFonts w:asciiTheme="minorHAnsi" w:hAnsiTheme="minorHAnsi" w:cstheme="minorHAnsi"/>
        </w:rPr>
      </w:pPr>
      <w:bookmarkStart w:id="115" w:name="_Toc204956243"/>
      <w:r w:rsidRPr="00320B21">
        <w:rPr>
          <w:rFonts w:asciiTheme="minorHAnsi" w:hAnsiTheme="minorHAnsi" w:cstheme="minorHAnsi"/>
        </w:rPr>
        <w:t>Odnawialne źródła energii</w:t>
      </w:r>
      <w:bookmarkEnd w:id="115"/>
    </w:p>
    <w:p w14:paraId="58CC717B" w14:textId="16DDB00A" w:rsidR="002A4C36" w:rsidRDefault="002A4C36" w:rsidP="002A4C36">
      <w:pPr>
        <w:spacing w:after="120" w:line="276" w:lineRule="auto"/>
      </w:pPr>
      <w:r w:rsidRPr="00556C2C">
        <w:t>Odnawialne źródła energii, w rozumieniu ustawy</w:t>
      </w:r>
      <w:r>
        <w:t xml:space="preserve"> z dnia 20 lutego 2015 r. o odnawialnych źródłach energii (t.j. Dz. U. 2024 r. poz. 1361 ze zm.) stanowią odnawialne, niekopalne źródła energii obejmujące energię wiatru, energię promieniowania słonecznego, energię aerotermalną, energię geotermalną, energię hydrotermalną, hydroenergię, energię fal, prądów i pływów morskich, energię otoczenia, energię otrzymywaną z biomasy, biogazu, biogazu rolniczego, biometanu, biopłynów oraz z wodoru odnawialnego.</w:t>
      </w:r>
    </w:p>
    <w:p w14:paraId="4CFBBC76" w14:textId="77777777" w:rsidR="002A4C36" w:rsidRPr="00E40B0B" w:rsidRDefault="002A4C36" w:rsidP="002A4C36">
      <w:pPr>
        <w:spacing w:line="276" w:lineRule="auto"/>
      </w:pPr>
      <w:r w:rsidRPr="00194F86">
        <w:t>Biorąc pod uwagę za</w:t>
      </w:r>
      <w:r>
        <w:t>pisy Ustawy z dnia z dnia 20 lutego 2015 r. o odnawialnych źródłach energii</w:t>
      </w:r>
      <w:r>
        <w:br/>
        <w:t xml:space="preserve">(t.j. Dz. U. 2024 r. poz. 1361 ze zm.) i Ustawy z dnia 9 marca 2023 r. o zmianie ustawy o inwestycjach w zakresie elektrowni wiatrowych oraz niektórych innych ustaw (t.j. Dz. U. 2024 r. poz. 859) oraz wiedzę ekspercką wyznaczono następujące kryteria lokalizacji odnawialnych źródeł energii na terenie </w:t>
      </w:r>
      <w:r w:rsidRPr="00E40B0B">
        <w:t>gminy Godkowo:</w:t>
      </w:r>
    </w:p>
    <w:p w14:paraId="7079E052" w14:textId="77777777" w:rsidR="002A4C36" w:rsidRPr="00B75883" w:rsidRDefault="002A4C36" w:rsidP="00EB4DF2">
      <w:pPr>
        <w:pStyle w:val="Akapitzlist"/>
        <w:numPr>
          <w:ilvl w:val="0"/>
          <w:numId w:val="87"/>
        </w:numPr>
        <w:spacing w:line="276" w:lineRule="auto"/>
        <w:ind w:left="360"/>
        <w:rPr>
          <w:u w:val="single"/>
        </w:rPr>
      </w:pPr>
      <w:r w:rsidRPr="00B75883">
        <w:rPr>
          <w:u w:val="single"/>
        </w:rPr>
        <w:t xml:space="preserve">Dla urządzeń i obiektów wytwarzających energię o mocy zainstalowanej przekraczającej 500 kW wytwarzających energię z wykorzystaniem </w:t>
      </w:r>
      <w:r w:rsidRPr="00833D13">
        <w:rPr>
          <w:u w:val="single"/>
        </w:rPr>
        <w:t>energii wiatru</w:t>
      </w:r>
      <w:r w:rsidRPr="00833D13">
        <w:t>:</w:t>
      </w:r>
    </w:p>
    <w:p w14:paraId="19EB1968" w14:textId="77777777" w:rsidR="002A4C36" w:rsidRPr="00CE7B08" w:rsidRDefault="002A4C36" w:rsidP="00EB4DF2">
      <w:pPr>
        <w:pStyle w:val="Akapitzlist"/>
        <w:numPr>
          <w:ilvl w:val="0"/>
          <w:numId w:val="88"/>
        </w:numPr>
        <w:spacing w:line="276" w:lineRule="auto"/>
        <w:ind w:left="1080"/>
      </w:pPr>
      <w:r w:rsidRPr="00CE7B08">
        <w:t>zakaz lokalizacji w granicach rezerwatu przyrody, obszarów chronionego krajobrazu</w:t>
      </w:r>
      <w:r w:rsidRPr="00CE7B08">
        <w:br/>
        <w:t>i obszarów Natura 2000,</w:t>
      </w:r>
    </w:p>
    <w:p w14:paraId="6B3A6393" w14:textId="77777777" w:rsidR="002A4C36" w:rsidRPr="00CE7B08" w:rsidRDefault="002A4C36" w:rsidP="00EB4DF2">
      <w:pPr>
        <w:pStyle w:val="Akapitzlist"/>
        <w:numPr>
          <w:ilvl w:val="0"/>
          <w:numId w:val="88"/>
        </w:numPr>
        <w:spacing w:line="276" w:lineRule="auto"/>
        <w:ind w:left="1080"/>
      </w:pPr>
      <w:r w:rsidRPr="00CE7B08">
        <w:t>minimalna odległość 500 m od granic rezerwatu przyrody,</w:t>
      </w:r>
    </w:p>
    <w:p w14:paraId="34C298A0" w14:textId="34915BE2" w:rsidR="009C05FD" w:rsidRPr="00CE7B08" w:rsidRDefault="009C05FD" w:rsidP="009C05FD">
      <w:pPr>
        <w:pStyle w:val="Akapitzlist"/>
        <w:numPr>
          <w:ilvl w:val="0"/>
          <w:numId w:val="88"/>
        </w:numPr>
        <w:spacing w:line="276" w:lineRule="auto"/>
        <w:ind w:left="1083"/>
      </w:pPr>
      <w:r w:rsidRPr="00CE7B08">
        <w:t>odległość około 100 m od lasów i zadrzewień i zakaz lokalizacji na tych terenach,</w:t>
      </w:r>
    </w:p>
    <w:p w14:paraId="0310C0D7" w14:textId="477ECBA9" w:rsidR="009C05FD" w:rsidRPr="00CE7B08" w:rsidRDefault="009C05FD" w:rsidP="009C05FD">
      <w:pPr>
        <w:pStyle w:val="Akapitzlist"/>
        <w:numPr>
          <w:ilvl w:val="0"/>
          <w:numId w:val="88"/>
        </w:numPr>
        <w:spacing w:line="276" w:lineRule="auto"/>
        <w:ind w:left="1083"/>
      </w:pPr>
      <w:r w:rsidRPr="00CE7B08">
        <w:t>odległość około 100 m od granic lokalnych korytarzy ekologicznych,</w:t>
      </w:r>
    </w:p>
    <w:p w14:paraId="5104A701" w14:textId="5A405CC6" w:rsidR="002A4C36" w:rsidRPr="00CE7B08" w:rsidRDefault="002A4C36" w:rsidP="00EB4DF2">
      <w:pPr>
        <w:pStyle w:val="Akapitzlist"/>
        <w:numPr>
          <w:ilvl w:val="0"/>
          <w:numId w:val="88"/>
        </w:numPr>
        <w:spacing w:line="276" w:lineRule="auto"/>
        <w:ind w:left="1080"/>
      </w:pPr>
      <w:r w:rsidRPr="00CE7B08">
        <w:t>minimalna odległość 1500 m od gniazd dużych ptaków drapieżnych</w:t>
      </w:r>
      <w:r w:rsidR="003B1569" w:rsidRPr="00CE7B08">
        <w:t>,</w:t>
      </w:r>
    </w:p>
    <w:p w14:paraId="7D037D9C" w14:textId="77777777" w:rsidR="00EC5BE5" w:rsidRPr="00CE7B08" w:rsidRDefault="00EC5BE5" w:rsidP="00EC5BE5">
      <w:pPr>
        <w:pStyle w:val="Akapitzlist"/>
        <w:numPr>
          <w:ilvl w:val="0"/>
          <w:numId w:val="88"/>
        </w:numPr>
        <w:spacing w:line="276" w:lineRule="auto"/>
        <w:ind w:left="1080"/>
      </w:pPr>
      <w:r w:rsidRPr="00CE7B08">
        <w:t>odległość około 500 m od terenów przeznaczonych pod zabudowę mieszkaniową,</w:t>
      </w:r>
    </w:p>
    <w:p w14:paraId="0331131F" w14:textId="212A173E" w:rsidR="003B1569" w:rsidRPr="00CE7B08" w:rsidRDefault="003B1569" w:rsidP="003B1569">
      <w:pPr>
        <w:pStyle w:val="Akapitzlist"/>
        <w:numPr>
          <w:ilvl w:val="0"/>
          <w:numId w:val="88"/>
        </w:numPr>
        <w:spacing w:line="276" w:lineRule="auto"/>
        <w:ind w:left="1083"/>
      </w:pPr>
      <w:r w:rsidRPr="00CE7B08">
        <w:t xml:space="preserve">ograniczenie lokalizacji w ciągu linii </w:t>
      </w:r>
      <w:r w:rsidR="00B12CAA">
        <w:t xml:space="preserve">najwyższych </w:t>
      </w:r>
      <w:r w:rsidR="00EE1CF6">
        <w:t>napięć</w:t>
      </w:r>
      <w:r w:rsidR="00F51479">
        <w:t xml:space="preserve"> wraz </w:t>
      </w:r>
      <w:r w:rsidR="00B12CAA">
        <w:t>z pasem technologicznym</w:t>
      </w:r>
      <w:r w:rsidRPr="00CE7B08">
        <w:t>,</w:t>
      </w:r>
    </w:p>
    <w:p w14:paraId="4DDD4397" w14:textId="59E8D91D" w:rsidR="003B1569" w:rsidRPr="00CE7B08" w:rsidRDefault="003B1569" w:rsidP="003B1569">
      <w:pPr>
        <w:pStyle w:val="Akapitzlist"/>
        <w:numPr>
          <w:ilvl w:val="0"/>
          <w:numId w:val="88"/>
        </w:numPr>
        <w:spacing w:line="276" w:lineRule="auto"/>
        <w:ind w:left="1083"/>
      </w:pPr>
      <w:r w:rsidRPr="00CE7B08">
        <w:t>tam, gdzie to możliwe uwzględnienie przebiegu granic działek ewidencyjnych</w:t>
      </w:r>
      <w:r w:rsidR="00215BE9" w:rsidRPr="00CE7B08">
        <w:t xml:space="preserve"> lub użytków gruntowych</w:t>
      </w:r>
      <w:r w:rsidRPr="00CE7B08">
        <w:t>.</w:t>
      </w:r>
    </w:p>
    <w:p w14:paraId="3A87C128" w14:textId="793715EB" w:rsidR="002A4C36" w:rsidRDefault="002A4C36" w:rsidP="002A4C36">
      <w:pPr>
        <w:spacing w:before="120" w:line="276" w:lineRule="auto"/>
      </w:pPr>
      <w:r w:rsidRPr="00E40B0B">
        <w:t>Wyniki</w:t>
      </w:r>
      <w:r>
        <w:t xml:space="preserve"> analizy powyższych uwarunkowań</w:t>
      </w:r>
      <w:r w:rsidRPr="00E40B0B">
        <w:t xml:space="preserve"> </w:t>
      </w:r>
      <w:r>
        <w:t xml:space="preserve">wskazała na terenie gminy </w:t>
      </w:r>
      <w:r w:rsidRPr="00B867A7">
        <w:t xml:space="preserve">Godkowo </w:t>
      </w:r>
      <w:r w:rsidRPr="00153446">
        <w:t xml:space="preserve">ok. </w:t>
      </w:r>
      <w:r w:rsidR="00153446" w:rsidRPr="00153446">
        <w:t>800</w:t>
      </w:r>
      <w:r w:rsidRPr="00153446">
        <w:t xml:space="preserve"> </w:t>
      </w:r>
      <w:r w:rsidR="00153446" w:rsidRPr="00153446">
        <w:t>ha</w:t>
      </w:r>
      <w:r w:rsidRPr="00C71001">
        <w:rPr>
          <w:color w:val="EE0000"/>
        </w:rPr>
        <w:br/>
      </w:r>
      <w:r w:rsidRPr="005E64EF">
        <w:t xml:space="preserve">(ok. </w:t>
      </w:r>
      <w:r w:rsidR="005E64EF" w:rsidRPr="005E64EF">
        <w:t>5</w:t>
      </w:r>
      <w:r w:rsidRPr="005E64EF">
        <w:t xml:space="preserve">% powierzchni gminy) </w:t>
      </w:r>
      <w:r>
        <w:t>terenów, na których dopuszczona jest</w:t>
      </w:r>
      <w:r w:rsidRPr="00E40B0B">
        <w:t xml:space="preserve"> lokalizacj</w:t>
      </w:r>
      <w:r>
        <w:t>a</w:t>
      </w:r>
      <w:r w:rsidRPr="00E40B0B">
        <w:t xml:space="preserve"> urządzeń i obiektów wytwarzających energię o mocy zainstalowanej przekraczającej 500 kW wytwarzających energię</w:t>
      </w:r>
      <w:r>
        <w:br/>
      </w:r>
      <w:r w:rsidRPr="00E40B0B">
        <w:t>z wykorzystaniem energii wiatru.</w:t>
      </w:r>
      <w:r>
        <w:t xml:space="preserve"> Należy pamiętać, że potencjalna realizacja turbin wiatrowych będzie </w:t>
      </w:r>
      <w:r>
        <w:lastRenderedPageBreak/>
        <w:t xml:space="preserve">dostosowana do </w:t>
      </w:r>
      <w:r w:rsidRPr="00E40B0B">
        <w:t>obowiązujących przepisów prawa</w:t>
      </w:r>
      <w:r>
        <w:t>, w tym odległości i zakazów lokalizacji przy konkretnych obiektach i terenach.</w:t>
      </w:r>
    </w:p>
    <w:p w14:paraId="0509F5AD" w14:textId="77777777" w:rsidR="002A4C36" w:rsidRDefault="002A4C36" w:rsidP="002A4C36">
      <w:pPr>
        <w:spacing w:line="276" w:lineRule="auto"/>
      </w:pPr>
    </w:p>
    <w:p w14:paraId="6A228EAA" w14:textId="6B4FA078" w:rsidR="002A4C36" w:rsidRPr="00B75883" w:rsidRDefault="002A4C36" w:rsidP="00EB4DF2">
      <w:pPr>
        <w:pStyle w:val="Akapitzlist"/>
        <w:numPr>
          <w:ilvl w:val="0"/>
          <w:numId w:val="87"/>
        </w:numPr>
        <w:spacing w:line="276" w:lineRule="auto"/>
        <w:ind w:left="357" w:hanging="357"/>
        <w:rPr>
          <w:u w:val="single"/>
        </w:rPr>
      </w:pPr>
      <w:r w:rsidRPr="00B75883">
        <w:rPr>
          <w:u w:val="single"/>
        </w:rPr>
        <w:t>Dla urządzeń wytwarzających energię z wykorzystaniem energii słonecznej o mocy zainstalowanej przekraczającej 1000 kW</w:t>
      </w:r>
      <w:r w:rsidR="00A276F6">
        <w:rPr>
          <w:u w:val="single"/>
        </w:rPr>
        <w:t xml:space="preserve"> przyjmuje się następujące ogólne wytyczne (przy uwzględnieniu przepisów odrębnych)</w:t>
      </w:r>
      <w:r w:rsidRPr="00B75883">
        <w:rPr>
          <w:u w:val="single"/>
        </w:rPr>
        <w:t>:</w:t>
      </w:r>
    </w:p>
    <w:p w14:paraId="4AC7FF07" w14:textId="4A47F23D" w:rsidR="002A4C36" w:rsidRPr="004C044D" w:rsidRDefault="00587794" w:rsidP="00EB4DF2">
      <w:pPr>
        <w:pStyle w:val="Akapitzlist"/>
        <w:numPr>
          <w:ilvl w:val="0"/>
          <w:numId w:val="88"/>
        </w:numPr>
        <w:spacing w:line="276" w:lineRule="auto"/>
        <w:ind w:left="1083"/>
      </w:pPr>
      <w:r w:rsidRPr="004C044D">
        <w:t xml:space="preserve">odległość około </w:t>
      </w:r>
      <w:r w:rsidR="002A4C36" w:rsidRPr="004C044D">
        <w:t>100 m od terenów przeznaczonych pod zabudowę,</w:t>
      </w:r>
    </w:p>
    <w:p w14:paraId="758F7F44" w14:textId="77777777" w:rsidR="002A4C36" w:rsidRPr="004C044D" w:rsidRDefault="002A4C36" w:rsidP="00EB4DF2">
      <w:pPr>
        <w:pStyle w:val="Akapitzlist"/>
        <w:numPr>
          <w:ilvl w:val="0"/>
          <w:numId w:val="88"/>
        </w:numPr>
        <w:spacing w:line="276" w:lineRule="auto"/>
        <w:ind w:left="1083"/>
      </w:pPr>
      <w:r w:rsidRPr="004C044D">
        <w:t>zakaz lokalizacji w granicach rezerwatu przyrody, obszarów chronionego krajobrazu</w:t>
      </w:r>
      <w:r w:rsidRPr="004C044D">
        <w:br/>
        <w:t>i obszarów Natura 2000,</w:t>
      </w:r>
    </w:p>
    <w:p w14:paraId="1D1237BC" w14:textId="77777777" w:rsidR="002A4C36" w:rsidRPr="004C044D" w:rsidRDefault="002A4C36" w:rsidP="00EB4DF2">
      <w:pPr>
        <w:pStyle w:val="Akapitzlist"/>
        <w:numPr>
          <w:ilvl w:val="0"/>
          <w:numId w:val="88"/>
        </w:numPr>
        <w:spacing w:line="276" w:lineRule="auto"/>
        <w:ind w:left="1083"/>
      </w:pPr>
      <w:r w:rsidRPr="004C044D">
        <w:t>minimalna odległość 500 m od granic rezerwatu przyrody,</w:t>
      </w:r>
    </w:p>
    <w:p w14:paraId="5EF0EDA7" w14:textId="77777777" w:rsidR="002A4C36" w:rsidRPr="004C044D" w:rsidRDefault="002A4C36" w:rsidP="00EB4DF2">
      <w:pPr>
        <w:pStyle w:val="Akapitzlist"/>
        <w:numPr>
          <w:ilvl w:val="0"/>
          <w:numId w:val="88"/>
        </w:numPr>
        <w:spacing w:line="276" w:lineRule="auto"/>
        <w:ind w:left="1083"/>
      </w:pPr>
      <w:r w:rsidRPr="004C044D">
        <w:t>minimalna odległość 500 m od Obszaru Natura 2000 Obszar Specjalnej Ochrony Ptaków,</w:t>
      </w:r>
    </w:p>
    <w:p w14:paraId="5BDA0F03" w14:textId="4524F436" w:rsidR="002A4C36" w:rsidRPr="004C044D" w:rsidRDefault="00587794" w:rsidP="00EB4DF2">
      <w:pPr>
        <w:pStyle w:val="Akapitzlist"/>
        <w:numPr>
          <w:ilvl w:val="0"/>
          <w:numId w:val="88"/>
        </w:numPr>
        <w:spacing w:line="276" w:lineRule="auto"/>
        <w:ind w:left="1083"/>
      </w:pPr>
      <w:r w:rsidRPr="004C044D">
        <w:t xml:space="preserve">ograniczenie </w:t>
      </w:r>
      <w:r w:rsidR="002A4C36" w:rsidRPr="004C044D">
        <w:t xml:space="preserve">lokalizacji na terenach wód powierzchniowych, zbiorowisk szuwarowych, bagiennych i podmokłościach, </w:t>
      </w:r>
    </w:p>
    <w:p w14:paraId="577EBCC8" w14:textId="35B9A498" w:rsidR="002A4C36" w:rsidRPr="004C044D" w:rsidRDefault="00587794" w:rsidP="00EB4DF2">
      <w:pPr>
        <w:pStyle w:val="Akapitzlist"/>
        <w:numPr>
          <w:ilvl w:val="0"/>
          <w:numId w:val="88"/>
        </w:numPr>
        <w:spacing w:line="276" w:lineRule="auto"/>
        <w:ind w:left="1083"/>
      </w:pPr>
      <w:r w:rsidRPr="004C044D">
        <w:t xml:space="preserve">ograniczenie </w:t>
      </w:r>
      <w:r w:rsidR="002A4C36" w:rsidRPr="004C044D">
        <w:t>lokalizacji w granicach udokumentowanych złóż kopalin (art. 125 Ustawy Prawo ochrony przyrody, art. 95 Ustawy Prawo geologiczne i górnicze),</w:t>
      </w:r>
    </w:p>
    <w:p w14:paraId="341D2491" w14:textId="2DEC210E" w:rsidR="002A4C36" w:rsidRPr="004C044D" w:rsidRDefault="00587794" w:rsidP="00EB4DF2">
      <w:pPr>
        <w:pStyle w:val="Akapitzlist"/>
        <w:numPr>
          <w:ilvl w:val="0"/>
          <w:numId w:val="88"/>
        </w:numPr>
        <w:spacing w:line="276" w:lineRule="auto"/>
        <w:ind w:left="1083"/>
      </w:pPr>
      <w:r w:rsidRPr="004C044D">
        <w:t xml:space="preserve">odległość około </w:t>
      </w:r>
      <w:r w:rsidR="002A4C36" w:rsidRPr="004C044D">
        <w:t>100 m od lasów i zadrzewień i zakaz lokalizacji na tych terenach,</w:t>
      </w:r>
    </w:p>
    <w:p w14:paraId="5D109555" w14:textId="56BCD4A6" w:rsidR="002A4C36" w:rsidRPr="004C044D" w:rsidRDefault="00587794" w:rsidP="00EB4DF2">
      <w:pPr>
        <w:pStyle w:val="Akapitzlist"/>
        <w:numPr>
          <w:ilvl w:val="0"/>
          <w:numId w:val="88"/>
        </w:numPr>
        <w:spacing w:line="276" w:lineRule="auto"/>
        <w:ind w:left="1083"/>
      </w:pPr>
      <w:r w:rsidRPr="004C044D">
        <w:t xml:space="preserve">odległość około </w:t>
      </w:r>
      <w:r w:rsidR="009C05FD" w:rsidRPr="004C044D">
        <w:t xml:space="preserve">100 </w:t>
      </w:r>
      <w:r w:rsidR="002A4C36" w:rsidRPr="004C044D">
        <w:t>m od granic lokalnych korytarzy ekologicznych,</w:t>
      </w:r>
    </w:p>
    <w:p w14:paraId="603DC2BB" w14:textId="2536D7D9" w:rsidR="002A4C36" w:rsidRPr="004C044D" w:rsidRDefault="00587794" w:rsidP="00EB4DF2">
      <w:pPr>
        <w:pStyle w:val="Akapitzlist"/>
        <w:numPr>
          <w:ilvl w:val="0"/>
          <w:numId w:val="88"/>
        </w:numPr>
        <w:spacing w:line="276" w:lineRule="auto"/>
        <w:ind w:left="1083"/>
      </w:pPr>
      <w:r w:rsidRPr="004C044D">
        <w:t xml:space="preserve">ograniczenie </w:t>
      </w:r>
      <w:r w:rsidR="002A4C36" w:rsidRPr="004C044D">
        <w:t>lokalizacji na terenach gruntów klas chronionych I-III,</w:t>
      </w:r>
      <w:r w:rsidR="00215BE9" w:rsidRPr="004C044D">
        <w:t xml:space="preserve"> </w:t>
      </w:r>
    </w:p>
    <w:p w14:paraId="4B802168" w14:textId="1B096631" w:rsidR="004C044D" w:rsidRDefault="004C044D" w:rsidP="00EB4DF2">
      <w:pPr>
        <w:pStyle w:val="Akapitzlist"/>
        <w:numPr>
          <w:ilvl w:val="0"/>
          <w:numId w:val="88"/>
        </w:numPr>
        <w:spacing w:line="276" w:lineRule="auto"/>
        <w:ind w:left="1083"/>
      </w:pPr>
      <w:r>
        <w:t>o</w:t>
      </w:r>
      <w:r w:rsidRPr="004C044D">
        <w:t>graniczenie rozdrobnienia terenów przeznaczonych pod lokalizację urządzeń wytwarzających energię z promieniowania słonecznego, w celu zachowania ciągłości struktury przestrzennej gruntów rolnych oraz ochrony mniejszych kompleksów gruntów podlegających ochronie</w:t>
      </w:r>
      <w:r>
        <w:t>,</w:t>
      </w:r>
    </w:p>
    <w:p w14:paraId="6B347D13" w14:textId="4F13F3E3" w:rsidR="00BA56D6" w:rsidRPr="004C044D" w:rsidRDefault="00BA56D6" w:rsidP="00EB4DF2">
      <w:pPr>
        <w:pStyle w:val="Akapitzlist"/>
        <w:numPr>
          <w:ilvl w:val="0"/>
          <w:numId w:val="88"/>
        </w:numPr>
        <w:spacing w:line="276" w:lineRule="auto"/>
        <w:ind w:left="1083"/>
      </w:pPr>
      <w:r w:rsidRPr="004C044D">
        <w:t>uwzględnienie i ochrona roślinności śródpolnej,</w:t>
      </w:r>
    </w:p>
    <w:p w14:paraId="3C646C81" w14:textId="440356C1" w:rsidR="002A4C36" w:rsidRPr="004C044D" w:rsidRDefault="002A4C36" w:rsidP="00EB4DF2">
      <w:pPr>
        <w:pStyle w:val="Akapitzlist"/>
        <w:numPr>
          <w:ilvl w:val="0"/>
          <w:numId w:val="88"/>
        </w:numPr>
        <w:spacing w:line="276" w:lineRule="auto"/>
        <w:ind w:left="1083"/>
      </w:pPr>
      <w:r w:rsidRPr="004C044D">
        <w:t xml:space="preserve">odległość </w:t>
      </w:r>
      <w:r w:rsidR="00587794" w:rsidRPr="004C044D">
        <w:t xml:space="preserve">około </w:t>
      </w:r>
      <w:r w:rsidRPr="004C044D">
        <w:t>500 m od zabytków nieruchomych, wpisanych do Wojewódzkiej ewidencji zabytków (WEZ),</w:t>
      </w:r>
    </w:p>
    <w:p w14:paraId="73A37244" w14:textId="4F413B40" w:rsidR="002A4C36" w:rsidRPr="004C044D" w:rsidRDefault="002A4C36" w:rsidP="00EB4DF2">
      <w:pPr>
        <w:pStyle w:val="Akapitzlist"/>
        <w:numPr>
          <w:ilvl w:val="0"/>
          <w:numId w:val="88"/>
        </w:numPr>
        <w:spacing w:line="276" w:lineRule="auto"/>
        <w:ind w:left="1083"/>
      </w:pPr>
      <w:r w:rsidRPr="004C044D">
        <w:t>dopuszczenie lokalizacji na terenach przeznaczonych w obowiązujących miejscowych planach zagospodarowania przestrzennego</w:t>
      </w:r>
      <w:r w:rsidR="00587794" w:rsidRPr="004C044D">
        <w:t>,</w:t>
      </w:r>
    </w:p>
    <w:p w14:paraId="15753F12" w14:textId="17E8E890" w:rsidR="00587794" w:rsidRPr="004C044D" w:rsidRDefault="00EF7F4A" w:rsidP="00EB4DF2">
      <w:pPr>
        <w:pStyle w:val="Akapitzlist"/>
        <w:numPr>
          <w:ilvl w:val="0"/>
          <w:numId w:val="88"/>
        </w:numPr>
        <w:spacing w:line="276" w:lineRule="auto"/>
        <w:ind w:left="1083"/>
      </w:pPr>
      <w:r w:rsidRPr="004C044D">
        <w:t>tam,</w:t>
      </w:r>
      <w:r w:rsidR="00587794" w:rsidRPr="004C044D">
        <w:t xml:space="preserve"> gdzie to możliwe uwzględnienie przebiegu granic działek ewidencyjnych</w:t>
      </w:r>
      <w:r w:rsidR="00215BE9" w:rsidRPr="004C044D">
        <w:t xml:space="preserve"> lub użytków gruntowych.</w:t>
      </w:r>
    </w:p>
    <w:p w14:paraId="4B86A12C" w14:textId="18B790D5" w:rsidR="00320B21" w:rsidRPr="00320B21" w:rsidRDefault="002A4C36" w:rsidP="002A4C36">
      <w:pPr>
        <w:spacing w:before="120" w:line="276" w:lineRule="auto"/>
      </w:pPr>
      <w:r w:rsidRPr="00320B21">
        <w:t xml:space="preserve">Analiza powyższych uwarunkowań wskazała na terenie gminy Godkowo ok. </w:t>
      </w:r>
      <w:r w:rsidR="00320B21" w:rsidRPr="00320B21">
        <w:t>81</w:t>
      </w:r>
      <w:r w:rsidR="00A9627E">
        <w:t>0</w:t>
      </w:r>
      <w:r w:rsidRPr="00320B21">
        <w:t xml:space="preserve"> </w:t>
      </w:r>
      <w:r w:rsidR="00320B21" w:rsidRPr="00320B21">
        <w:t>ha</w:t>
      </w:r>
      <w:r w:rsidRPr="00320B21">
        <w:br/>
        <w:t xml:space="preserve">(ok. </w:t>
      </w:r>
      <w:r w:rsidR="00320B21" w:rsidRPr="00320B21">
        <w:t>5</w:t>
      </w:r>
      <w:r w:rsidRPr="00320B21">
        <w:t>% powierzchni gminy) terenów, na których dopuszczona jest realizacja urządzeń wytwarzających energię z wykorzystaniem energii słonecznej o mocy zainstalowanej przekraczającej 1000 kW.</w:t>
      </w:r>
    </w:p>
    <w:p w14:paraId="4BF5B50E" w14:textId="77777777" w:rsidR="00320B21" w:rsidRDefault="00320B21">
      <w:pPr>
        <w:spacing w:line="240" w:lineRule="auto"/>
      </w:pPr>
      <w:r>
        <w:br w:type="page"/>
      </w:r>
    </w:p>
    <w:p w14:paraId="73357577" w14:textId="2C2FA77D" w:rsidR="002A4C36" w:rsidRPr="00320B21" w:rsidRDefault="002A4C36" w:rsidP="00320B21">
      <w:pPr>
        <w:pStyle w:val="Legenda"/>
        <w:spacing w:after="0" w:line="276" w:lineRule="auto"/>
      </w:pPr>
      <w:bookmarkStart w:id="116" w:name="_Toc204262577"/>
      <w:bookmarkStart w:id="117" w:name="_Toc204956150"/>
      <w:r w:rsidRPr="00E14E16">
        <w:lastRenderedPageBreak/>
        <w:t xml:space="preserve">Rycina </w:t>
      </w:r>
      <w:r w:rsidRPr="00E14E16">
        <w:rPr>
          <w:noProof/>
        </w:rPr>
        <w:fldChar w:fldCharType="begin"/>
      </w:r>
      <w:r w:rsidRPr="00E14E16">
        <w:rPr>
          <w:noProof/>
        </w:rPr>
        <w:instrText xml:space="preserve"> SEQ Rycina \* ARABIC </w:instrText>
      </w:r>
      <w:r w:rsidRPr="00E14E16">
        <w:rPr>
          <w:noProof/>
        </w:rPr>
        <w:fldChar w:fldCharType="separate"/>
      </w:r>
      <w:r w:rsidR="00006129">
        <w:rPr>
          <w:noProof/>
        </w:rPr>
        <w:t>15</w:t>
      </w:r>
      <w:r w:rsidRPr="00E14E16">
        <w:rPr>
          <w:noProof/>
        </w:rPr>
        <w:fldChar w:fldCharType="end"/>
      </w:r>
      <w:r w:rsidRPr="00E14E16">
        <w:t>. Lokalizacje dla urządzeń wytwarzających energię z odnawialnych źródeł energii</w:t>
      </w:r>
      <w:bookmarkEnd w:id="116"/>
      <w:bookmarkEnd w:id="117"/>
    </w:p>
    <w:p w14:paraId="5D5A4909" w14:textId="29F1133D" w:rsidR="003B35B8" w:rsidRPr="003360A7" w:rsidRDefault="00D52D7E" w:rsidP="00320B21">
      <w:pPr>
        <w:pStyle w:val="Akapitzlist"/>
        <w:spacing w:line="276" w:lineRule="auto"/>
        <w:ind w:left="0"/>
        <w:jc w:val="center"/>
        <w:rPr>
          <w:strike/>
        </w:rPr>
      </w:pPr>
      <w:r>
        <w:rPr>
          <w:strike/>
          <w:noProof/>
        </w:rPr>
        <w:drawing>
          <wp:inline distT="0" distB="0" distL="0" distR="0" wp14:anchorId="207BD03F" wp14:editId="645E8E5B">
            <wp:extent cx="5760720" cy="4756639"/>
            <wp:effectExtent l="0" t="0" r="0" b="6350"/>
            <wp:docPr id="152688864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888642" name="Obraz 1526888642"/>
                    <pic:cNvPicPr/>
                  </pic:nvPicPr>
                  <pic:blipFill rotWithShape="1">
                    <a:blip r:embed="rId24" cstate="print">
                      <a:extLst>
                        <a:ext uri="{28A0092B-C50C-407E-A947-70E740481C1C}">
                          <a14:useLocalDpi xmlns:a14="http://schemas.microsoft.com/office/drawing/2010/main" val="0"/>
                        </a:ext>
                      </a:extLst>
                    </a:blip>
                    <a:srcRect b="1451"/>
                    <a:stretch>
                      <a:fillRect/>
                    </a:stretch>
                  </pic:blipFill>
                  <pic:spPr bwMode="auto">
                    <a:xfrm>
                      <a:off x="0" y="0"/>
                      <a:ext cx="5760720" cy="4756639"/>
                    </a:xfrm>
                    <a:prstGeom prst="rect">
                      <a:avLst/>
                    </a:prstGeom>
                    <a:ln>
                      <a:noFill/>
                    </a:ln>
                    <a:extLst>
                      <a:ext uri="{53640926-AAD7-44D8-BBD7-CCE9431645EC}">
                        <a14:shadowObscured xmlns:a14="http://schemas.microsoft.com/office/drawing/2010/main"/>
                      </a:ext>
                    </a:extLst>
                  </pic:spPr>
                </pic:pic>
              </a:graphicData>
            </a:graphic>
          </wp:inline>
        </w:drawing>
      </w:r>
    </w:p>
    <w:p w14:paraId="64E839CF" w14:textId="77777777" w:rsidR="002A4C36" w:rsidRPr="00A25FF5" w:rsidRDefault="002A4C36" w:rsidP="002A4C36">
      <w:pPr>
        <w:spacing w:after="120" w:line="276" w:lineRule="auto"/>
        <w:rPr>
          <w:i/>
          <w:iCs/>
          <w:sz w:val="20"/>
          <w:szCs w:val="20"/>
        </w:rPr>
      </w:pPr>
      <w:r w:rsidRPr="00A25FF5">
        <w:rPr>
          <w:i/>
          <w:iCs/>
          <w:sz w:val="20"/>
          <w:szCs w:val="20"/>
        </w:rPr>
        <w:t>Źródło: Oprac</w:t>
      </w:r>
      <w:r>
        <w:rPr>
          <w:i/>
          <w:iCs/>
          <w:sz w:val="20"/>
          <w:szCs w:val="20"/>
        </w:rPr>
        <w:t>owanie własne na podstawie przeprowadzonej analizy.</w:t>
      </w:r>
    </w:p>
    <w:p w14:paraId="2C28D16B" w14:textId="2BA030FE" w:rsidR="005C60F2" w:rsidRDefault="005C60F2" w:rsidP="005C60F2">
      <w:pPr>
        <w:pStyle w:val="Nagwek1"/>
      </w:pPr>
      <w:bookmarkStart w:id="118" w:name="_Toc182323615"/>
      <w:bookmarkStart w:id="119" w:name="_Toc189670840"/>
      <w:bookmarkStart w:id="120" w:name="_Toc204956244"/>
      <w:r w:rsidRPr="005C60F2">
        <w:t>CZĘSĆ II Bilans zapotrzebowania na zabudowę mieszkaniową</w:t>
      </w:r>
      <w:bookmarkEnd w:id="118"/>
      <w:bookmarkEnd w:id="119"/>
      <w:bookmarkEnd w:id="120"/>
      <w:r w:rsidR="00D40593">
        <w:t xml:space="preserve"> </w:t>
      </w:r>
    </w:p>
    <w:p w14:paraId="3F699981" w14:textId="3F0D2BD7" w:rsidR="00EC7E7E" w:rsidRPr="001B7D9E" w:rsidRDefault="00EC7E7E" w:rsidP="00BC1424">
      <w:pPr>
        <w:pStyle w:val="Nagwek1"/>
        <w:numPr>
          <w:ilvl w:val="0"/>
          <w:numId w:val="11"/>
        </w:numPr>
        <w:rPr>
          <w:rFonts w:asciiTheme="minorHAnsi" w:hAnsiTheme="minorHAnsi" w:cstheme="minorHAnsi"/>
        </w:rPr>
      </w:pPr>
      <w:bookmarkStart w:id="121" w:name="_Toc204956245"/>
      <w:r>
        <w:rPr>
          <w:rFonts w:asciiTheme="minorHAnsi" w:hAnsiTheme="minorHAnsi" w:cstheme="minorHAnsi"/>
        </w:rPr>
        <w:t>Zapotrzebowanie na nową zabudowę mieszkaniową</w:t>
      </w:r>
      <w:bookmarkEnd w:id="121"/>
    </w:p>
    <w:p w14:paraId="7946A4E9" w14:textId="77777777" w:rsidR="005C60F2" w:rsidRDefault="005C60F2" w:rsidP="005C60F2">
      <w:pPr>
        <w:spacing w:line="276" w:lineRule="auto"/>
      </w:pPr>
      <w:r w:rsidRPr="005C60F2">
        <w:t>Metodę ustalenia zapotrzebowania na nową zabudowę mieszkaniową ustala Rozporządzenie Ministra Rozwoju i Technologii z dnia 8 grudnia 2023 r. w sprawie projektu planu ogólnego gminy, dokumentowania prac planistycznych w zakresie tego planu oraz wydawania z niego wypisów i wyrysów (Dz. U. z 2023 r. poz. 2758), zwanym dalej Rozporządzeniem w sprawie POG.</w:t>
      </w:r>
    </w:p>
    <w:p w14:paraId="1EB27AAD" w14:textId="77777777" w:rsidR="001C2863" w:rsidRDefault="0019271D" w:rsidP="00BC1424">
      <w:pPr>
        <w:pStyle w:val="Nagwek2"/>
        <w:numPr>
          <w:ilvl w:val="1"/>
          <w:numId w:val="11"/>
        </w:numPr>
        <w:rPr>
          <w:rFonts w:asciiTheme="minorHAnsi" w:hAnsiTheme="minorHAnsi" w:cstheme="minorHAnsi"/>
        </w:rPr>
      </w:pPr>
      <w:bookmarkStart w:id="122" w:name="_Toc204956246"/>
      <w:r>
        <w:rPr>
          <w:rFonts w:asciiTheme="minorHAnsi" w:hAnsiTheme="minorHAnsi" w:cstheme="minorHAnsi"/>
        </w:rPr>
        <w:t>Sytuacja demograficzna</w:t>
      </w:r>
      <w:bookmarkEnd w:id="122"/>
      <w:r>
        <w:rPr>
          <w:rFonts w:asciiTheme="minorHAnsi" w:hAnsiTheme="minorHAnsi" w:cstheme="minorHAnsi"/>
        </w:rPr>
        <w:t xml:space="preserve"> </w:t>
      </w:r>
    </w:p>
    <w:p w14:paraId="006A660C" w14:textId="2FAD4B66" w:rsidR="001C2863" w:rsidRDefault="001C2863" w:rsidP="000338F9">
      <w:pPr>
        <w:spacing w:line="276" w:lineRule="auto"/>
      </w:pPr>
      <w:r>
        <w:t xml:space="preserve">Według </w:t>
      </w:r>
      <w:r w:rsidRPr="00975E4E">
        <w:t>danych z Ewidencji Ludności Urzędu Gminy w Godkowie</w:t>
      </w:r>
      <w:r>
        <w:t xml:space="preserve">, na koniec 2024 roku w gminie zameldowanych na pobyt stały było 2871 mieszkańców. </w:t>
      </w:r>
      <w:r w:rsidRPr="00D1587D">
        <w:t xml:space="preserve">Na sieć osadniczą gminy Godkowo </w:t>
      </w:r>
      <w:r w:rsidRPr="00204DCE">
        <w:t>składa się 29 wsi. Największą wsią jest Godkowo, liczące 355 mieszkańców wg danych na koniec 202</w:t>
      </w:r>
      <w:r>
        <w:t>4</w:t>
      </w:r>
      <w:r w:rsidRPr="00204DCE">
        <w:t xml:space="preserve"> roku.</w:t>
      </w:r>
      <w:r>
        <w:t xml:space="preserve"> </w:t>
      </w:r>
      <w:r w:rsidRPr="00204DCE">
        <w:t>Poza</w:t>
      </w:r>
      <w:r w:rsidR="007C5DFC">
        <w:t> </w:t>
      </w:r>
      <w:r w:rsidRPr="00204DCE">
        <w:t>wsią gminną Godkowo, do grupy największych wsi</w:t>
      </w:r>
      <w:r>
        <w:t xml:space="preserve"> na obszarze gminy </w:t>
      </w:r>
      <w:r w:rsidRPr="00204DCE">
        <w:t>zaliczają się: Podągi (25</w:t>
      </w:r>
      <w:r>
        <w:t>0</w:t>
      </w:r>
      <w:r w:rsidRPr="00204DCE">
        <w:t>), Dobry (24</w:t>
      </w:r>
      <w:r>
        <w:t>0</w:t>
      </w:r>
      <w:r w:rsidRPr="00204DCE">
        <w:t>), Grądki (24</w:t>
      </w:r>
      <w:r>
        <w:t>0</w:t>
      </w:r>
      <w:r w:rsidRPr="00204DCE">
        <w:t>), Skowrony</w:t>
      </w:r>
      <w:r>
        <w:t xml:space="preserve"> (223</w:t>
      </w:r>
      <w:r w:rsidRPr="00204DCE">
        <w:t>), Osiek (1</w:t>
      </w:r>
      <w:r>
        <w:t>79</w:t>
      </w:r>
      <w:r w:rsidRPr="00204DCE">
        <w:t>),</w:t>
      </w:r>
      <w:r>
        <w:t xml:space="preserve"> </w:t>
      </w:r>
      <w:r w:rsidRPr="00204DCE">
        <w:t>Ząbrowiec</w:t>
      </w:r>
      <w:r w:rsidR="007C5DFC">
        <w:t xml:space="preserve"> </w:t>
      </w:r>
      <w:r w:rsidRPr="00204DCE">
        <w:t>(</w:t>
      </w:r>
      <w:r>
        <w:t>149</w:t>
      </w:r>
      <w:r w:rsidRPr="00204DCE">
        <w:t>), Bielica (147), Szymbory (14</w:t>
      </w:r>
      <w:r>
        <w:t>0</w:t>
      </w:r>
      <w:r w:rsidRPr="00204DCE">
        <w:t>), Lesiska (13</w:t>
      </w:r>
      <w:r>
        <w:t>1</w:t>
      </w:r>
      <w:r w:rsidRPr="00204DCE">
        <w:t>), Grużajny (10</w:t>
      </w:r>
      <w:r>
        <w:t>6</w:t>
      </w:r>
      <w:r w:rsidRPr="00204DCE">
        <w:t>) Łępno (9</w:t>
      </w:r>
      <w:r>
        <w:t>5</w:t>
      </w:r>
      <w:r w:rsidRPr="00204DCE">
        <w:t>)</w:t>
      </w:r>
      <w:r>
        <w:t>.</w:t>
      </w:r>
    </w:p>
    <w:p w14:paraId="508EF460" w14:textId="77777777" w:rsidR="00DE0812" w:rsidRDefault="00DE0812" w:rsidP="000338F9">
      <w:pPr>
        <w:spacing w:line="276" w:lineRule="auto"/>
      </w:pPr>
    </w:p>
    <w:p w14:paraId="56BDE0E7" w14:textId="16E6B9A1" w:rsidR="001C2863" w:rsidRDefault="001C2863" w:rsidP="001C2863">
      <w:pPr>
        <w:pStyle w:val="Legenda"/>
        <w:keepNext/>
      </w:pPr>
      <w:bookmarkStart w:id="123" w:name="_Toc196844798"/>
      <w:bookmarkStart w:id="124" w:name="_Toc204956166"/>
      <w:r>
        <w:lastRenderedPageBreak/>
        <w:t xml:space="preserve">Tabela </w:t>
      </w:r>
      <w:r>
        <w:rPr>
          <w:noProof/>
        </w:rPr>
        <w:fldChar w:fldCharType="begin"/>
      </w:r>
      <w:r>
        <w:rPr>
          <w:noProof/>
        </w:rPr>
        <w:instrText xml:space="preserve"> SEQ Tabela \* ARABIC </w:instrText>
      </w:r>
      <w:r>
        <w:rPr>
          <w:noProof/>
        </w:rPr>
        <w:fldChar w:fldCharType="separate"/>
      </w:r>
      <w:r w:rsidR="00006129">
        <w:rPr>
          <w:noProof/>
        </w:rPr>
        <w:t>10</w:t>
      </w:r>
      <w:r>
        <w:rPr>
          <w:noProof/>
        </w:rPr>
        <w:fldChar w:fldCharType="end"/>
      </w:r>
      <w:r>
        <w:t xml:space="preserve">. </w:t>
      </w:r>
      <w:r w:rsidRPr="00E30DF5">
        <w:t>Mieszkańcy Gminy Godkowo wg miejscowości w latach 1991 - 2024</w:t>
      </w:r>
      <w:bookmarkEnd w:id="123"/>
      <w:bookmarkEnd w:id="124"/>
    </w:p>
    <w:tbl>
      <w:tblPr>
        <w:tblStyle w:val="Tabela-Siatka"/>
        <w:tblW w:w="9182" w:type="dxa"/>
        <w:tblLook w:val="04A0" w:firstRow="1" w:lastRow="0" w:firstColumn="1" w:lastColumn="0" w:noHBand="0" w:noVBand="1"/>
      </w:tblPr>
      <w:tblGrid>
        <w:gridCol w:w="458"/>
        <w:gridCol w:w="2211"/>
        <w:gridCol w:w="1303"/>
        <w:gridCol w:w="1303"/>
        <w:gridCol w:w="1303"/>
        <w:gridCol w:w="1302"/>
        <w:gridCol w:w="1302"/>
      </w:tblGrid>
      <w:tr w:rsidR="001C2863" w:rsidRPr="004733E1" w14:paraId="73A86407" w14:textId="77777777" w:rsidTr="00E528F2">
        <w:tc>
          <w:tcPr>
            <w:tcW w:w="458" w:type="dxa"/>
            <w:vAlign w:val="center"/>
          </w:tcPr>
          <w:p w14:paraId="4D69EC96" w14:textId="77777777" w:rsidR="001C2863" w:rsidRPr="004733E1" w:rsidRDefault="001C2863" w:rsidP="00E528F2">
            <w:pPr>
              <w:ind w:left="-47"/>
              <w:jc w:val="center"/>
              <w:rPr>
                <w:sz w:val="20"/>
                <w:szCs w:val="20"/>
              </w:rPr>
            </w:pPr>
          </w:p>
        </w:tc>
        <w:tc>
          <w:tcPr>
            <w:tcW w:w="2211" w:type="dxa"/>
            <w:vAlign w:val="center"/>
          </w:tcPr>
          <w:p w14:paraId="73A626A8" w14:textId="77777777" w:rsidR="001C2863" w:rsidRPr="004733E1" w:rsidRDefault="001C2863" w:rsidP="00E528F2">
            <w:pPr>
              <w:jc w:val="center"/>
              <w:rPr>
                <w:sz w:val="20"/>
                <w:szCs w:val="20"/>
              </w:rPr>
            </w:pPr>
          </w:p>
        </w:tc>
        <w:tc>
          <w:tcPr>
            <w:tcW w:w="6513" w:type="dxa"/>
            <w:gridSpan w:val="5"/>
          </w:tcPr>
          <w:p w14:paraId="4825F803" w14:textId="77777777" w:rsidR="001C2863" w:rsidRPr="004733E1" w:rsidRDefault="001C2863" w:rsidP="00E528F2">
            <w:pPr>
              <w:jc w:val="center"/>
              <w:rPr>
                <w:sz w:val="18"/>
                <w:szCs w:val="18"/>
              </w:rPr>
            </w:pPr>
            <w:r w:rsidRPr="004733E1">
              <w:rPr>
                <w:sz w:val="18"/>
                <w:szCs w:val="18"/>
              </w:rPr>
              <w:t xml:space="preserve">osoby zameldowane na pobyt stały </w:t>
            </w:r>
          </w:p>
        </w:tc>
      </w:tr>
      <w:tr w:rsidR="001C2863" w:rsidRPr="004733E1" w14:paraId="201FD274" w14:textId="77777777" w:rsidTr="00E528F2">
        <w:tc>
          <w:tcPr>
            <w:tcW w:w="458" w:type="dxa"/>
            <w:vAlign w:val="center"/>
          </w:tcPr>
          <w:p w14:paraId="1E1251B0" w14:textId="77777777" w:rsidR="001C2863" w:rsidRPr="004733E1" w:rsidRDefault="001C2863" w:rsidP="00E528F2">
            <w:pPr>
              <w:ind w:left="-47"/>
              <w:jc w:val="center"/>
              <w:rPr>
                <w:sz w:val="20"/>
                <w:szCs w:val="20"/>
              </w:rPr>
            </w:pPr>
            <w:r w:rsidRPr="004733E1">
              <w:rPr>
                <w:sz w:val="20"/>
                <w:szCs w:val="20"/>
              </w:rPr>
              <w:t>L.P.</w:t>
            </w:r>
          </w:p>
        </w:tc>
        <w:tc>
          <w:tcPr>
            <w:tcW w:w="2211" w:type="dxa"/>
            <w:vAlign w:val="center"/>
          </w:tcPr>
          <w:p w14:paraId="3FD48B34" w14:textId="77777777" w:rsidR="001C2863" w:rsidRPr="004733E1" w:rsidRDefault="001C2863" w:rsidP="00E528F2">
            <w:pPr>
              <w:jc w:val="center"/>
              <w:rPr>
                <w:sz w:val="20"/>
                <w:szCs w:val="20"/>
              </w:rPr>
            </w:pPr>
            <w:r w:rsidRPr="004733E1">
              <w:rPr>
                <w:sz w:val="20"/>
                <w:szCs w:val="20"/>
              </w:rPr>
              <w:t xml:space="preserve">nazwa </w:t>
            </w:r>
          </w:p>
          <w:p w14:paraId="57ED218E" w14:textId="77777777" w:rsidR="001C2863" w:rsidRPr="004733E1" w:rsidRDefault="001C2863" w:rsidP="00E528F2">
            <w:pPr>
              <w:jc w:val="center"/>
              <w:rPr>
                <w:sz w:val="20"/>
                <w:szCs w:val="20"/>
              </w:rPr>
            </w:pPr>
            <w:r w:rsidRPr="004733E1">
              <w:rPr>
                <w:sz w:val="20"/>
                <w:szCs w:val="20"/>
              </w:rPr>
              <w:t xml:space="preserve">miejscowości </w:t>
            </w:r>
          </w:p>
        </w:tc>
        <w:tc>
          <w:tcPr>
            <w:tcW w:w="1303" w:type="dxa"/>
          </w:tcPr>
          <w:p w14:paraId="3F2D325B" w14:textId="77777777" w:rsidR="001C2863" w:rsidRPr="004733E1" w:rsidRDefault="001C2863" w:rsidP="00E528F2">
            <w:pPr>
              <w:jc w:val="center"/>
              <w:rPr>
                <w:sz w:val="18"/>
                <w:szCs w:val="18"/>
              </w:rPr>
            </w:pPr>
            <w:r w:rsidRPr="004733E1">
              <w:rPr>
                <w:sz w:val="18"/>
                <w:szCs w:val="18"/>
              </w:rPr>
              <w:t>stan na 31.12.1991 r.</w:t>
            </w:r>
          </w:p>
          <w:p w14:paraId="43F1AADE" w14:textId="77777777" w:rsidR="001C2863" w:rsidRPr="004733E1" w:rsidRDefault="001C2863" w:rsidP="00E528F2">
            <w:pPr>
              <w:jc w:val="center"/>
              <w:rPr>
                <w:sz w:val="18"/>
                <w:szCs w:val="18"/>
              </w:rPr>
            </w:pPr>
            <w:r w:rsidRPr="004733E1">
              <w:rPr>
                <w:sz w:val="18"/>
                <w:szCs w:val="18"/>
              </w:rPr>
              <w:t>osoby</w:t>
            </w:r>
          </w:p>
        </w:tc>
        <w:tc>
          <w:tcPr>
            <w:tcW w:w="1303" w:type="dxa"/>
            <w:vAlign w:val="center"/>
          </w:tcPr>
          <w:p w14:paraId="2934F060" w14:textId="77777777" w:rsidR="001C2863" w:rsidRPr="004733E1" w:rsidRDefault="001C2863" w:rsidP="00E528F2">
            <w:pPr>
              <w:jc w:val="center"/>
              <w:rPr>
                <w:sz w:val="18"/>
                <w:szCs w:val="18"/>
              </w:rPr>
            </w:pPr>
            <w:r w:rsidRPr="004733E1">
              <w:rPr>
                <w:sz w:val="18"/>
                <w:szCs w:val="18"/>
              </w:rPr>
              <w:t>stan na 31.12.2003 r.</w:t>
            </w:r>
          </w:p>
          <w:p w14:paraId="6EF651AA" w14:textId="77777777" w:rsidR="001C2863" w:rsidRPr="004733E1" w:rsidRDefault="001C2863" w:rsidP="00E528F2">
            <w:pPr>
              <w:jc w:val="center"/>
              <w:rPr>
                <w:sz w:val="18"/>
                <w:szCs w:val="18"/>
              </w:rPr>
            </w:pPr>
            <w:r w:rsidRPr="004733E1">
              <w:rPr>
                <w:sz w:val="18"/>
                <w:szCs w:val="18"/>
              </w:rPr>
              <w:t>osoby</w:t>
            </w:r>
          </w:p>
        </w:tc>
        <w:tc>
          <w:tcPr>
            <w:tcW w:w="1303" w:type="dxa"/>
            <w:vAlign w:val="center"/>
          </w:tcPr>
          <w:p w14:paraId="7AA7C8D6" w14:textId="77777777" w:rsidR="001C2863" w:rsidRPr="004733E1" w:rsidRDefault="001C2863" w:rsidP="00E528F2">
            <w:pPr>
              <w:jc w:val="center"/>
              <w:rPr>
                <w:sz w:val="18"/>
                <w:szCs w:val="18"/>
              </w:rPr>
            </w:pPr>
            <w:r w:rsidRPr="004733E1">
              <w:rPr>
                <w:sz w:val="18"/>
                <w:szCs w:val="18"/>
              </w:rPr>
              <w:t>stan na 31.12.2014 r.</w:t>
            </w:r>
          </w:p>
          <w:p w14:paraId="11D0B11B" w14:textId="77777777" w:rsidR="001C2863" w:rsidRPr="004733E1" w:rsidRDefault="001C2863" w:rsidP="00E528F2">
            <w:pPr>
              <w:jc w:val="center"/>
              <w:rPr>
                <w:sz w:val="18"/>
                <w:szCs w:val="18"/>
              </w:rPr>
            </w:pPr>
            <w:r w:rsidRPr="004733E1">
              <w:rPr>
                <w:sz w:val="18"/>
                <w:szCs w:val="18"/>
              </w:rPr>
              <w:t>osoby</w:t>
            </w:r>
          </w:p>
        </w:tc>
        <w:tc>
          <w:tcPr>
            <w:tcW w:w="1302" w:type="dxa"/>
            <w:vAlign w:val="center"/>
          </w:tcPr>
          <w:p w14:paraId="0E2719ED" w14:textId="77777777" w:rsidR="001C2863" w:rsidRPr="004733E1" w:rsidRDefault="001C2863" w:rsidP="00E528F2">
            <w:pPr>
              <w:jc w:val="center"/>
              <w:rPr>
                <w:sz w:val="18"/>
                <w:szCs w:val="18"/>
              </w:rPr>
            </w:pPr>
            <w:r w:rsidRPr="004733E1">
              <w:rPr>
                <w:sz w:val="18"/>
                <w:szCs w:val="18"/>
              </w:rPr>
              <w:t>stan na 31.12.2023</w:t>
            </w:r>
          </w:p>
          <w:p w14:paraId="0D1A46A8" w14:textId="77777777" w:rsidR="001C2863" w:rsidRPr="004733E1" w:rsidRDefault="001C2863" w:rsidP="00E528F2">
            <w:pPr>
              <w:jc w:val="center"/>
              <w:rPr>
                <w:sz w:val="18"/>
                <w:szCs w:val="18"/>
              </w:rPr>
            </w:pPr>
            <w:r w:rsidRPr="004733E1">
              <w:rPr>
                <w:sz w:val="18"/>
                <w:szCs w:val="18"/>
              </w:rPr>
              <w:t>osoby</w:t>
            </w:r>
          </w:p>
        </w:tc>
        <w:tc>
          <w:tcPr>
            <w:tcW w:w="1302" w:type="dxa"/>
            <w:vAlign w:val="center"/>
          </w:tcPr>
          <w:p w14:paraId="44155F4A" w14:textId="77777777" w:rsidR="001C2863" w:rsidRPr="004733E1" w:rsidRDefault="001C2863" w:rsidP="00E528F2">
            <w:pPr>
              <w:jc w:val="center"/>
              <w:rPr>
                <w:sz w:val="18"/>
                <w:szCs w:val="18"/>
              </w:rPr>
            </w:pPr>
            <w:r w:rsidRPr="004733E1">
              <w:rPr>
                <w:sz w:val="18"/>
                <w:szCs w:val="18"/>
              </w:rPr>
              <w:t>stan na 31.12.2024</w:t>
            </w:r>
          </w:p>
          <w:p w14:paraId="02F585EF" w14:textId="77777777" w:rsidR="001C2863" w:rsidRPr="004733E1" w:rsidRDefault="001C2863" w:rsidP="00E528F2">
            <w:pPr>
              <w:jc w:val="center"/>
              <w:rPr>
                <w:sz w:val="18"/>
                <w:szCs w:val="18"/>
              </w:rPr>
            </w:pPr>
            <w:r w:rsidRPr="004733E1">
              <w:rPr>
                <w:sz w:val="18"/>
                <w:szCs w:val="18"/>
              </w:rPr>
              <w:t>osoby</w:t>
            </w:r>
          </w:p>
        </w:tc>
      </w:tr>
      <w:tr w:rsidR="001C2863" w:rsidRPr="004733E1" w14:paraId="73F924A7" w14:textId="77777777" w:rsidTr="00E528F2">
        <w:trPr>
          <w:trHeight w:val="340"/>
        </w:trPr>
        <w:tc>
          <w:tcPr>
            <w:tcW w:w="458" w:type="dxa"/>
            <w:vAlign w:val="center"/>
          </w:tcPr>
          <w:p w14:paraId="7FD9818F"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564C3E7D" w14:textId="77777777" w:rsidR="001C2863" w:rsidRPr="004733E1" w:rsidRDefault="001C2863" w:rsidP="00E528F2">
            <w:pPr>
              <w:jc w:val="center"/>
            </w:pPr>
            <w:r w:rsidRPr="004733E1">
              <w:t>Bielica</w:t>
            </w:r>
          </w:p>
        </w:tc>
        <w:tc>
          <w:tcPr>
            <w:tcW w:w="1303" w:type="dxa"/>
            <w:vAlign w:val="center"/>
          </w:tcPr>
          <w:p w14:paraId="46061ED8" w14:textId="77777777" w:rsidR="001C2863" w:rsidRPr="004733E1" w:rsidRDefault="001C2863" w:rsidP="00E528F2">
            <w:pPr>
              <w:jc w:val="center"/>
            </w:pPr>
            <w:r w:rsidRPr="004733E1">
              <w:t>199</w:t>
            </w:r>
          </w:p>
        </w:tc>
        <w:tc>
          <w:tcPr>
            <w:tcW w:w="1303" w:type="dxa"/>
            <w:vAlign w:val="center"/>
          </w:tcPr>
          <w:p w14:paraId="73DA31B6" w14:textId="77777777" w:rsidR="001C2863" w:rsidRPr="004733E1" w:rsidRDefault="001C2863" w:rsidP="00E528F2">
            <w:pPr>
              <w:jc w:val="center"/>
            </w:pPr>
            <w:r w:rsidRPr="004733E1">
              <w:t>147</w:t>
            </w:r>
          </w:p>
        </w:tc>
        <w:tc>
          <w:tcPr>
            <w:tcW w:w="1303" w:type="dxa"/>
            <w:vAlign w:val="center"/>
          </w:tcPr>
          <w:p w14:paraId="14B20CE1" w14:textId="77777777" w:rsidR="001C2863" w:rsidRPr="004733E1" w:rsidRDefault="001C2863" w:rsidP="00E528F2">
            <w:pPr>
              <w:jc w:val="center"/>
            </w:pPr>
            <w:r w:rsidRPr="004733E1">
              <w:t>150</w:t>
            </w:r>
          </w:p>
        </w:tc>
        <w:tc>
          <w:tcPr>
            <w:tcW w:w="1302" w:type="dxa"/>
            <w:vAlign w:val="center"/>
          </w:tcPr>
          <w:p w14:paraId="0DA4CDA9" w14:textId="77777777" w:rsidR="001C2863" w:rsidRPr="004733E1" w:rsidRDefault="001C2863" w:rsidP="00E528F2">
            <w:pPr>
              <w:jc w:val="center"/>
            </w:pPr>
            <w:r w:rsidRPr="004733E1">
              <w:t>147</w:t>
            </w:r>
          </w:p>
        </w:tc>
        <w:tc>
          <w:tcPr>
            <w:tcW w:w="1302" w:type="dxa"/>
            <w:vAlign w:val="center"/>
          </w:tcPr>
          <w:p w14:paraId="06728F89" w14:textId="77777777" w:rsidR="001C2863" w:rsidRPr="004733E1" w:rsidRDefault="001C2863" w:rsidP="00E528F2">
            <w:pPr>
              <w:jc w:val="center"/>
            </w:pPr>
            <w:r w:rsidRPr="004733E1">
              <w:t>147</w:t>
            </w:r>
          </w:p>
        </w:tc>
      </w:tr>
      <w:tr w:rsidR="001C2863" w:rsidRPr="004733E1" w14:paraId="0334FEA0" w14:textId="77777777" w:rsidTr="00E528F2">
        <w:trPr>
          <w:trHeight w:val="340"/>
        </w:trPr>
        <w:tc>
          <w:tcPr>
            <w:tcW w:w="458" w:type="dxa"/>
            <w:vAlign w:val="center"/>
          </w:tcPr>
          <w:p w14:paraId="3800091D"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746A6D7B" w14:textId="77777777" w:rsidR="001C2863" w:rsidRPr="004733E1" w:rsidRDefault="001C2863" w:rsidP="00E528F2">
            <w:pPr>
              <w:jc w:val="center"/>
            </w:pPr>
            <w:r w:rsidRPr="004733E1">
              <w:t>Burdajny</w:t>
            </w:r>
          </w:p>
        </w:tc>
        <w:tc>
          <w:tcPr>
            <w:tcW w:w="1303" w:type="dxa"/>
            <w:vAlign w:val="center"/>
          </w:tcPr>
          <w:p w14:paraId="31F7009E" w14:textId="77777777" w:rsidR="001C2863" w:rsidRPr="004733E1" w:rsidRDefault="001C2863" w:rsidP="00E528F2">
            <w:pPr>
              <w:jc w:val="center"/>
            </w:pPr>
            <w:r w:rsidRPr="004733E1">
              <w:t>93</w:t>
            </w:r>
          </w:p>
        </w:tc>
        <w:tc>
          <w:tcPr>
            <w:tcW w:w="1303" w:type="dxa"/>
            <w:vAlign w:val="center"/>
          </w:tcPr>
          <w:p w14:paraId="6BDF8DD4" w14:textId="77777777" w:rsidR="001C2863" w:rsidRPr="004733E1" w:rsidRDefault="001C2863" w:rsidP="00E528F2">
            <w:pPr>
              <w:jc w:val="center"/>
            </w:pPr>
            <w:r w:rsidRPr="004733E1">
              <w:t>61</w:t>
            </w:r>
          </w:p>
        </w:tc>
        <w:tc>
          <w:tcPr>
            <w:tcW w:w="1303" w:type="dxa"/>
            <w:vAlign w:val="center"/>
          </w:tcPr>
          <w:p w14:paraId="7A50F573" w14:textId="77777777" w:rsidR="001C2863" w:rsidRPr="004733E1" w:rsidRDefault="001C2863" w:rsidP="00E528F2">
            <w:pPr>
              <w:jc w:val="center"/>
            </w:pPr>
            <w:r w:rsidRPr="004733E1">
              <w:t>63</w:t>
            </w:r>
          </w:p>
        </w:tc>
        <w:tc>
          <w:tcPr>
            <w:tcW w:w="1302" w:type="dxa"/>
            <w:vAlign w:val="center"/>
          </w:tcPr>
          <w:p w14:paraId="0EE52B4D" w14:textId="77777777" w:rsidR="001C2863" w:rsidRPr="004733E1" w:rsidRDefault="001C2863" w:rsidP="00E528F2">
            <w:pPr>
              <w:jc w:val="center"/>
            </w:pPr>
            <w:r w:rsidRPr="004733E1">
              <w:t>67</w:t>
            </w:r>
          </w:p>
        </w:tc>
        <w:tc>
          <w:tcPr>
            <w:tcW w:w="1302" w:type="dxa"/>
            <w:vAlign w:val="center"/>
          </w:tcPr>
          <w:p w14:paraId="08BAD974" w14:textId="77777777" w:rsidR="001C2863" w:rsidRPr="004733E1" w:rsidRDefault="001C2863" w:rsidP="00E528F2">
            <w:pPr>
              <w:jc w:val="center"/>
            </w:pPr>
            <w:r w:rsidRPr="004733E1">
              <w:t>68</w:t>
            </w:r>
          </w:p>
        </w:tc>
      </w:tr>
      <w:tr w:rsidR="001C2863" w:rsidRPr="004733E1" w14:paraId="0A07DA4C" w14:textId="77777777" w:rsidTr="00E528F2">
        <w:trPr>
          <w:trHeight w:val="340"/>
        </w:trPr>
        <w:tc>
          <w:tcPr>
            <w:tcW w:w="458" w:type="dxa"/>
            <w:vAlign w:val="center"/>
          </w:tcPr>
          <w:p w14:paraId="2318FE8B"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10E9D9BE" w14:textId="77777777" w:rsidR="001C2863" w:rsidRPr="004733E1" w:rsidRDefault="001C2863" w:rsidP="00E528F2">
            <w:pPr>
              <w:jc w:val="center"/>
            </w:pPr>
            <w:r w:rsidRPr="004733E1">
              <w:t>Cieszyniec</w:t>
            </w:r>
          </w:p>
        </w:tc>
        <w:tc>
          <w:tcPr>
            <w:tcW w:w="1303" w:type="dxa"/>
            <w:vAlign w:val="center"/>
          </w:tcPr>
          <w:p w14:paraId="7652FDD3" w14:textId="77777777" w:rsidR="001C2863" w:rsidRPr="004733E1" w:rsidRDefault="001C2863" w:rsidP="00E528F2">
            <w:pPr>
              <w:jc w:val="center"/>
            </w:pPr>
            <w:r w:rsidRPr="004733E1">
              <w:t>13</w:t>
            </w:r>
          </w:p>
        </w:tc>
        <w:tc>
          <w:tcPr>
            <w:tcW w:w="1303" w:type="dxa"/>
            <w:vAlign w:val="center"/>
          </w:tcPr>
          <w:p w14:paraId="68E08382" w14:textId="77777777" w:rsidR="001C2863" w:rsidRPr="004733E1" w:rsidRDefault="001C2863" w:rsidP="00E528F2">
            <w:pPr>
              <w:jc w:val="center"/>
            </w:pPr>
            <w:r w:rsidRPr="004733E1">
              <w:t>14</w:t>
            </w:r>
          </w:p>
        </w:tc>
        <w:tc>
          <w:tcPr>
            <w:tcW w:w="1303" w:type="dxa"/>
            <w:vAlign w:val="center"/>
          </w:tcPr>
          <w:p w14:paraId="0821F5CF" w14:textId="77777777" w:rsidR="001C2863" w:rsidRPr="004733E1" w:rsidRDefault="001C2863" w:rsidP="00E528F2">
            <w:pPr>
              <w:jc w:val="center"/>
            </w:pPr>
            <w:r w:rsidRPr="004733E1">
              <w:t>14</w:t>
            </w:r>
          </w:p>
        </w:tc>
        <w:tc>
          <w:tcPr>
            <w:tcW w:w="1302" w:type="dxa"/>
            <w:vAlign w:val="center"/>
          </w:tcPr>
          <w:p w14:paraId="19DFC90A" w14:textId="77777777" w:rsidR="001C2863" w:rsidRPr="004733E1" w:rsidRDefault="001C2863" w:rsidP="00E528F2">
            <w:pPr>
              <w:jc w:val="center"/>
            </w:pPr>
            <w:r w:rsidRPr="004733E1">
              <w:t>13</w:t>
            </w:r>
          </w:p>
        </w:tc>
        <w:tc>
          <w:tcPr>
            <w:tcW w:w="1302" w:type="dxa"/>
            <w:vAlign w:val="center"/>
          </w:tcPr>
          <w:p w14:paraId="39303902" w14:textId="77777777" w:rsidR="001C2863" w:rsidRPr="004733E1" w:rsidRDefault="001C2863" w:rsidP="00E528F2">
            <w:pPr>
              <w:jc w:val="center"/>
            </w:pPr>
            <w:r w:rsidRPr="004733E1">
              <w:t>13</w:t>
            </w:r>
          </w:p>
        </w:tc>
      </w:tr>
      <w:tr w:rsidR="001C2863" w:rsidRPr="004733E1" w14:paraId="247BF021" w14:textId="77777777" w:rsidTr="00E528F2">
        <w:trPr>
          <w:trHeight w:val="340"/>
        </w:trPr>
        <w:tc>
          <w:tcPr>
            <w:tcW w:w="458" w:type="dxa"/>
            <w:vAlign w:val="center"/>
          </w:tcPr>
          <w:p w14:paraId="6A4E3D8B"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569BF694" w14:textId="77777777" w:rsidR="001C2863" w:rsidRPr="004733E1" w:rsidRDefault="001C2863" w:rsidP="00E528F2">
            <w:pPr>
              <w:jc w:val="center"/>
            </w:pPr>
            <w:r w:rsidRPr="004733E1">
              <w:t>Dąbkowo</w:t>
            </w:r>
          </w:p>
        </w:tc>
        <w:tc>
          <w:tcPr>
            <w:tcW w:w="1303" w:type="dxa"/>
            <w:vAlign w:val="center"/>
          </w:tcPr>
          <w:p w14:paraId="384F79FC" w14:textId="77777777" w:rsidR="001C2863" w:rsidRPr="004733E1" w:rsidRDefault="001C2863" w:rsidP="00E528F2">
            <w:pPr>
              <w:jc w:val="center"/>
            </w:pPr>
            <w:r w:rsidRPr="004733E1">
              <w:t>73</w:t>
            </w:r>
          </w:p>
        </w:tc>
        <w:tc>
          <w:tcPr>
            <w:tcW w:w="1303" w:type="dxa"/>
            <w:vAlign w:val="center"/>
          </w:tcPr>
          <w:p w14:paraId="5C0799CD" w14:textId="77777777" w:rsidR="001C2863" w:rsidRPr="004733E1" w:rsidRDefault="001C2863" w:rsidP="00E528F2">
            <w:pPr>
              <w:jc w:val="center"/>
            </w:pPr>
            <w:r w:rsidRPr="004733E1">
              <w:t>58</w:t>
            </w:r>
          </w:p>
        </w:tc>
        <w:tc>
          <w:tcPr>
            <w:tcW w:w="1303" w:type="dxa"/>
            <w:vAlign w:val="center"/>
          </w:tcPr>
          <w:p w14:paraId="2AA444D6" w14:textId="77777777" w:rsidR="001C2863" w:rsidRPr="004733E1" w:rsidRDefault="001C2863" w:rsidP="00E528F2">
            <w:pPr>
              <w:jc w:val="center"/>
            </w:pPr>
            <w:r w:rsidRPr="004733E1">
              <w:t>70</w:t>
            </w:r>
          </w:p>
        </w:tc>
        <w:tc>
          <w:tcPr>
            <w:tcW w:w="1302" w:type="dxa"/>
            <w:vAlign w:val="center"/>
          </w:tcPr>
          <w:p w14:paraId="7AF186C7" w14:textId="77777777" w:rsidR="001C2863" w:rsidRPr="004733E1" w:rsidRDefault="001C2863" w:rsidP="00E528F2">
            <w:pPr>
              <w:jc w:val="center"/>
            </w:pPr>
            <w:r w:rsidRPr="004733E1">
              <w:t>65</w:t>
            </w:r>
          </w:p>
        </w:tc>
        <w:tc>
          <w:tcPr>
            <w:tcW w:w="1302" w:type="dxa"/>
            <w:vAlign w:val="center"/>
          </w:tcPr>
          <w:p w14:paraId="1ECC739C" w14:textId="77777777" w:rsidR="001C2863" w:rsidRPr="004733E1" w:rsidRDefault="001C2863" w:rsidP="00E528F2">
            <w:pPr>
              <w:jc w:val="center"/>
            </w:pPr>
            <w:r w:rsidRPr="004733E1">
              <w:t>64</w:t>
            </w:r>
          </w:p>
        </w:tc>
      </w:tr>
      <w:tr w:rsidR="001C2863" w:rsidRPr="004733E1" w14:paraId="50A8FEB7" w14:textId="77777777" w:rsidTr="00E528F2">
        <w:trPr>
          <w:trHeight w:val="340"/>
        </w:trPr>
        <w:tc>
          <w:tcPr>
            <w:tcW w:w="458" w:type="dxa"/>
            <w:vAlign w:val="center"/>
          </w:tcPr>
          <w:p w14:paraId="41B7EE44"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483C7D18" w14:textId="77777777" w:rsidR="001C2863" w:rsidRPr="004733E1" w:rsidRDefault="001C2863" w:rsidP="00E528F2">
            <w:pPr>
              <w:jc w:val="center"/>
            </w:pPr>
            <w:r w:rsidRPr="004733E1">
              <w:t>Dobry</w:t>
            </w:r>
          </w:p>
        </w:tc>
        <w:tc>
          <w:tcPr>
            <w:tcW w:w="1303" w:type="dxa"/>
            <w:vAlign w:val="center"/>
          </w:tcPr>
          <w:p w14:paraId="5397EC1E" w14:textId="77777777" w:rsidR="001C2863" w:rsidRPr="004733E1" w:rsidRDefault="001C2863" w:rsidP="00E528F2">
            <w:pPr>
              <w:jc w:val="center"/>
            </w:pPr>
            <w:r w:rsidRPr="004733E1">
              <w:t>346</w:t>
            </w:r>
          </w:p>
        </w:tc>
        <w:tc>
          <w:tcPr>
            <w:tcW w:w="1303" w:type="dxa"/>
            <w:vAlign w:val="center"/>
          </w:tcPr>
          <w:p w14:paraId="064A120B" w14:textId="77777777" w:rsidR="001C2863" w:rsidRPr="004733E1" w:rsidRDefault="001C2863" w:rsidP="00E528F2">
            <w:pPr>
              <w:jc w:val="center"/>
            </w:pPr>
            <w:r w:rsidRPr="004733E1">
              <w:t>256</w:t>
            </w:r>
          </w:p>
        </w:tc>
        <w:tc>
          <w:tcPr>
            <w:tcW w:w="1303" w:type="dxa"/>
            <w:vAlign w:val="center"/>
          </w:tcPr>
          <w:p w14:paraId="62A2ECFC" w14:textId="77777777" w:rsidR="001C2863" w:rsidRPr="004733E1" w:rsidRDefault="001C2863" w:rsidP="00E528F2">
            <w:pPr>
              <w:jc w:val="center"/>
            </w:pPr>
            <w:r w:rsidRPr="004733E1">
              <w:t>283</w:t>
            </w:r>
          </w:p>
        </w:tc>
        <w:tc>
          <w:tcPr>
            <w:tcW w:w="1302" w:type="dxa"/>
            <w:vAlign w:val="center"/>
          </w:tcPr>
          <w:p w14:paraId="1F6A7A35" w14:textId="77777777" w:rsidR="001C2863" w:rsidRPr="004733E1" w:rsidRDefault="001C2863" w:rsidP="00E528F2">
            <w:pPr>
              <w:jc w:val="center"/>
            </w:pPr>
            <w:r w:rsidRPr="004733E1">
              <w:t>241</w:t>
            </w:r>
          </w:p>
        </w:tc>
        <w:tc>
          <w:tcPr>
            <w:tcW w:w="1302" w:type="dxa"/>
            <w:vAlign w:val="center"/>
          </w:tcPr>
          <w:p w14:paraId="52DF03FE" w14:textId="77777777" w:rsidR="001C2863" w:rsidRPr="004733E1" w:rsidRDefault="001C2863" w:rsidP="00E528F2">
            <w:pPr>
              <w:jc w:val="center"/>
            </w:pPr>
            <w:r w:rsidRPr="004733E1">
              <w:t>240</w:t>
            </w:r>
          </w:p>
        </w:tc>
      </w:tr>
      <w:tr w:rsidR="001C2863" w:rsidRPr="004733E1" w14:paraId="64237909" w14:textId="77777777" w:rsidTr="00E528F2">
        <w:trPr>
          <w:trHeight w:val="340"/>
        </w:trPr>
        <w:tc>
          <w:tcPr>
            <w:tcW w:w="458" w:type="dxa"/>
            <w:vAlign w:val="center"/>
          </w:tcPr>
          <w:p w14:paraId="7E408B58"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0D2E9925" w14:textId="77777777" w:rsidR="001C2863" w:rsidRPr="004733E1" w:rsidRDefault="001C2863" w:rsidP="00E528F2">
            <w:pPr>
              <w:jc w:val="center"/>
            </w:pPr>
            <w:r w:rsidRPr="004733E1">
              <w:t>Godkowo</w:t>
            </w:r>
          </w:p>
        </w:tc>
        <w:tc>
          <w:tcPr>
            <w:tcW w:w="1303" w:type="dxa"/>
            <w:vAlign w:val="center"/>
          </w:tcPr>
          <w:p w14:paraId="4FB5E2C1" w14:textId="77777777" w:rsidR="001C2863" w:rsidRPr="004733E1" w:rsidRDefault="001C2863" w:rsidP="00E528F2">
            <w:pPr>
              <w:jc w:val="center"/>
            </w:pPr>
            <w:r w:rsidRPr="004733E1">
              <w:t>258</w:t>
            </w:r>
          </w:p>
        </w:tc>
        <w:tc>
          <w:tcPr>
            <w:tcW w:w="1303" w:type="dxa"/>
            <w:vAlign w:val="center"/>
          </w:tcPr>
          <w:p w14:paraId="0FC8D671" w14:textId="77777777" w:rsidR="001C2863" w:rsidRPr="004733E1" w:rsidRDefault="001C2863" w:rsidP="00E528F2">
            <w:pPr>
              <w:jc w:val="center"/>
            </w:pPr>
            <w:r w:rsidRPr="004733E1">
              <w:t>306</w:t>
            </w:r>
          </w:p>
        </w:tc>
        <w:tc>
          <w:tcPr>
            <w:tcW w:w="1303" w:type="dxa"/>
            <w:vAlign w:val="center"/>
          </w:tcPr>
          <w:p w14:paraId="26D755BD" w14:textId="77777777" w:rsidR="001C2863" w:rsidRPr="004733E1" w:rsidRDefault="001C2863" w:rsidP="00E528F2">
            <w:pPr>
              <w:jc w:val="center"/>
            </w:pPr>
            <w:r w:rsidRPr="004733E1">
              <w:t>370</w:t>
            </w:r>
          </w:p>
        </w:tc>
        <w:tc>
          <w:tcPr>
            <w:tcW w:w="1302" w:type="dxa"/>
            <w:vAlign w:val="center"/>
          </w:tcPr>
          <w:p w14:paraId="2E00FF57" w14:textId="77777777" w:rsidR="001C2863" w:rsidRPr="004733E1" w:rsidRDefault="001C2863" w:rsidP="00E528F2">
            <w:pPr>
              <w:jc w:val="center"/>
            </w:pPr>
            <w:r w:rsidRPr="004733E1">
              <w:t>355</w:t>
            </w:r>
          </w:p>
        </w:tc>
        <w:tc>
          <w:tcPr>
            <w:tcW w:w="1302" w:type="dxa"/>
            <w:vAlign w:val="center"/>
          </w:tcPr>
          <w:p w14:paraId="7750719D" w14:textId="77777777" w:rsidR="001C2863" w:rsidRPr="004733E1" w:rsidRDefault="001C2863" w:rsidP="00E528F2">
            <w:pPr>
              <w:jc w:val="center"/>
            </w:pPr>
            <w:r w:rsidRPr="004733E1">
              <w:t>359</w:t>
            </w:r>
          </w:p>
        </w:tc>
      </w:tr>
      <w:tr w:rsidR="001C2863" w:rsidRPr="004733E1" w14:paraId="4DF99E40" w14:textId="77777777" w:rsidTr="00E528F2">
        <w:trPr>
          <w:trHeight w:val="340"/>
        </w:trPr>
        <w:tc>
          <w:tcPr>
            <w:tcW w:w="458" w:type="dxa"/>
            <w:vAlign w:val="center"/>
          </w:tcPr>
          <w:p w14:paraId="3FE748C7"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26DFD376" w14:textId="77777777" w:rsidR="001C2863" w:rsidRPr="004733E1" w:rsidRDefault="001C2863" w:rsidP="00E528F2">
            <w:pPr>
              <w:jc w:val="center"/>
            </w:pPr>
            <w:r w:rsidRPr="004733E1">
              <w:t>Grądki</w:t>
            </w:r>
          </w:p>
        </w:tc>
        <w:tc>
          <w:tcPr>
            <w:tcW w:w="1303" w:type="dxa"/>
            <w:vAlign w:val="center"/>
          </w:tcPr>
          <w:p w14:paraId="73C00F2F" w14:textId="77777777" w:rsidR="001C2863" w:rsidRPr="004733E1" w:rsidRDefault="001C2863" w:rsidP="00E528F2">
            <w:pPr>
              <w:jc w:val="center"/>
            </w:pPr>
            <w:r w:rsidRPr="004733E1">
              <w:t>290</w:t>
            </w:r>
          </w:p>
        </w:tc>
        <w:tc>
          <w:tcPr>
            <w:tcW w:w="1303" w:type="dxa"/>
            <w:vAlign w:val="center"/>
          </w:tcPr>
          <w:p w14:paraId="2A137C8E" w14:textId="77777777" w:rsidR="001C2863" w:rsidRPr="004733E1" w:rsidRDefault="001C2863" w:rsidP="00E528F2">
            <w:pPr>
              <w:jc w:val="center"/>
            </w:pPr>
            <w:r w:rsidRPr="004733E1">
              <w:t>226</w:t>
            </w:r>
          </w:p>
        </w:tc>
        <w:tc>
          <w:tcPr>
            <w:tcW w:w="1303" w:type="dxa"/>
            <w:vAlign w:val="center"/>
          </w:tcPr>
          <w:p w14:paraId="489E1E70" w14:textId="77777777" w:rsidR="001C2863" w:rsidRPr="004733E1" w:rsidRDefault="001C2863" w:rsidP="00E528F2">
            <w:pPr>
              <w:jc w:val="center"/>
            </w:pPr>
            <w:r w:rsidRPr="004733E1">
              <w:t>272</w:t>
            </w:r>
          </w:p>
        </w:tc>
        <w:tc>
          <w:tcPr>
            <w:tcW w:w="1302" w:type="dxa"/>
            <w:vAlign w:val="center"/>
          </w:tcPr>
          <w:p w14:paraId="75029A22" w14:textId="77777777" w:rsidR="001C2863" w:rsidRPr="004733E1" w:rsidRDefault="001C2863" w:rsidP="00E528F2">
            <w:pPr>
              <w:jc w:val="center"/>
            </w:pPr>
            <w:r w:rsidRPr="004733E1">
              <w:t>241</w:t>
            </w:r>
          </w:p>
        </w:tc>
        <w:tc>
          <w:tcPr>
            <w:tcW w:w="1302" w:type="dxa"/>
            <w:vAlign w:val="center"/>
          </w:tcPr>
          <w:p w14:paraId="7FDFF652" w14:textId="77777777" w:rsidR="001C2863" w:rsidRPr="004733E1" w:rsidRDefault="001C2863" w:rsidP="00E528F2">
            <w:pPr>
              <w:jc w:val="center"/>
            </w:pPr>
            <w:r w:rsidRPr="004733E1">
              <w:t>230</w:t>
            </w:r>
          </w:p>
        </w:tc>
      </w:tr>
      <w:tr w:rsidR="001C2863" w:rsidRPr="004733E1" w14:paraId="32FCB65F" w14:textId="77777777" w:rsidTr="00E528F2">
        <w:trPr>
          <w:trHeight w:val="340"/>
        </w:trPr>
        <w:tc>
          <w:tcPr>
            <w:tcW w:w="458" w:type="dxa"/>
            <w:vAlign w:val="center"/>
          </w:tcPr>
          <w:p w14:paraId="7C38DDD4"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2CA31364" w14:textId="77777777" w:rsidR="001C2863" w:rsidRPr="004733E1" w:rsidRDefault="001C2863" w:rsidP="00E528F2">
            <w:pPr>
              <w:jc w:val="center"/>
            </w:pPr>
            <w:r w:rsidRPr="004733E1">
              <w:t>Grużajny</w:t>
            </w:r>
          </w:p>
        </w:tc>
        <w:tc>
          <w:tcPr>
            <w:tcW w:w="1303" w:type="dxa"/>
            <w:vAlign w:val="center"/>
          </w:tcPr>
          <w:p w14:paraId="072BA319" w14:textId="77777777" w:rsidR="001C2863" w:rsidRPr="004733E1" w:rsidRDefault="001C2863" w:rsidP="00E528F2">
            <w:pPr>
              <w:jc w:val="center"/>
            </w:pPr>
            <w:r w:rsidRPr="004733E1">
              <w:t>179</w:t>
            </w:r>
          </w:p>
        </w:tc>
        <w:tc>
          <w:tcPr>
            <w:tcW w:w="1303" w:type="dxa"/>
            <w:vAlign w:val="center"/>
          </w:tcPr>
          <w:p w14:paraId="301C994D" w14:textId="77777777" w:rsidR="001C2863" w:rsidRPr="004733E1" w:rsidRDefault="001C2863" w:rsidP="00E528F2">
            <w:pPr>
              <w:jc w:val="center"/>
            </w:pPr>
            <w:r w:rsidRPr="004733E1">
              <w:t>93</w:t>
            </w:r>
          </w:p>
        </w:tc>
        <w:tc>
          <w:tcPr>
            <w:tcW w:w="1303" w:type="dxa"/>
            <w:vAlign w:val="center"/>
          </w:tcPr>
          <w:p w14:paraId="5431E0AF" w14:textId="77777777" w:rsidR="001C2863" w:rsidRPr="004733E1" w:rsidRDefault="001C2863" w:rsidP="00E528F2">
            <w:pPr>
              <w:jc w:val="center"/>
            </w:pPr>
            <w:r w:rsidRPr="004733E1">
              <w:t>117</w:t>
            </w:r>
          </w:p>
        </w:tc>
        <w:tc>
          <w:tcPr>
            <w:tcW w:w="1302" w:type="dxa"/>
            <w:vAlign w:val="center"/>
          </w:tcPr>
          <w:p w14:paraId="18857EE1" w14:textId="77777777" w:rsidR="001C2863" w:rsidRPr="004733E1" w:rsidRDefault="001C2863" w:rsidP="00E528F2">
            <w:pPr>
              <w:jc w:val="center"/>
            </w:pPr>
            <w:r w:rsidRPr="004733E1">
              <w:t>109</w:t>
            </w:r>
          </w:p>
        </w:tc>
        <w:tc>
          <w:tcPr>
            <w:tcW w:w="1302" w:type="dxa"/>
            <w:vAlign w:val="center"/>
          </w:tcPr>
          <w:p w14:paraId="54614764" w14:textId="77777777" w:rsidR="001C2863" w:rsidRPr="004733E1" w:rsidRDefault="001C2863" w:rsidP="00E528F2">
            <w:pPr>
              <w:jc w:val="center"/>
            </w:pPr>
            <w:r w:rsidRPr="004733E1">
              <w:t>106</w:t>
            </w:r>
          </w:p>
        </w:tc>
      </w:tr>
      <w:tr w:rsidR="001C2863" w:rsidRPr="004733E1" w14:paraId="40D3DB25" w14:textId="77777777" w:rsidTr="00E528F2">
        <w:trPr>
          <w:trHeight w:val="340"/>
        </w:trPr>
        <w:tc>
          <w:tcPr>
            <w:tcW w:w="458" w:type="dxa"/>
            <w:vAlign w:val="center"/>
          </w:tcPr>
          <w:p w14:paraId="23ED3BB2"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5F17E5B1" w14:textId="77777777" w:rsidR="001C2863" w:rsidRPr="004733E1" w:rsidRDefault="001C2863" w:rsidP="00E528F2">
            <w:pPr>
              <w:jc w:val="center"/>
            </w:pPr>
            <w:r w:rsidRPr="004733E1">
              <w:t>Gwiździny</w:t>
            </w:r>
          </w:p>
        </w:tc>
        <w:tc>
          <w:tcPr>
            <w:tcW w:w="1303" w:type="dxa"/>
            <w:vAlign w:val="center"/>
          </w:tcPr>
          <w:p w14:paraId="32D3A2D3" w14:textId="77777777" w:rsidR="001C2863" w:rsidRPr="004733E1" w:rsidRDefault="001C2863" w:rsidP="00E528F2">
            <w:pPr>
              <w:jc w:val="center"/>
            </w:pPr>
            <w:r w:rsidRPr="004733E1">
              <w:t>35</w:t>
            </w:r>
          </w:p>
        </w:tc>
        <w:tc>
          <w:tcPr>
            <w:tcW w:w="1303" w:type="dxa"/>
            <w:vAlign w:val="center"/>
          </w:tcPr>
          <w:p w14:paraId="7C1A453A" w14:textId="77777777" w:rsidR="001C2863" w:rsidRPr="004733E1" w:rsidRDefault="001C2863" w:rsidP="00E528F2">
            <w:pPr>
              <w:jc w:val="center"/>
            </w:pPr>
            <w:r w:rsidRPr="004733E1">
              <w:t>24</w:t>
            </w:r>
          </w:p>
        </w:tc>
        <w:tc>
          <w:tcPr>
            <w:tcW w:w="1303" w:type="dxa"/>
            <w:vAlign w:val="center"/>
          </w:tcPr>
          <w:p w14:paraId="16DEB457" w14:textId="77777777" w:rsidR="001C2863" w:rsidRPr="004733E1" w:rsidRDefault="001C2863" w:rsidP="00E528F2">
            <w:pPr>
              <w:jc w:val="center"/>
            </w:pPr>
            <w:r w:rsidRPr="004733E1">
              <w:t>26</w:t>
            </w:r>
          </w:p>
        </w:tc>
        <w:tc>
          <w:tcPr>
            <w:tcW w:w="1302" w:type="dxa"/>
            <w:vAlign w:val="center"/>
          </w:tcPr>
          <w:p w14:paraId="78B9213A" w14:textId="77777777" w:rsidR="001C2863" w:rsidRPr="004733E1" w:rsidRDefault="001C2863" w:rsidP="00E528F2">
            <w:pPr>
              <w:jc w:val="center"/>
            </w:pPr>
            <w:r w:rsidRPr="004733E1">
              <w:t>21</w:t>
            </w:r>
          </w:p>
        </w:tc>
        <w:tc>
          <w:tcPr>
            <w:tcW w:w="1302" w:type="dxa"/>
            <w:vAlign w:val="center"/>
          </w:tcPr>
          <w:p w14:paraId="713CB40A" w14:textId="77777777" w:rsidR="001C2863" w:rsidRPr="004733E1" w:rsidRDefault="001C2863" w:rsidP="00E528F2">
            <w:pPr>
              <w:jc w:val="center"/>
            </w:pPr>
            <w:r w:rsidRPr="004733E1">
              <w:t>22</w:t>
            </w:r>
          </w:p>
        </w:tc>
      </w:tr>
      <w:tr w:rsidR="001C2863" w:rsidRPr="004733E1" w14:paraId="5BE72A62" w14:textId="77777777" w:rsidTr="00E528F2">
        <w:trPr>
          <w:trHeight w:val="340"/>
        </w:trPr>
        <w:tc>
          <w:tcPr>
            <w:tcW w:w="458" w:type="dxa"/>
            <w:vAlign w:val="center"/>
          </w:tcPr>
          <w:p w14:paraId="1A8AE97E"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5E2C5273" w14:textId="77777777" w:rsidR="001C2863" w:rsidRPr="004733E1" w:rsidRDefault="001C2863" w:rsidP="00E528F2">
            <w:pPr>
              <w:jc w:val="center"/>
            </w:pPr>
            <w:r w:rsidRPr="004733E1">
              <w:t>Klekotki</w:t>
            </w:r>
          </w:p>
        </w:tc>
        <w:tc>
          <w:tcPr>
            <w:tcW w:w="1303" w:type="dxa"/>
            <w:vAlign w:val="center"/>
          </w:tcPr>
          <w:p w14:paraId="6563F126" w14:textId="77777777" w:rsidR="001C2863" w:rsidRPr="004733E1" w:rsidRDefault="001C2863" w:rsidP="00E528F2">
            <w:pPr>
              <w:jc w:val="center"/>
            </w:pPr>
            <w:r w:rsidRPr="004733E1">
              <w:t>bd</w:t>
            </w:r>
          </w:p>
        </w:tc>
        <w:tc>
          <w:tcPr>
            <w:tcW w:w="1303" w:type="dxa"/>
            <w:vAlign w:val="center"/>
          </w:tcPr>
          <w:p w14:paraId="462723CF" w14:textId="77777777" w:rsidR="001C2863" w:rsidRPr="004733E1" w:rsidRDefault="001C2863" w:rsidP="00E528F2">
            <w:pPr>
              <w:jc w:val="center"/>
            </w:pPr>
            <w:r w:rsidRPr="004733E1">
              <w:t>2</w:t>
            </w:r>
          </w:p>
        </w:tc>
        <w:tc>
          <w:tcPr>
            <w:tcW w:w="1303" w:type="dxa"/>
            <w:vAlign w:val="center"/>
          </w:tcPr>
          <w:p w14:paraId="66959057" w14:textId="77777777" w:rsidR="001C2863" w:rsidRPr="004733E1" w:rsidRDefault="001C2863" w:rsidP="00E528F2">
            <w:pPr>
              <w:jc w:val="center"/>
            </w:pPr>
            <w:r w:rsidRPr="004733E1">
              <w:t>2</w:t>
            </w:r>
          </w:p>
        </w:tc>
        <w:tc>
          <w:tcPr>
            <w:tcW w:w="1302" w:type="dxa"/>
            <w:vAlign w:val="center"/>
          </w:tcPr>
          <w:p w14:paraId="12CF5923" w14:textId="77777777" w:rsidR="001C2863" w:rsidRPr="004733E1" w:rsidRDefault="001C2863" w:rsidP="00E528F2">
            <w:pPr>
              <w:jc w:val="center"/>
            </w:pPr>
            <w:r w:rsidRPr="004733E1">
              <w:t>0</w:t>
            </w:r>
          </w:p>
        </w:tc>
        <w:tc>
          <w:tcPr>
            <w:tcW w:w="1302" w:type="dxa"/>
            <w:vAlign w:val="center"/>
          </w:tcPr>
          <w:p w14:paraId="379B4D09" w14:textId="77777777" w:rsidR="001C2863" w:rsidRPr="004733E1" w:rsidRDefault="001C2863" w:rsidP="00E528F2">
            <w:pPr>
              <w:jc w:val="center"/>
            </w:pPr>
            <w:r w:rsidRPr="004733E1">
              <w:t>0</w:t>
            </w:r>
          </w:p>
        </w:tc>
      </w:tr>
      <w:tr w:rsidR="001C2863" w:rsidRPr="004733E1" w14:paraId="51087CAF" w14:textId="77777777" w:rsidTr="00E528F2">
        <w:trPr>
          <w:trHeight w:val="340"/>
        </w:trPr>
        <w:tc>
          <w:tcPr>
            <w:tcW w:w="458" w:type="dxa"/>
            <w:vAlign w:val="center"/>
          </w:tcPr>
          <w:p w14:paraId="4E51E2D1"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36775760" w14:textId="77777777" w:rsidR="001C2863" w:rsidRPr="004733E1" w:rsidRDefault="001C2863" w:rsidP="00E528F2">
            <w:pPr>
              <w:jc w:val="center"/>
            </w:pPr>
            <w:r w:rsidRPr="004733E1">
              <w:t>Krykajny</w:t>
            </w:r>
          </w:p>
        </w:tc>
        <w:tc>
          <w:tcPr>
            <w:tcW w:w="1303" w:type="dxa"/>
            <w:vAlign w:val="center"/>
          </w:tcPr>
          <w:p w14:paraId="1B5FC37C" w14:textId="77777777" w:rsidR="001C2863" w:rsidRPr="004733E1" w:rsidRDefault="001C2863" w:rsidP="00E528F2">
            <w:pPr>
              <w:jc w:val="center"/>
            </w:pPr>
            <w:r w:rsidRPr="004733E1">
              <w:t>91</w:t>
            </w:r>
          </w:p>
        </w:tc>
        <w:tc>
          <w:tcPr>
            <w:tcW w:w="1303" w:type="dxa"/>
            <w:vAlign w:val="center"/>
          </w:tcPr>
          <w:p w14:paraId="43DB3C12" w14:textId="77777777" w:rsidR="001C2863" w:rsidRPr="004733E1" w:rsidRDefault="001C2863" w:rsidP="00E528F2">
            <w:pPr>
              <w:jc w:val="center"/>
            </w:pPr>
            <w:r w:rsidRPr="004733E1">
              <w:t>59</w:t>
            </w:r>
          </w:p>
        </w:tc>
        <w:tc>
          <w:tcPr>
            <w:tcW w:w="1303" w:type="dxa"/>
            <w:vAlign w:val="center"/>
          </w:tcPr>
          <w:p w14:paraId="4C9C5814" w14:textId="77777777" w:rsidR="001C2863" w:rsidRPr="004733E1" w:rsidRDefault="001C2863" w:rsidP="00E528F2">
            <w:pPr>
              <w:jc w:val="center"/>
            </w:pPr>
            <w:r w:rsidRPr="004733E1">
              <w:t>69</w:t>
            </w:r>
          </w:p>
        </w:tc>
        <w:tc>
          <w:tcPr>
            <w:tcW w:w="1302" w:type="dxa"/>
            <w:vAlign w:val="center"/>
          </w:tcPr>
          <w:p w14:paraId="24EBD36E" w14:textId="77777777" w:rsidR="001C2863" w:rsidRPr="004733E1" w:rsidRDefault="001C2863" w:rsidP="00E528F2">
            <w:pPr>
              <w:jc w:val="center"/>
            </w:pPr>
            <w:r w:rsidRPr="004733E1">
              <w:t>55</w:t>
            </w:r>
          </w:p>
        </w:tc>
        <w:tc>
          <w:tcPr>
            <w:tcW w:w="1302" w:type="dxa"/>
            <w:vAlign w:val="center"/>
          </w:tcPr>
          <w:p w14:paraId="061AE67A" w14:textId="77777777" w:rsidR="001C2863" w:rsidRPr="004733E1" w:rsidRDefault="001C2863" w:rsidP="00E528F2">
            <w:pPr>
              <w:jc w:val="center"/>
            </w:pPr>
            <w:r w:rsidRPr="004733E1">
              <w:t>52</w:t>
            </w:r>
          </w:p>
        </w:tc>
      </w:tr>
      <w:tr w:rsidR="001C2863" w:rsidRPr="004733E1" w14:paraId="7B5EE0FD" w14:textId="77777777" w:rsidTr="00E528F2">
        <w:trPr>
          <w:trHeight w:val="340"/>
        </w:trPr>
        <w:tc>
          <w:tcPr>
            <w:tcW w:w="458" w:type="dxa"/>
            <w:vAlign w:val="center"/>
          </w:tcPr>
          <w:p w14:paraId="4DA41F6A"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2C55F72E" w14:textId="77777777" w:rsidR="001C2863" w:rsidRPr="004733E1" w:rsidRDefault="001C2863" w:rsidP="00E528F2">
            <w:pPr>
              <w:jc w:val="center"/>
            </w:pPr>
            <w:r w:rsidRPr="004733E1">
              <w:t>Kwitajny Wielkie</w:t>
            </w:r>
          </w:p>
        </w:tc>
        <w:tc>
          <w:tcPr>
            <w:tcW w:w="1303" w:type="dxa"/>
            <w:vAlign w:val="center"/>
          </w:tcPr>
          <w:p w14:paraId="78F87919" w14:textId="77777777" w:rsidR="001C2863" w:rsidRPr="004733E1" w:rsidRDefault="001C2863" w:rsidP="00E528F2">
            <w:pPr>
              <w:jc w:val="center"/>
            </w:pPr>
            <w:r w:rsidRPr="004733E1">
              <w:t>bd</w:t>
            </w:r>
          </w:p>
        </w:tc>
        <w:tc>
          <w:tcPr>
            <w:tcW w:w="1303" w:type="dxa"/>
            <w:vAlign w:val="center"/>
          </w:tcPr>
          <w:p w14:paraId="6F4AA8AB" w14:textId="77777777" w:rsidR="001C2863" w:rsidRPr="004733E1" w:rsidRDefault="001C2863" w:rsidP="00E528F2">
            <w:pPr>
              <w:jc w:val="center"/>
            </w:pPr>
            <w:r w:rsidRPr="004733E1">
              <w:t>71</w:t>
            </w:r>
          </w:p>
        </w:tc>
        <w:tc>
          <w:tcPr>
            <w:tcW w:w="1303" w:type="dxa"/>
            <w:vAlign w:val="center"/>
          </w:tcPr>
          <w:p w14:paraId="1E359A3D" w14:textId="77777777" w:rsidR="001C2863" w:rsidRPr="004733E1" w:rsidRDefault="001C2863" w:rsidP="00E528F2">
            <w:pPr>
              <w:jc w:val="center"/>
            </w:pPr>
            <w:r w:rsidRPr="004733E1">
              <w:t>73</w:t>
            </w:r>
          </w:p>
        </w:tc>
        <w:tc>
          <w:tcPr>
            <w:tcW w:w="1302" w:type="dxa"/>
            <w:vAlign w:val="center"/>
          </w:tcPr>
          <w:p w14:paraId="096AE237" w14:textId="77777777" w:rsidR="001C2863" w:rsidRPr="004733E1" w:rsidRDefault="001C2863" w:rsidP="00E528F2">
            <w:pPr>
              <w:jc w:val="center"/>
            </w:pPr>
            <w:r w:rsidRPr="004733E1">
              <w:t>58</w:t>
            </w:r>
          </w:p>
        </w:tc>
        <w:tc>
          <w:tcPr>
            <w:tcW w:w="1302" w:type="dxa"/>
            <w:vAlign w:val="center"/>
          </w:tcPr>
          <w:p w14:paraId="64751977" w14:textId="77777777" w:rsidR="001C2863" w:rsidRPr="004733E1" w:rsidRDefault="001C2863" w:rsidP="00E528F2">
            <w:pPr>
              <w:jc w:val="center"/>
            </w:pPr>
            <w:r w:rsidRPr="004733E1">
              <w:t>60</w:t>
            </w:r>
          </w:p>
        </w:tc>
      </w:tr>
      <w:tr w:rsidR="001C2863" w:rsidRPr="004733E1" w14:paraId="014A07FE" w14:textId="77777777" w:rsidTr="00E528F2">
        <w:trPr>
          <w:trHeight w:val="340"/>
        </w:trPr>
        <w:tc>
          <w:tcPr>
            <w:tcW w:w="458" w:type="dxa"/>
            <w:vAlign w:val="center"/>
          </w:tcPr>
          <w:p w14:paraId="01EA464C"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139772CE" w14:textId="77777777" w:rsidR="001C2863" w:rsidRPr="004733E1" w:rsidRDefault="001C2863" w:rsidP="00E528F2">
            <w:pPr>
              <w:jc w:val="center"/>
            </w:pPr>
            <w:r w:rsidRPr="004733E1">
              <w:t>Lesiska</w:t>
            </w:r>
          </w:p>
        </w:tc>
        <w:tc>
          <w:tcPr>
            <w:tcW w:w="1303" w:type="dxa"/>
            <w:vAlign w:val="center"/>
          </w:tcPr>
          <w:p w14:paraId="341C0E39" w14:textId="77777777" w:rsidR="001C2863" w:rsidRPr="004733E1" w:rsidRDefault="001C2863" w:rsidP="00E528F2">
            <w:pPr>
              <w:jc w:val="center"/>
            </w:pPr>
            <w:r w:rsidRPr="004733E1">
              <w:t>195</w:t>
            </w:r>
          </w:p>
        </w:tc>
        <w:tc>
          <w:tcPr>
            <w:tcW w:w="1303" w:type="dxa"/>
            <w:vAlign w:val="center"/>
          </w:tcPr>
          <w:p w14:paraId="335A72D4" w14:textId="77777777" w:rsidR="001C2863" w:rsidRPr="004733E1" w:rsidRDefault="001C2863" w:rsidP="00E528F2">
            <w:pPr>
              <w:jc w:val="center"/>
            </w:pPr>
            <w:r w:rsidRPr="004733E1">
              <w:t>151</w:t>
            </w:r>
          </w:p>
        </w:tc>
        <w:tc>
          <w:tcPr>
            <w:tcW w:w="1303" w:type="dxa"/>
            <w:vAlign w:val="center"/>
          </w:tcPr>
          <w:p w14:paraId="2FF40BDA" w14:textId="77777777" w:rsidR="001C2863" w:rsidRPr="004733E1" w:rsidRDefault="001C2863" w:rsidP="00E528F2">
            <w:pPr>
              <w:jc w:val="center"/>
            </w:pPr>
            <w:r w:rsidRPr="004733E1">
              <w:t>164</w:t>
            </w:r>
          </w:p>
        </w:tc>
        <w:tc>
          <w:tcPr>
            <w:tcW w:w="1302" w:type="dxa"/>
            <w:vAlign w:val="center"/>
          </w:tcPr>
          <w:p w14:paraId="4077860F" w14:textId="77777777" w:rsidR="001C2863" w:rsidRPr="004733E1" w:rsidRDefault="001C2863" w:rsidP="00E528F2">
            <w:pPr>
              <w:jc w:val="center"/>
            </w:pPr>
            <w:r w:rsidRPr="004733E1">
              <w:t>136</w:t>
            </w:r>
          </w:p>
        </w:tc>
        <w:tc>
          <w:tcPr>
            <w:tcW w:w="1302" w:type="dxa"/>
            <w:vAlign w:val="center"/>
          </w:tcPr>
          <w:p w14:paraId="445EBB73" w14:textId="77777777" w:rsidR="001C2863" w:rsidRPr="004733E1" w:rsidRDefault="001C2863" w:rsidP="00E528F2">
            <w:pPr>
              <w:jc w:val="center"/>
            </w:pPr>
            <w:r w:rsidRPr="004733E1">
              <w:t>131</w:t>
            </w:r>
          </w:p>
        </w:tc>
      </w:tr>
      <w:tr w:rsidR="001C2863" w:rsidRPr="004733E1" w14:paraId="2360EA85" w14:textId="77777777" w:rsidTr="00E528F2">
        <w:trPr>
          <w:trHeight w:val="340"/>
        </w:trPr>
        <w:tc>
          <w:tcPr>
            <w:tcW w:w="458" w:type="dxa"/>
            <w:vAlign w:val="center"/>
          </w:tcPr>
          <w:p w14:paraId="10214D41"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689D7002" w14:textId="77777777" w:rsidR="001C2863" w:rsidRPr="004733E1" w:rsidRDefault="001C2863" w:rsidP="00E528F2">
            <w:pPr>
              <w:jc w:val="center"/>
            </w:pPr>
            <w:r w:rsidRPr="004733E1">
              <w:t>Łępno</w:t>
            </w:r>
          </w:p>
        </w:tc>
        <w:tc>
          <w:tcPr>
            <w:tcW w:w="1303" w:type="dxa"/>
            <w:vAlign w:val="center"/>
          </w:tcPr>
          <w:p w14:paraId="7ADEE74F" w14:textId="77777777" w:rsidR="001C2863" w:rsidRPr="004733E1" w:rsidRDefault="001C2863" w:rsidP="00E528F2">
            <w:pPr>
              <w:jc w:val="center"/>
            </w:pPr>
            <w:r w:rsidRPr="004733E1">
              <w:t>166</w:t>
            </w:r>
          </w:p>
        </w:tc>
        <w:tc>
          <w:tcPr>
            <w:tcW w:w="1303" w:type="dxa"/>
            <w:vAlign w:val="center"/>
          </w:tcPr>
          <w:p w14:paraId="545CBD7B" w14:textId="77777777" w:rsidR="001C2863" w:rsidRPr="004733E1" w:rsidRDefault="001C2863" w:rsidP="00E528F2">
            <w:pPr>
              <w:jc w:val="center"/>
            </w:pPr>
            <w:r w:rsidRPr="004733E1">
              <w:t>117</w:t>
            </w:r>
          </w:p>
        </w:tc>
        <w:tc>
          <w:tcPr>
            <w:tcW w:w="1303" w:type="dxa"/>
            <w:vAlign w:val="center"/>
          </w:tcPr>
          <w:p w14:paraId="04DDF439" w14:textId="77777777" w:rsidR="001C2863" w:rsidRPr="004733E1" w:rsidRDefault="001C2863" w:rsidP="00E528F2">
            <w:pPr>
              <w:jc w:val="center"/>
            </w:pPr>
            <w:r w:rsidRPr="004733E1">
              <w:t>118</w:t>
            </w:r>
          </w:p>
        </w:tc>
        <w:tc>
          <w:tcPr>
            <w:tcW w:w="1302" w:type="dxa"/>
            <w:vAlign w:val="center"/>
          </w:tcPr>
          <w:p w14:paraId="51EEEEB2" w14:textId="77777777" w:rsidR="001C2863" w:rsidRPr="004733E1" w:rsidRDefault="001C2863" w:rsidP="00E528F2">
            <w:pPr>
              <w:jc w:val="center"/>
            </w:pPr>
            <w:r w:rsidRPr="004733E1">
              <w:t>97</w:t>
            </w:r>
          </w:p>
        </w:tc>
        <w:tc>
          <w:tcPr>
            <w:tcW w:w="1302" w:type="dxa"/>
            <w:vAlign w:val="center"/>
          </w:tcPr>
          <w:p w14:paraId="56480126" w14:textId="77777777" w:rsidR="001C2863" w:rsidRPr="004733E1" w:rsidRDefault="001C2863" w:rsidP="00E528F2">
            <w:pPr>
              <w:jc w:val="center"/>
            </w:pPr>
            <w:r w:rsidRPr="004733E1">
              <w:t>95</w:t>
            </w:r>
          </w:p>
        </w:tc>
      </w:tr>
      <w:tr w:rsidR="001C2863" w:rsidRPr="004733E1" w14:paraId="2FB7BD24" w14:textId="77777777" w:rsidTr="00E528F2">
        <w:trPr>
          <w:trHeight w:val="340"/>
        </w:trPr>
        <w:tc>
          <w:tcPr>
            <w:tcW w:w="458" w:type="dxa"/>
            <w:vAlign w:val="center"/>
          </w:tcPr>
          <w:p w14:paraId="5811B061"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39A85EB1" w14:textId="77777777" w:rsidR="001C2863" w:rsidRPr="004733E1" w:rsidRDefault="001C2863" w:rsidP="00E528F2">
            <w:pPr>
              <w:jc w:val="center"/>
            </w:pPr>
            <w:r w:rsidRPr="004733E1">
              <w:t>Miłosna</w:t>
            </w:r>
          </w:p>
        </w:tc>
        <w:tc>
          <w:tcPr>
            <w:tcW w:w="1303" w:type="dxa"/>
            <w:vAlign w:val="center"/>
          </w:tcPr>
          <w:p w14:paraId="0B4583E5" w14:textId="77777777" w:rsidR="001C2863" w:rsidRPr="004733E1" w:rsidRDefault="001C2863" w:rsidP="00E528F2">
            <w:pPr>
              <w:jc w:val="center"/>
            </w:pPr>
            <w:r w:rsidRPr="004733E1">
              <w:t>72</w:t>
            </w:r>
          </w:p>
        </w:tc>
        <w:tc>
          <w:tcPr>
            <w:tcW w:w="1303" w:type="dxa"/>
            <w:vAlign w:val="center"/>
          </w:tcPr>
          <w:p w14:paraId="04E1A8A2" w14:textId="77777777" w:rsidR="001C2863" w:rsidRPr="004733E1" w:rsidRDefault="001C2863" w:rsidP="00E528F2">
            <w:pPr>
              <w:jc w:val="center"/>
            </w:pPr>
            <w:r w:rsidRPr="004733E1">
              <w:t>58</w:t>
            </w:r>
          </w:p>
        </w:tc>
        <w:tc>
          <w:tcPr>
            <w:tcW w:w="1303" w:type="dxa"/>
            <w:vAlign w:val="center"/>
          </w:tcPr>
          <w:p w14:paraId="600F0A6B" w14:textId="77777777" w:rsidR="001C2863" w:rsidRPr="004733E1" w:rsidRDefault="001C2863" w:rsidP="00E528F2">
            <w:pPr>
              <w:jc w:val="center"/>
            </w:pPr>
            <w:r w:rsidRPr="004733E1">
              <w:t>61</w:t>
            </w:r>
          </w:p>
        </w:tc>
        <w:tc>
          <w:tcPr>
            <w:tcW w:w="1302" w:type="dxa"/>
            <w:vAlign w:val="center"/>
          </w:tcPr>
          <w:p w14:paraId="3C0F9439" w14:textId="77777777" w:rsidR="001C2863" w:rsidRPr="004733E1" w:rsidRDefault="001C2863" w:rsidP="00E528F2">
            <w:pPr>
              <w:jc w:val="center"/>
            </w:pPr>
            <w:r w:rsidRPr="004733E1">
              <w:t>47</w:t>
            </w:r>
          </w:p>
        </w:tc>
        <w:tc>
          <w:tcPr>
            <w:tcW w:w="1302" w:type="dxa"/>
            <w:vAlign w:val="center"/>
          </w:tcPr>
          <w:p w14:paraId="3CB61105" w14:textId="77777777" w:rsidR="001C2863" w:rsidRPr="004733E1" w:rsidRDefault="001C2863" w:rsidP="00E528F2">
            <w:pPr>
              <w:jc w:val="center"/>
            </w:pPr>
            <w:r w:rsidRPr="004733E1">
              <w:t>45</w:t>
            </w:r>
          </w:p>
        </w:tc>
      </w:tr>
      <w:tr w:rsidR="001C2863" w:rsidRPr="004733E1" w14:paraId="528E73C1" w14:textId="77777777" w:rsidTr="00E528F2">
        <w:trPr>
          <w:trHeight w:val="340"/>
        </w:trPr>
        <w:tc>
          <w:tcPr>
            <w:tcW w:w="458" w:type="dxa"/>
            <w:vAlign w:val="center"/>
          </w:tcPr>
          <w:p w14:paraId="36DFDD21"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453306AA" w14:textId="77777777" w:rsidR="001C2863" w:rsidRPr="004733E1" w:rsidRDefault="001C2863" w:rsidP="00E528F2">
            <w:pPr>
              <w:jc w:val="center"/>
            </w:pPr>
            <w:r w:rsidRPr="004733E1">
              <w:t>Nawty</w:t>
            </w:r>
          </w:p>
        </w:tc>
        <w:tc>
          <w:tcPr>
            <w:tcW w:w="1303" w:type="dxa"/>
            <w:vAlign w:val="center"/>
          </w:tcPr>
          <w:p w14:paraId="51939321" w14:textId="77777777" w:rsidR="001C2863" w:rsidRPr="004733E1" w:rsidRDefault="001C2863" w:rsidP="00E528F2">
            <w:pPr>
              <w:jc w:val="center"/>
            </w:pPr>
            <w:r w:rsidRPr="004733E1">
              <w:t>bd</w:t>
            </w:r>
          </w:p>
        </w:tc>
        <w:tc>
          <w:tcPr>
            <w:tcW w:w="1303" w:type="dxa"/>
            <w:vAlign w:val="center"/>
          </w:tcPr>
          <w:p w14:paraId="25803DFE" w14:textId="77777777" w:rsidR="001C2863" w:rsidRPr="004733E1" w:rsidRDefault="001C2863" w:rsidP="00E528F2">
            <w:pPr>
              <w:jc w:val="center"/>
            </w:pPr>
            <w:r w:rsidRPr="004733E1">
              <w:t>43</w:t>
            </w:r>
          </w:p>
        </w:tc>
        <w:tc>
          <w:tcPr>
            <w:tcW w:w="1303" w:type="dxa"/>
            <w:vAlign w:val="center"/>
          </w:tcPr>
          <w:p w14:paraId="43D70D6B" w14:textId="77777777" w:rsidR="001C2863" w:rsidRPr="004733E1" w:rsidRDefault="001C2863" w:rsidP="00E528F2">
            <w:pPr>
              <w:jc w:val="center"/>
            </w:pPr>
            <w:r w:rsidRPr="004733E1">
              <w:t>43</w:t>
            </w:r>
          </w:p>
        </w:tc>
        <w:tc>
          <w:tcPr>
            <w:tcW w:w="1302" w:type="dxa"/>
            <w:vAlign w:val="center"/>
          </w:tcPr>
          <w:p w14:paraId="2C2A9B0A" w14:textId="77777777" w:rsidR="001C2863" w:rsidRPr="004733E1" w:rsidRDefault="001C2863" w:rsidP="00E528F2">
            <w:pPr>
              <w:jc w:val="center"/>
            </w:pPr>
            <w:r w:rsidRPr="004733E1">
              <w:t>38</w:t>
            </w:r>
          </w:p>
        </w:tc>
        <w:tc>
          <w:tcPr>
            <w:tcW w:w="1302" w:type="dxa"/>
            <w:vAlign w:val="center"/>
          </w:tcPr>
          <w:p w14:paraId="798A87F3" w14:textId="77777777" w:rsidR="001C2863" w:rsidRPr="004733E1" w:rsidRDefault="001C2863" w:rsidP="00E528F2">
            <w:pPr>
              <w:jc w:val="center"/>
            </w:pPr>
            <w:r w:rsidRPr="004733E1">
              <w:t>38</w:t>
            </w:r>
          </w:p>
        </w:tc>
      </w:tr>
      <w:tr w:rsidR="001C2863" w:rsidRPr="004733E1" w14:paraId="1FD080AC" w14:textId="77777777" w:rsidTr="00E528F2">
        <w:trPr>
          <w:trHeight w:val="340"/>
        </w:trPr>
        <w:tc>
          <w:tcPr>
            <w:tcW w:w="458" w:type="dxa"/>
            <w:vAlign w:val="center"/>
          </w:tcPr>
          <w:p w14:paraId="3DFBA455"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79DC15F6" w14:textId="77777777" w:rsidR="001C2863" w:rsidRPr="004733E1" w:rsidRDefault="001C2863" w:rsidP="00E528F2">
            <w:pPr>
              <w:jc w:val="center"/>
            </w:pPr>
            <w:r w:rsidRPr="004733E1">
              <w:t>Olkowo</w:t>
            </w:r>
          </w:p>
        </w:tc>
        <w:tc>
          <w:tcPr>
            <w:tcW w:w="1303" w:type="dxa"/>
            <w:vAlign w:val="center"/>
          </w:tcPr>
          <w:p w14:paraId="0B436A58" w14:textId="77777777" w:rsidR="001C2863" w:rsidRPr="004733E1" w:rsidRDefault="001C2863" w:rsidP="00E528F2">
            <w:pPr>
              <w:jc w:val="center"/>
            </w:pPr>
            <w:r w:rsidRPr="004733E1">
              <w:t>33</w:t>
            </w:r>
          </w:p>
        </w:tc>
        <w:tc>
          <w:tcPr>
            <w:tcW w:w="1303" w:type="dxa"/>
            <w:vAlign w:val="center"/>
          </w:tcPr>
          <w:p w14:paraId="34535BB4" w14:textId="77777777" w:rsidR="001C2863" w:rsidRPr="004733E1" w:rsidRDefault="001C2863" w:rsidP="00E528F2">
            <w:pPr>
              <w:jc w:val="center"/>
            </w:pPr>
            <w:r w:rsidRPr="004733E1">
              <w:t>22</w:t>
            </w:r>
          </w:p>
        </w:tc>
        <w:tc>
          <w:tcPr>
            <w:tcW w:w="1303" w:type="dxa"/>
            <w:vAlign w:val="center"/>
          </w:tcPr>
          <w:p w14:paraId="7CF1E8E5" w14:textId="77777777" w:rsidR="001C2863" w:rsidRPr="004733E1" w:rsidRDefault="001C2863" w:rsidP="00E528F2">
            <w:pPr>
              <w:jc w:val="center"/>
            </w:pPr>
            <w:r w:rsidRPr="004733E1">
              <w:t>32</w:t>
            </w:r>
          </w:p>
        </w:tc>
        <w:tc>
          <w:tcPr>
            <w:tcW w:w="1302" w:type="dxa"/>
            <w:vAlign w:val="center"/>
          </w:tcPr>
          <w:p w14:paraId="67809798" w14:textId="77777777" w:rsidR="001C2863" w:rsidRPr="004733E1" w:rsidRDefault="001C2863" w:rsidP="00E528F2">
            <w:pPr>
              <w:jc w:val="center"/>
            </w:pPr>
            <w:r w:rsidRPr="004733E1">
              <w:t>26</w:t>
            </w:r>
          </w:p>
        </w:tc>
        <w:tc>
          <w:tcPr>
            <w:tcW w:w="1302" w:type="dxa"/>
            <w:vAlign w:val="center"/>
          </w:tcPr>
          <w:p w14:paraId="4B448C8B" w14:textId="77777777" w:rsidR="001C2863" w:rsidRPr="004733E1" w:rsidRDefault="001C2863" w:rsidP="00E528F2">
            <w:pPr>
              <w:jc w:val="center"/>
            </w:pPr>
            <w:r w:rsidRPr="004733E1">
              <w:t>26</w:t>
            </w:r>
          </w:p>
        </w:tc>
      </w:tr>
      <w:tr w:rsidR="001C2863" w:rsidRPr="004733E1" w14:paraId="20008898" w14:textId="77777777" w:rsidTr="00E528F2">
        <w:trPr>
          <w:trHeight w:val="340"/>
        </w:trPr>
        <w:tc>
          <w:tcPr>
            <w:tcW w:w="458" w:type="dxa"/>
            <w:vAlign w:val="center"/>
          </w:tcPr>
          <w:p w14:paraId="1CE50799"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19614C81" w14:textId="77777777" w:rsidR="001C2863" w:rsidRPr="004733E1" w:rsidRDefault="001C2863" w:rsidP="00E528F2">
            <w:pPr>
              <w:jc w:val="center"/>
            </w:pPr>
            <w:r w:rsidRPr="004733E1">
              <w:t>Osiek</w:t>
            </w:r>
          </w:p>
        </w:tc>
        <w:tc>
          <w:tcPr>
            <w:tcW w:w="1303" w:type="dxa"/>
            <w:vAlign w:val="center"/>
          </w:tcPr>
          <w:p w14:paraId="44C0B51F" w14:textId="77777777" w:rsidR="001C2863" w:rsidRPr="004733E1" w:rsidRDefault="001C2863" w:rsidP="00E528F2">
            <w:pPr>
              <w:jc w:val="center"/>
            </w:pPr>
            <w:r w:rsidRPr="004733E1">
              <w:t>270</w:t>
            </w:r>
          </w:p>
        </w:tc>
        <w:tc>
          <w:tcPr>
            <w:tcW w:w="1303" w:type="dxa"/>
            <w:vAlign w:val="center"/>
          </w:tcPr>
          <w:p w14:paraId="2FF1524F" w14:textId="77777777" w:rsidR="001C2863" w:rsidRPr="004733E1" w:rsidRDefault="001C2863" w:rsidP="00E528F2">
            <w:pPr>
              <w:jc w:val="center"/>
            </w:pPr>
            <w:r w:rsidRPr="004733E1">
              <w:t>205</w:t>
            </w:r>
          </w:p>
        </w:tc>
        <w:tc>
          <w:tcPr>
            <w:tcW w:w="1303" w:type="dxa"/>
            <w:vAlign w:val="center"/>
          </w:tcPr>
          <w:p w14:paraId="57EF77B1" w14:textId="77777777" w:rsidR="001C2863" w:rsidRPr="004733E1" w:rsidRDefault="001C2863" w:rsidP="00E528F2">
            <w:pPr>
              <w:jc w:val="center"/>
            </w:pPr>
            <w:r w:rsidRPr="004733E1">
              <w:t>211</w:t>
            </w:r>
          </w:p>
        </w:tc>
        <w:tc>
          <w:tcPr>
            <w:tcW w:w="1302" w:type="dxa"/>
            <w:vAlign w:val="center"/>
          </w:tcPr>
          <w:p w14:paraId="18CF96B9" w14:textId="77777777" w:rsidR="001C2863" w:rsidRPr="004733E1" w:rsidRDefault="001C2863" w:rsidP="00E528F2">
            <w:pPr>
              <w:jc w:val="center"/>
            </w:pPr>
            <w:r w:rsidRPr="004733E1">
              <w:t>184</w:t>
            </w:r>
          </w:p>
        </w:tc>
        <w:tc>
          <w:tcPr>
            <w:tcW w:w="1302" w:type="dxa"/>
            <w:vAlign w:val="center"/>
          </w:tcPr>
          <w:p w14:paraId="6ED5ED61" w14:textId="77777777" w:rsidR="001C2863" w:rsidRPr="004733E1" w:rsidRDefault="001C2863" w:rsidP="00E528F2">
            <w:pPr>
              <w:jc w:val="center"/>
            </w:pPr>
            <w:r w:rsidRPr="004733E1">
              <w:t>179</w:t>
            </w:r>
          </w:p>
        </w:tc>
      </w:tr>
      <w:tr w:rsidR="001C2863" w:rsidRPr="004733E1" w14:paraId="00B6EF2A" w14:textId="77777777" w:rsidTr="00E528F2">
        <w:trPr>
          <w:trHeight w:val="340"/>
        </w:trPr>
        <w:tc>
          <w:tcPr>
            <w:tcW w:w="458" w:type="dxa"/>
            <w:vAlign w:val="center"/>
          </w:tcPr>
          <w:p w14:paraId="4F84E77D"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38B1900F" w14:textId="77777777" w:rsidR="001C2863" w:rsidRPr="004733E1" w:rsidRDefault="001C2863" w:rsidP="00E528F2">
            <w:pPr>
              <w:jc w:val="center"/>
            </w:pPr>
            <w:r w:rsidRPr="004733E1">
              <w:t>Piskajny</w:t>
            </w:r>
          </w:p>
        </w:tc>
        <w:tc>
          <w:tcPr>
            <w:tcW w:w="1303" w:type="dxa"/>
            <w:vAlign w:val="center"/>
          </w:tcPr>
          <w:p w14:paraId="0EF06DA3" w14:textId="77777777" w:rsidR="001C2863" w:rsidRPr="004733E1" w:rsidRDefault="001C2863" w:rsidP="00E528F2">
            <w:pPr>
              <w:jc w:val="center"/>
            </w:pPr>
            <w:r w:rsidRPr="004733E1">
              <w:t>69</w:t>
            </w:r>
          </w:p>
        </w:tc>
        <w:tc>
          <w:tcPr>
            <w:tcW w:w="1303" w:type="dxa"/>
            <w:vAlign w:val="center"/>
          </w:tcPr>
          <w:p w14:paraId="38AAC60E" w14:textId="77777777" w:rsidR="001C2863" w:rsidRPr="004733E1" w:rsidRDefault="001C2863" w:rsidP="00E528F2">
            <w:pPr>
              <w:jc w:val="center"/>
            </w:pPr>
            <w:r w:rsidRPr="004733E1">
              <w:t>51</w:t>
            </w:r>
          </w:p>
        </w:tc>
        <w:tc>
          <w:tcPr>
            <w:tcW w:w="1303" w:type="dxa"/>
            <w:vAlign w:val="center"/>
          </w:tcPr>
          <w:p w14:paraId="0A7CD7A3" w14:textId="77777777" w:rsidR="001C2863" w:rsidRPr="004733E1" w:rsidRDefault="001C2863" w:rsidP="00E528F2">
            <w:pPr>
              <w:jc w:val="center"/>
            </w:pPr>
            <w:r w:rsidRPr="004733E1">
              <w:t>51</w:t>
            </w:r>
          </w:p>
        </w:tc>
        <w:tc>
          <w:tcPr>
            <w:tcW w:w="1302" w:type="dxa"/>
            <w:vAlign w:val="center"/>
          </w:tcPr>
          <w:p w14:paraId="726945CE" w14:textId="77777777" w:rsidR="001C2863" w:rsidRPr="004733E1" w:rsidRDefault="001C2863" w:rsidP="00E528F2">
            <w:pPr>
              <w:jc w:val="center"/>
            </w:pPr>
            <w:r w:rsidRPr="004733E1">
              <w:t>48</w:t>
            </w:r>
          </w:p>
        </w:tc>
        <w:tc>
          <w:tcPr>
            <w:tcW w:w="1302" w:type="dxa"/>
            <w:vAlign w:val="center"/>
          </w:tcPr>
          <w:p w14:paraId="4BA7D583" w14:textId="77777777" w:rsidR="001C2863" w:rsidRPr="004733E1" w:rsidRDefault="001C2863" w:rsidP="00E528F2">
            <w:pPr>
              <w:jc w:val="center"/>
            </w:pPr>
            <w:r w:rsidRPr="004733E1">
              <w:t>42</w:t>
            </w:r>
          </w:p>
        </w:tc>
      </w:tr>
      <w:tr w:rsidR="001C2863" w:rsidRPr="004733E1" w14:paraId="2F3158E4" w14:textId="77777777" w:rsidTr="00E528F2">
        <w:trPr>
          <w:trHeight w:val="340"/>
        </w:trPr>
        <w:tc>
          <w:tcPr>
            <w:tcW w:w="458" w:type="dxa"/>
            <w:vAlign w:val="center"/>
          </w:tcPr>
          <w:p w14:paraId="0501D94E"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32FA3DE9" w14:textId="77777777" w:rsidR="001C2863" w:rsidRPr="004733E1" w:rsidRDefault="001C2863" w:rsidP="00E528F2">
            <w:pPr>
              <w:jc w:val="center"/>
            </w:pPr>
            <w:r w:rsidRPr="004733E1">
              <w:t>Plajny</w:t>
            </w:r>
          </w:p>
        </w:tc>
        <w:tc>
          <w:tcPr>
            <w:tcW w:w="1303" w:type="dxa"/>
            <w:vAlign w:val="center"/>
          </w:tcPr>
          <w:p w14:paraId="4525D7F0" w14:textId="77777777" w:rsidR="001C2863" w:rsidRPr="004733E1" w:rsidRDefault="001C2863" w:rsidP="00E528F2">
            <w:pPr>
              <w:jc w:val="center"/>
            </w:pPr>
            <w:r w:rsidRPr="004733E1">
              <w:t>68</w:t>
            </w:r>
          </w:p>
        </w:tc>
        <w:tc>
          <w:tcPr>
            <w:tcW w:w="1303" w:type="dxa"/>
            <w:vAlign w:val="center"/>
          </w:tcPr>
          <w:p w14:paraId="57D9E6E5" w14:textId="77777777" w:rsidR="001C2863" w:rsidRPr="004733E1" w:rsidRDefault="001C2863" w:rsidP="00E528F2">
            <w:pPr>
              <w:jc w:val="center"/>
            </w:pPr>
            <w:r w:rsidRPr="004733E1">
              <w:t>44</w:t>
            </w:r>
          </w:p>
        </w:tc>
        <w:tc>
          <w:tcPr>
            <w:tcW w:w="1303" w:type="dxa"/>
            <w:vAlign w:val="center"/>
          </w:tcPr>
          <w:p w14:paraId="5D7BB31C" w14:textId="77777777" w:rsidR="001C2863" w:rsidRPr="004733E1" w:rsidRDefault="001C2863" w:rsidP="00E528F2">
            <w:pPr>
              <w:jc w:val="center"/>
            </w:pPr>
            <w:r w:rsidRPr="004733E1">
              <w:t>48</w:t>
            </w:r>
          </w:p>
        </w:tc>
        <w:tc>
          <w:tcPr>
            <w:tcW w:w="1302" w:type="dxa"/>
            <w:vAlign w:val="center"/>
          </w:tcPr>
          <w:p w14:paraId="6D9323CB" w14:textId="77777777" w:rsidR="001C2863" w:rsidRPr="004733E1" w:rsidRDefault="001C2863" w:rsidP="00E528F2">
            <w:pPr>
              <w:jc w:val="center"/>
            </w:pPr>
            <w:r w:rsidRPr="004733E1">
              <w:t>48</w:t>
            </w:r>
          </w:p>
        </w:tc>
        <w:tc>
          <w:tcPr>
            <w:tcW w:w="1302" w:type="dxa"/>
            <w:vAlign w:val="center"/>
          </w:tcPr>
          <w:p w14:paraId="40D10ECB" w14:textId="77777777" w:rsidR="001C2863" w:rsidRPr="004733E1" w:rsidRDefault="001C2863" w:rsidP="00E528F2">
            <w:pPr>
              <w:jc w:val="center"/>
            </w:pPr>
            <w:r w:rsidRPr="004733E1">
              <w:t>49</w:t>
            </w:r>
          </w:p>
        </w:tc>
      </w:tr>
      <w:tr w:rsidR="001C2863" w:rsidRPr="004733E1" w14:paraId="55747CE8" w14:textId="77777777" w:rsidTr="00E528F2">
        <w:trPr>
          <w:trHeight w:val="340"/>
        </w:trPr>
        <w:tc>
          <w:tcPr>
            <w:tcW w:w="458" w:type="dxa"/>
            <w:vAlign w:val="center"/>
          </w:tcPr>
          <w:p w14:paraId="132BDFD3"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15364F96" w14:textId="77777777" w:rsidR="001C2863" w:rsidRPr="004733E1" w:rsidRDefault="001C2863" w:rsidP="00E528F2">
            <w:pPr>
              <w:jc w:val="center"/>
            </w:pPr>
            <w:r w:rsidRPr="004733E1">
              <w:t>Podągi</w:t>
            </w:r>
          </w:p>
        </w:tc>
        <w:tc>
          <w:tcPr>
            <w:tcW w:w="1303" w:type="dxa"/>
            <w:vAlign w:val="center"/>
          </w:tcPr>
          <w:p w14:paraId="5F97EE3B" w14:textId="77777777" w:rsidR="001C2863" w:rsidRPr="004733E1" w:rsidRDefault="001C2863" w:rsidP="00E528F2">
            <w:pPr>
              <w:jc w:val="center"/>
            </w:pPr>
            <w:r w:rsidRPr="004733E1">
              <w:t>378</w:t>
            </w:r>
          </w:p>
        </w:tc>
        <w:tc>
          <w:tcPr>
            <w:tcW w:w="1303" w:type="dxa"/>
            <w:vAlign w:val="center"/>
          </w:tcPr>
          <w:p w14:paraId="629B24E0" w14:textId="77777777" w:rsidR="001C2863" w:rsidRPr="004733E1" w:rsidRDefault="001C2863" w:rsidP="00E528F2">
            <w:pPr>
              <w:jc w:val="center"/>
            </w:pPr>
            <w:r w:rsidRPr="004733E1">
              <w:t>263</w:t>
            </w:r>
          </w:p>
        </w:tc>
        <w:tc>
          <w:tcPr>
            <w:tcW w:w="1303" w:type="dxa"/>
            <w:vAlign w:val="center"/>
          </w:tcPr>
          <w:p w14:paraId="74E27E3D" w14:textId="77777777" w:rsidR="001C2863" w:rsidRPr="004733E1" w:rsidRDefault="001C2863" w:rsidP="00E528F2">
            <w:pPr>
              <w:jc w:val="center"/>
            </w:pPr>
            <w:r w:rsidRPr="004733E1">
              <w:t>304</w:t>
            </w:r>
          </w:p>
        </w:tc>
        <w:tc>
          <w:tcPr>
            <w:tcW w:w="1302" w:type="dxa"/>
            <w:vAlign w:val="center"/>
          </w:tcPr>
          <w:p w14:paraId="3011D456" w14:textId="77777777" w:rsidR="001C2863" w:rsidRPr="004733E1" w:rsidRDefault="001C2863" w:rsidP="00E528F2">
            <w:pPr>
              <w:jc w:val="center"/>
            </w:pPr>
            <w:r w:rsidRPr="004733E1">
              <w:t>251</w:t>
            </w:r>
          </w:p>
        </w:tc>
        <w:tc>
          <w:tcPr>
            <w:tcW w:w="1302" w:type="dxa"/>
            <w:vAlign w:val="center"/>
          </w:tcPr>
          <w:p w14:paraId="370BA98E" w14:textId="77777777" w:rsidR="001C2863" w:rsidRPr="004733E1" w:rsidRDefault="001C2863" w:rsidP="00E528F2">
            <w:pPr>
              <w:jc w:val="center"/>
            </w:pPr>
            <w:r w:rsidRPr="004733E1">
              <w:t>250</w:t>
            </w:r>
          </w:p>
        </w:tc>
      </w:tr>
      <w:tr w:rsidR="001C2863" w:rsidRPr="004733E1" w14:paraId="675ACC76" w14:textId="77777777" w:rsidTr="00E528F2">
        <w:trPr>
          <w:trHeight w:val="340"/>
        </w:trPr>
        <w:tc>
          <w:tcPr>
            <w:tcW w:w="458" w:type="dxa"/>
            <w:vAlign w:val="center"/>
          </w:tcPr>
          <w:p w14:paraId="70E8C5B1"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2CF50958" w14:textId="77777777" w:rsidR="001C2863" w:rsidRPr="004733E1" w:rsidRDefault="001C2863" w:rsidP="00E528F2">
            <w:pPr>
              <w:jc w:val="center"/>
            </w:pPr>
            <w:r w:rsidRPr="004733E1">
              <w:t>Siedlisko</w:t>
            </w:r>
          </w:p>
        </w:tc>
        <w:tc>
          <w:tcPr>
            <w:tcW w:w="1303" w:type="dxa"/>
            <w:vAlign w:val="center"/>
          </w:tcPr>
          <w:p w14:paraId="4F743A20" w14:textId="77777777" w:rsidR="001C2863" w:rsidRPr="004733E1" w:rsidRDefault="001C2863" w:rsidP="00E528F2">
            <w:pPr>
              <w:jc w:val="center"/>
            </w:pPr>
            <w:r w:rsidRPr="004733E1">
              <w:t>bd</w:t>
            </w:r>
          </w:p>
        </w:tc>
        <w:tc>
          <w:tcPr>
            <w:tcW w:w="1303" w:type="dxa"/>
            <w:vAlign w:val="center"/>
          </w:tcPr>
          <w:p w14:paraId="38E6D091" w14:textId="77777777" w:rsidR="001C2863" w:rsidRPr="004733E1" w:rsidRDefault="001C2863" w:rsidP="00E528F2">
            <w:pPr>
              <w:jc w:val="center"/>
            </w:pPr>
            <w:r w:rsidRPr="004733E1">
              <w:t>5</w:t>
            </w:r>
          </w:p>
        </w:tc>
        <w:tc>
          <w:tcPr>
            <w:tcW w:w="1303" w:type="dxa"/>
            <w:vAlign w:val="center"/>
          </w:tcPr>
          <w:p w14:paraId="09DC1695" w14:textId="77777777" w:rsidR="001C2863" w:rsidRPr="004733E1" w:rsidRDefault="001C2863" w:rsidP="00E528F2">
            <w:pPr>
              <w:jc w:val="center"/>
            </w:pPr>
            <w:r w:rsidRPr="004733E1">
              <w:t>7</w:t>
            </w:r>
          </w:p>
        </w:tc>
        <w:tc>
          <w:tcPr>
            <w:tcW w:w="1302" w:type="dxa"/>
            <w:vAlign w:val="center"/>
          </w:tcPr>
          <w:p w14:paraId="5B5B05AE" w14:textId="77777777" w:rsidR="001C2863" w:rsidRPr="004733E1" w:rsidRDefault="001C2863" w:rsidP="00E528F2">
            <w:pPr>
              <w:jc w:val="center"/>
            </w:pPr>
            <w:r w:rsidRPr="004733E1">
              <w:t>6</w:t>
            </w:r>
          </w:p>
        </w:tc>
        <w:tc>
          <w:tcPr>
            <w:tcW w:w="1302" w:type="dxa"/>
            <w:vAlign w:val="center"/>
          </w:tcPr>
          <w:p w14:paraId="4DF5BCDA" w14:textId="77777777" w:rsidR="001C2863" w:rsidRPr="004733E1" w:rsidRDefault="001C2863" w:rsidP="00E528F2">
            <w:pPr>
              <w:jc w:val="center"/>
            </w:pPr>
            <w:r w:rsidRPr="004733E1">
              <w:t>6</w:t>
            </w:r>
          </w:p>
        </w:tc>
      </w:tr>
      <w:tr w:rsidR="001C2863" w:rsidRPr="004733E1" w14:paraId="71CC7B4E" w14:textId="77777777" w:rsidTr="00E528F2">
        <w:trPr>
          <w:trHeight w:val="340"/>
        </w:trPr>
        <w:tc>
          <w:tcPr>
            <w:tcW w:w="458" w:type="dxa"/>
            <w:vAlign w:val="center"/>
          </w:tcPr>
          <w:p w14:paraId="2162BFD5"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6466169C" w14:textId="77777777" w:rsidR="001C2863" w:rsidRPr="004733E1" w:rsidRDefault="001C2863" w:rsidP="00E528F2">
            <w:pPr>
              <w:jc w:val="center"/>
            </w:pPr>
            <w:r w:rsidRPr="004733E1">
              <w:t>Skowrony</w:t>
            </w:r>
          </w:p>
        </w:tc>
        <w:tc>
          <w:tcPr>
            <w:tcW w:w="1303" w:type="dxa"/>
            <w:vAlign w:val="center"/>
          </w:tcPr>
          <w:p w14:paraId="3B7E3C68" w14:textId="77777777" w:rsidR="001C2863" w:rsidRPr="004733E1" w:rsidRDefault="001C2863" w:rsidP="00E528F2">
            <w:pPr>
              <w:jc w:val="center"/>
            </w:pPr>
            <w:r w:rsidRPr="004733E1">
              <w:t>316</w:t>
            </w:r>
          </w:p>
        </w:tc>
        <w:tc>
          <w:tcPr>
            <w:tcW w:w="1303" w:type="dxa"/>
            <w:vAlign w:val="center"/>
          </w:tcPr>
          <w:p w14:paraId="74E04489" w14:textId="77777777" w:rsidR="001C2863" w:rsidRPr="004733E1" w:rsidRDefault="001C2863" w:rsidP="00E528F2">
            <w:pPr>
              <w:jc w:val="center"/>
            </w:pPr>
            <w:r w:rsidRPr="004733E1">
              <w:t>222</w:t>
            </w:r>
          </w:p>
        </w:tc>
        <w:tc>
          <w:tcPr>
            <w:tcW w:w="1303" w:type="dxa"/>
            <w:vAlign w:val="center"/>
          </w:tcPr>
          <w:p w14:paraId="5AB2250B" w14:textId="77777777" w:rsidR="001C2863" w:rsidRPr="004733E1" w:rsidRDefault="001C2863" w:rsidP="00E528F2">
            <w:pPr>
              <w:jc w:val="center"/>
            </w:pPr>
            <w:r w:rsidRPr="004733E1">
              <w:t>244</w:t>
            </w:r>
          </w:p>
        </w:tc>
        <w:tc>
          <w:tcPr>
            <w:tcW w:w="1302" w:type="dxa"/>
            <w:vAlign w:val="center"/>
          </w:tcPr>
          <w:p w14:paraId="7F43F8C6" w14:textId="77777777" w:rsidR="001C2863" w:rsidRPr="004733E1" w:rsidRDefault="001C2863" w:rsidP="00E528F2">
            <w:pPr>
              <w:jc w:val="center"/>
            </w:pPr>
            <w:r w:rsidRPr="004733E1">
              <w:t>231</w:t>
            </w:r>
          </w:p>
        </w:tc>
        <w:tc>
          <w:tcPr>
            <w:tcW w:w="1302" w:type="dxa"/>
            <w:vAlign w:val="center"/>
          </w:tcPr>
          <w:p w14:paraId="6DABC5B4" w14:textId="77777777" w:rsidR="001C2863" w:rsidRPr="004733E1" w:rsidRDefault="001C2863" w:rsidP="00E528F2">
            <w:pPr>
              <w:jc w:val="center"/>
            </w:pPr>
            <w:r w:rsidRPr="004733E1">
              <w:t>223</w:t>
            </w:r>
          </w:p>
        </w:tc>
      </w:tr>
      <w:tr w:rsidR="001C2863" w:rsidRPr="004733E1" w14:paraId="07937C58" w14:textId="77777777" w:rsidTr="00E528F2">
        <w:trPr>
          <w:trHeight w:val="340"/>
        </w:trPr>
        <w:tc>
          <w:tcPr>
            <w:tcW w:w="458" w:type="dxa"/>
            <w:vAlign w:val="center"/>
          </w:tcPr>
          <w:p w14:paraId="4CA35559"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310E1478" w14:textId="77777777" w:rsidR="001C2863" w:rsidRPr="004733E1" w:rsidRDefault="001C2863" w:rsidP="00E528F2">
            <w:pPr>
              <w:jc w:val="center"/>
            </w:pPr>
            <w:r w:rsidRPr="004733E1">
              <w:t>Stary Cieszyn</w:t>
            </w:r>
          </w:p>
        </w:tc>
        <w:tc>
          <w:tcPr>
            <w:tcW w:w="1303" w:type="dxa"/>
            <w:vAlign w:val="center"/>
          </w:tcPr>
          <w:p w14:paraId="043410F8" w14:textId="77777777" w:rsidR="001C2863" w:rsidRPr="004733E1" w:rsidRDefault="001C2863" w:rsidP="00E528F2">
            <w:pPr>
              <w:jc w:val="center"/>
            </w:pPr>
            <w:r w:rsidRPr="004733E1">
              <w:t>41</w:t>
            </w:r>
          </w:p>
        </w:tc>
        <w:tc>
          <w:tcPr>
            <w:tcW w:w="1303" w:type="dxa"/>
            <w:vAlign w:val="center"/>
          </w:tcPr>
          <w:p w14:paraId="5C7BB79C" w14:textId="77777777" w:rsidR="001C2863" w:rsidRPr="004733E1" w:rsidRDefault="001C2863" w:rsidP="00E528F2">
            <w:pPr>
              <w:jc w:val="center"/>
            </w:pPr>
            <w:r w:rsidRPr="004733E1">
              <w:t>33</w:t>
            </w:r>
          </w:p>
        </w:tc>
        <w:tc>
          <w:tcPr>
            <w:tcW w:w="1303" w:type="dxa"/>
            <w:vAlign w:val="center"/>
          </w:tcPr>
          <w:p w14:paraId="113FBA62" w14:textId="77777777" w:rsidR="001C2863" w:rsidRPr="004733E1" w:rsidRDefault="001C2863" w:rsidP="00E528F2">
            <w:pPr>
              <w:jc w:val="center"/>
            </w:pPr>
            <w:r w:rsidRPr="004733E1">
              <w:t>34</w:t>
            </w:r>
          </w:p>
        </w:tc>
        <w:tc>
          <w:tcPr>
            <w:tcW w:w="1302" w:type="dxa"/>
            <w:vAlign w:val="center"/>
          </w:tcPr>
          <w:p w14:paraId="54DE0BDB" w14:textId="77777777" w:rsidR="001C2863" w:rsidRPr="004733E1" w:rsidRDefault="001C2863" w:rsidP="00E528F2">
            <w:pPr>
              <w:jc w:val="center"/>
            </w:pPr>
            <w:r w:rsidRPr="004733E1">
              <w:t>30</w:t>
            </w:r>
          </w:p>
        </w:tc>
        <w:tc>
          <w:tcPr>
            <w:tcW w:w="1302" w:type="dxa"/>
            <w:vAlign w:val="center"/>
          </w:tcPr>
          <w:p w14:paraId="6579AA9F" w14:textId="77777777" w:rsidR="001C2863" w:rsidRPr="004733E1" w:rsidRDefault="001C2863" w:rsidP="00E528F2">
            <w:pPr>
              <w:jc w:val="center"/>
            </w:pPr>
            <w:r w:rsidRPr="004733E1">
              <w:t>30</w:t>
            </w:r>
          </w:p>
        </w:tc>
      </w:tr>
      <w:tr w:rsidR="001C2863" w:rsidRPr="004733E1" w14:paraId="38287DE8" w14:textId="77777777" w:rsidTr="00E528F2">
        <w:trPr>
          <w:trHeight w:val="340"/>
        </w:trPr>
        <w:tc>
          <w:tcPr>
            <w:tcW w:w="458" w:type="dxa"/>
            <w:vAlign w:val="center"/>
          </w:tcPr>
          <w:p w14:paraId="4015E2A2"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22A43034" w14:textId="77777777" w:rsidR="001C2863" w:rsidRPr="004733E1" w:rsidRDefault="001C2863" w:rsidP="00E528F2">
            <w:pPr>
              <w:jc w:val="center"/>
            </w:pPr>
            <w:r w:rsidRPr="004733E1">
              <w:t>Stojpy</w:t>
            </w:r>
          </w:p>
        </w:tc>
        <w:tc>
          <w:tcPr>
            <w:tcW w:w="1303" w:type="dxa"/>
            <w:vAlign w:val="center"/>
          </w:tcPr>
          <w:p w14:paraId="0FD9FC15" w14:textId="77777777" w:rsidR="001C2863" w:rsidRPr="004733E1" w:rsidRDefault="001C2863" w:rsidP="00E528F2">
            <w:pPr>
              <w:jc w:val="center"/>
            </w:pPr>
            <w:r w:rsidRPr="004733E1">
              <w:t>45</w:t>
            </w:r>
          </w:p>
        </w:tc>
        <w:tc>
          <w:tcPr>
            <w:tcW w:w="1303" w:type="dxa"/>
            <w:vAlign w:val="center"/>
          </w:tcPr>
          <w:p w14:paraId="38A86628" w14:textId="77777777" w:rsidR="001C2863" w:rsidRPr="004733E1" w:rsidRDefault="001C2863" w:rsidP="00E528F2">
            <w:pPr>
              <w:jc w:val="center"/>
            </w:pPr>
            <w:r w:rsidRPr="004733E1">
              <w:t>28</w:t>
            </w:r>
          </w:p>
        </w:tc>
        <w:tc>
          <w:tcPr>
            <w:tcW w:w="1303" w:type="dxa"/>
            <w:vAlign w:val="center"/>
          </w:tcPr>
          <w:p w14:paraId="2F63CCAC" w14:textId="77777777" w:rsidR="001C2863" w:rsidRPr="004733E1" w:rsidRDefault="001C2863" w:rsidP="00E528F2">
            <w:pPr>
              <w:jc w:val="center"/>
            </w:pPr>
            <w:r w:rsidRPr="004733E1">
              <w:t>40</w:t>
            </w:r>
          </w:p>
        </w:tc>
        <w:tc>
          <w:tcPr>
            <w:tcW w:w="1302" w:type="dxa"/>
            <w:vAlign w:val="center"/>
          </w:tcPr>
          <w:p w14:paraId="22AFA88B" w14:textId="77777777" w:rsidR="001C2863" w:rsidRPr="004733E1" w:rsidRDefault="001C2863" w:rsidP="00E528F2">
            <w:pPr>
              <w:jc w:val="center"/>
            </w:pPr>
            <w:r w:rsidRPr="004733E1">
              <w:t>35</w:t>
            </w:r>
          </w:p>
        </w:tc>
        <w:tc>
          <w:tcPr>
            <w:tcW w:w="1302" w:type="dxa"/>
            <w:vAlign w:val="center"/>
          </w:tcPr>
          <w:p w14:paraId="47E1AFF7" w14:textId="77777777" w:rsidR="001C2863" w:rsidRPr="004733E1" w:rsidRDefault="001C2863" w:rsidP="00E528F2">
            <w:pPr>
              <w:jc w:val="center"/>
            </w:pPr>
            <w:r w:rsidRPr="004733E1">
              <w:t>35</w:t>
            </w:r>
          </w:p>
        </w:tc>
      </w:tr>
      <w:tr w:rsidR="001C2863" w:rsidRPr="004733E1" w14:paraId="231AD88A" w14:textId="77777777" w:rsidTr="00E528F2">
        <w:trPr>
          <w:trHeight w:val="340"/>
        </w:trPr>
        <w:tc>
          <w:tcPr>
            <w:tcW w:w="458" w:type="dxa"/>
            <w:vAlign w:val="center"/>
          </w:tcPr>
          <w:p w14:paraId="04730BB2"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4C945A0B" w14:textId="77777777" w:rsidR="001C2863" w:rsidRPr="004733E1" w:rsidRDefault="001C2863" w:rsidP="00E528F2">
            <w:pPr>
              <w:jc w:val="center"/>
            </w:pPr>
            <w:r w:rsidRPr="004733E1">
              <w:t>Swędkowo</w:t>
            </w:r>
          </w:p>
        </w:tc>
        <w:tc>
          <w:tcPr>
            <w:tcW w:w="1303" w:type="dxa"/>
            <w:vAlign w:val="center"/>
          </w:tcPr>
          <w:p w14:paraId="724F428B" w14:textId="77777777" w:rsidR="001C2863" w:rsidRPr="004733E1" w:rsidRDefault="001C2863" w:rsidP="00E528F2">
            <w:pPr>
              <w:jc w:val="center"/>
            </w:pPr>
            <w:r w:rsidRPr="004733E1">
              <w:t>88</w:t>
            </w:r>
          </w:p>
        </w:tc>
        <w:tc>
          <w:tcPr>
            <w:tcW w:w="1303" w:type="dxa"/>
            <w:vAlign w:val="center"/>
          </w:tcPr>
          <w:p w14:paraId="65B8B393" w14:textId="77777777" w:rsidR="001C2863" w:rsidRPr="004733E1" w:rsidRDefault="001C2863" w:rsidP="00E528F2">
            <w:pPr>
              <w:jc w:val="center"/>
            </w:pPr>
            <w:r w:rsidRPr="004733E1">
              <w:t>74</w:t>
            </w:r>
          </w:p>
        </w:tc>
        <w:tc>
          <w:tcPr>
            <w:tcW w:w="1303" w:type="dxa"/>
            <w:vAlign w:val="center"/>
          </w:tcPr>
          <w:p w14:paraId="79CDE996" w14:textId="77777777" w:rsidR="001C2863" w:rsidRPr="004733E1" w:rsidRDefault="001C2863" w:rsidP="00E528F2">
            <w:pPr>
              <w:jc w:val="center"/>
            </w:pPr>
            <w:r w:rsidRPr="004733E1">
              <w:t>78</w:t>
            </w:r>
          </w:p>
        </w:tc>
        <w:tc>
          <w:tcPr>
            <w:tcW w:w="1302" w:type="dxa"/>
            <w:vAlign w:val="center"/>
          </w:tcPr>
          <w:p w14:paraId="6B8721DD" w14:textId="77777777" w:rsidR="001C2863" w:rsidRPr="004733E1" w:rsidRDefault="001C2863" w:rsidP="00E528F2">
            <w:pPr>
              <w:jc w:val="center"/>
            </w:pPr>
            <w:r w:rsidRPr="004733E1">
              <w:t>69</w:t>
            </w:r>
          </w:p>
        </w:tc>
        <w:tc>
          <w:tcPr>
            <w:tcW w:w="1302" w:type="dxa"/>
            <w:vAlign w:val="center"/>
          </w:tcPr>
          <w:p w14:paraId="3A2B1D96" w14:textId="77777777" w:rsidR="001C2863" w:rsidRPr="004733E1" w:rsidRDefault="001C2863" w:rsidP="00E528F2">
            <w:pPr>
              <w:jc w:val="center"/>
            </w:pPr>
            <w:r w:rsidRPr="004733E1">
              <w:t>68</w:t>
            </w:r>
          </w:p>
        </w:tc>
      </w:tr>
      <w:tr w:rsidR="001C2863" w:rsidRPr="004733E1" w14:paraId="530352D3" w14:textId="77777777" w:rsidTr="00E528F2">
        <w:trPr>
          <w:trHeight w:val="340"/>
        </w:trPr>
        <w:tc>
          <w:tcPr>
            <w:tcW w:w="458" w:type="dxa"/>
            <w:vAlign w:val="center"/>
          </w:tcPr>
          <w:p w14:paraId="57F1DFD4"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75249C9B" w14:textId="77777777" w:rsidR="001C2863" w:rsidRPr="004733E1" w:rsidRDefault="001C2863" w:rsidP="00E528F2">
            <w:pPr>
              <w:jc w:val="center"/>
            </w:pPr>
            <w:r w:rsidRPr="004733E1">
              <w:t>Szymbory</w:t>
            </w:r>
          </w:p>
        </w:tc>
        <w:tc>
          <w:tcPr>
            <w:tcW w:w="1303" w:type="dxa"/>
            <w:vAlign w:val="center"/>
          </w:tcPr>
          <w:p w14:paraId="1898E949" w14:textId="77777777" w:rsidR="001C2863" w:rsidRPr="004733E1" w:rsidRDefault="001C2863" w:rsidP="00E528F2">
            <w:pPr>
              <w:jc w:val="center"/>
            </w:pPr>
            <w:r w:rsidRPr="004733E1">
              <w:t>186</w:t>
            </w:r>
          </w:p>
        </w:tc>
        <w:tc>
          <w:tcPr>
            <w:tcW w:w="1303" w:type="dxa"/>
            <w:vAlign w:val="center"/>
          </w:tcPr>
          <w:p w14:paraId="3D3A5C7A" w14:textId="77777777" w:rsidR="001C2863" w:rsidRPr="004733E1" w:rsidRDefault="001C2863" w:rsidP="00E528F2">
            <w:pPr>
              <w:jc w:val="center"/>
            </w:pPr>
            <w:r w:rsidRPr="004733E1">
              <w:t>162</w:t>
            </w:r>
          </w:p>
        </w:tc>
        <w:tc>
          <w:tcPr>
            <w:tcW w:w="1303" w:type="dxa"/>
            <w:vAlign w:val="center"/>
          </w:tcPr>
          <w:p w14:paraId="02FA8EB0" w14:textId="77777777" w:rsidR="001C2863" w:rsidRPr="004733E1" w:rsidRDefault="001C2863" w:rsidP="00E528F2">
            <w:pPr>
              <w:jc w:val="center"/>
            </w:pPr>
            <w:r w:rsidRPr="004733E1">
              <w:t>165</w:t>
            </w:r>
          </w:p>
        </w:tc>
        <w:tc>
          <w:tcPr>
            <w:tcW w:w="1302" w:type="dxa"/>
            <w:vAlign w:val="center"/>
          </w:tcPr>
          <w:p w14:paraId="6140ABA9" w14:textId="77777777" w:rsidR="001C2863" w:rsidRPr="004733E1" w:rsidRDefault="001C2863" w:rsidP="00E528F2">
            <w:pPr>
              <w:jc w:val="center"/>
            </w:pPr>
            <w:r w:rsidRPr="004733E1">
              <w:t>141</w:t>
            </w:r>
          </w:p>
        </w:tc>
        <w:tc>
          <w:tcPr>
            <w:tcW w:w="1302" w:type="dxa"/>
            <w:vAlign w:val="center"/>
          </w:tcPr>
          <w:p w14:paraId="0906554E" w14:textId="77777777" w:rsidR="001C2863" w:rsidRPr="004733E1" w:rsidRDefault="001C2863" w:rsidP="00E528F2">
            <w:pPr>
              <w:jc w:val="center"/>
            </w:pPr>
            <w:r w:rsidRPr="004733E1">
              <w:t>140</w:t>
            </w:r>
          </w:p>
        </w:tc>
      </w:tr>
      <w:tr w:rsidR="001C2863" w:rsidRPr="004733E1" w14:paraId="4D54676E" w14:textId="77777777" w:rsidTr="00E528F2">
        <w:trPr>
          <w:trHeight w:val="340"/>
        </w:trPr>
        <w:tc>
          <w:tcPr>
            <w:tcW w:w="458" w:type="dxa"/>
            <w:vAlign w:val="center"/>
          </w:tcPr>
          <w:p w14:paraId="418D390D"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61D27DBD" w14:textId="77777777" w:rsidR="001C2863" w:rsidRPr="004733E1" w:rsidRDefault="001C2863" w:rsidP="00E528F2">
            <w:pPr>
              <w:jc w:val="center"/>
            </w:pPr>
            <w:r w:rsidRPr="004733E1">
              <w:t>Ząbrowiec</w:t>
            </w:r>
          </w:p>
        </w:tc>
        <w:tc>
          <w:tcPr>
            <w:tcW w:w="1303" w:type="dxa"/>
            <w:vAlign w:val="center"/>
          </w:tcPr>
          <w:p w14:paraId="632EA994" w14:textId="77777777" w:rsidR="001C2863" w:rsidRPr="004733E1" w:rsidRDefault="001C2863" w:rsidP="00E528F2">
            <w:pPr>
              <w:jc w:val="center"/>
            </w:pPr>
            <w:r w:rsidRPr="004733E1">
              <w:t>279</w:t>
            </w:r>
          </w:p>
        </w:tc>
        <w:tc>
          <w:tcPr>
            <w:tcW w:w="1303" w:type="dxa"/>
            <w:vAlign w:val="center"/>
          </w:tcPr>
          <w:p w14:paraId="102C7E84" w14:textId="77777777" w:rsidR="001C2863" w:rsidRPr="004733E1" w:rsidRDefault="001C2863" w:rsidP="00E528F2">
            <w:pPr>
              <w:jc w:val="center"/>
            </w:pPr>
            <w:r w:rsidRPr="004733E1">
              <w:t>200</w:t>
            </w:r>
          </w:p>
        </w:tc>
        <w:tc>
          <w:tcPr>
            <w:tcW w:w="1303" w:type="dxa"/>
            <w:vAlign w:val="center"/>
          </w:tcPr>
          <w:p w14:paraId="15FE4913" w14:textId="77777777" w:rsidR="001C2863" w:rsidRPr="004733E1" w:rsidRDefault="001C2863" w:rsidP="00E528F2">
            <w:pPr>
              <w:jc w:val="center"/>
            </w:pPr>
            <w:r w:rsidRPr="004733E1">
              <w:t>211</w:t>
            </w:r>
          </w:p>
        </w:tc>
        <w:tc>
          <w:tcPr>
            <w:tcW w:w="1302" w:type="dxa"/>
            <w:vAlign w:val="center"/>
          </w:tcPr>
          <w:p w14:paraId="57461D71" w14:textId="77777777" w:rsidR="001C2863" w:rsidRPr="004733E1" w:rsidRDefault="001C2863" w:rsidP="00E528F2">
            <w:pPr>
              <w:jc w:val="center"/>
            </w:pPr>
            <w:r w:rsidRPr="004733E1">
              <w:t>155</w:t>
            </w:r>
          </w:p>
        </w:tc>
        <w:tc>
          <w:tcPr>
            <w:tcW w:w="1302" w:type="dxa"/>
            <w:vAlign w:val="center"/>
          </w:tcPr>
          <w:p w14:paraId="37E45317" w14:textId="77777777" w:rsidR="001C2863" w:rsidRPr="004733E1" w:rsidRDefault="001C2863" w:rsidP="00E528F2">
            <w:pPr>
              <w:jc w:val="center"/>
            </w:pPr>
            <w:r w:rsidRPr="004733E1">
              <w:t>149</w:t>
            </w:r>
          </w:p>
        </w:tc>
      </w:tr>
      <w:tr w:rsidR="001C2863" w:rsidRPr="004733E1" w14:paraId="7AC2789B" w14:textId="77777777" w:rsidTr="00E528F2">
        <w:trPr>
          <w:trHeight w:val="340"/>
        </w:trPr>
        <w:tc>
          <w:tcPr>
            <w:tcW w:w="458" w:type="dxa"/>
            <w:vAlign w:val="center"/>
          </w:tcPr>
          <w:p w14:paraId="3A10CB24" w14:textId="77777777" w:rsidR="001C2863" w:rsidRPr="004733E1" w:rsidRDefault="001C2863" w:rsidP="00BC1424">
            <w:pPr>
              <w:pStyle w:val="Akapitzlist"/>
              <w:numPr>
                <w:ilvl w:val="0"/>
                <w:numId w:val="44"/>
              </w:numPr>
              <w:spacing w:line="240" w:lineRule="auto"/>
              <w:ind w:left="313"/>
              <w:jc w:val="center"/>
            </w:pPr>
          </w:p>
        </w:tc>
        <w:tc>
          <w:tcPr>
            <w:tcW w:w="2211" w:type="dxa"/>
            <w:vAlign w:val="center"/>
          </w:tcPr>
          <w:p w14:paraId="314DF84C" w14:textId="77777777" w:rsidR="001C2863" w:rsidRPr="004733E1" w:rsidRDefault="001C2863" w:rsidP="00E528F2">
            <w:pPr>
              <w:jc w:val="center"/>
            </w:pPr>
            <w:r w:rsidRPr="004733E1">
              <w:t>Zimnochy</w:t>
            </w:r>
          </w:p>
        </w:tc>
        <w:tc>
          <w:tcPr>
            <w:tcW w:w="1303" w:type="dxa"/>
            <w:vAlign w:val="center"/>
          </w:tcPr>
          <w:p w14:paraId="173B5BBF" w14:textId="77777777" w:rsidR="001C2863" w:rsidRPr="004733E1" w:rsidRDefault="001C2863" w:rsidP="00E528F2">
            <w:pPr>
              <w:jc w:val="center"/>
            </w:pPr>
            <w:r w:rsidRPr="004733E1">
              <w:t>14</w:t>
            </w:r>
          </w:p>
        </w:tc>
        <w:tc>
          <w:tcPr>
            <w:tcW w:w="1303" w:type="dxa"/>
            <w:vAlign w:val="center"/>
          </w:tcPr>
          <w:p w14:paraId="5B3B6396" w14:textId="77777777" w:rsidR="001C2863" w:rsidRPr="004733E1" w:rsidRDefault="001C2863" w:rsidP="00E528F2">
            <w:pPr>
              <w:jc w:val="center"/>
            </w:pPr>
            <w:r w:rsidRPr="004733E1">
              <w:t>10</w:t>
            </w:r>
          </w:p>
        </w:tc>
        <w:tc>
          <w:tcPr>
            <w:tcW w:w="1303" w:type="dxa"/>
            <w:vAlign w:val="center"/>
          </w:tcPr>
          <w:p w14:paraId="106849FC" w14:textId="77777777" w:rsidR="001C2863" w:rsidRPr="004733E1" w:rsidRDefault="001C2863" w:rsidP="00E528F2">
            <w:pPr>
              <w:jc w:val="center"/>
            </w:pPr>
            <w:r w:rsidRPr="004733E1">
              <w:t>9</w:t>
            </w:r>
          </w:p>
        </w:tc>
        <w:tc>
          <w:tcPr>
            <w:tcW w:w="1302" w:type="dxa"/>
            <w:vAlign w:val="center"/>
          </w:tcPr>
          <w:p w14:paraId="0BEB0FE2" w14:textId="77777777" w:rsidR="001C2863" w:rsidRPr="004733E1" w:rsidRDefault="001C2863" w:rsidP="00E528F2">
            <w:pPr>
              <w:jc w:val="center"/>
            </w:pPr>
            <w:r w:rsidRPr="004733E1">
              <w:t>6</w:t>
            </w:r>
          </w:p>
        </w:tc>
        <w:tc>
          <w:tcPr>
            <w:tcW w:w="1302" w:type="dxa"/>
            <w:vAlign w:val="center"/>
          </w:tcPr>
          <w:p w14:paraId="53CD0194" w14:textId="77777777" w:rsidR="001C2863" w:rsidRPr="004733E1" w:rsidRDefault="001C2863" w:rsidP="00E528F2">
            <w:pPr>
              <w:jc w:val="center"/>
            </w:pPr>
            <w:r w:rsidRPr="004733E1">
              <w:t>6</w:t>
            </w:r>
          </w:p>
        </w:tc>
      </w:tr>
      <w:tr w:rsidR="001C2863" w:rsidRPr="004733E1" w14:paraId="4A0A3E14" w14:textId="77777777" w:rsidTr="00E528F2">
        <w:trPr>
          <w:trHeight w:val="340"/>
        </w:trPr>
        <w:tc>
          <w:tcPr>
            <w:tcW w:w="458" w:type="dxa"/>
            <w:vAlign w:val="center"/>
          </w:tcPr>
          <w:p w14:paraId="1199DD74" w14:textId="77777777" w:rsidR="001C2863" w:rsidRPr="004733E1" w:rsidRDefault="001C2863" w:rsidP="00E528F2">
            <w:pPr>
              <w:jc w:val="center"/>
            </w:pPr>
          </w:p>
        </w:tc>
        <w:tc>
          <w:tcPr>
            <w:tcW w:w="2211" w:type="dxa"/>
            <w:vAlign w:val="center"/>
          </w:tcPr>
          <w:p w14:paraId="56D16A74" w14:textId="77777777" w:rsidR="001C2863" w:rsidRPr="004733E1" w:rsidRDefault="001C2863" w:rsidP="00E528F2">
            <w:pPr>
              <w:jc w:val="center"/>
            </w:pPr>
            <w:r w:rsidRPr="004733E1">
              <w:t>OGÓŁEM</w:t>
            </w:r>
          </w:p>
        </w:tc>
        <w:tc>
          <w:tcPr>
            <w:tcW w:w="1303" w:type="dxa"/>
            <w:vAlign w:val="center"/>
          </w:tcPr>
          <w:p w14:paraId="3AEDD0A3" w14:textId="77777777" w:rsidR="001C2863" w:rsidRPr="004733E1" w:rsidRDefault="001C2863" w:rsidP="00E528F2">
            <w:pPr>
              <w:jc w:val="center"/>
            </w:pPr>
            <w:r w:rsidRPr="004733E1">
              <w:t>3797</w:t>
            </w:r>
          </w:p>
        </w:tc>
        <w:tc>
          <w:tcPr>
            <w:tcW w:w="1303" w:type="dxa"/>
            <w:vAlign w:val="center"/>
          </w:tcPr>
          <w:p w14:paraId="5069D7A7" w14:textId="77777777" w:rsidR="001C2863" w:rsidRPr="004733E1" w:rsidRDefault="001C2863" w:rsidP="00E528F2">
            <w:pPr>
              <w:jc w:val="center"/>
            </w:pPr>
            <w:r w:rsidRPr="004733E1">
              <w:t>3005</w:t>
            </w:r>
          </w:p>
        </w:tc>
        <w:tc>
          <w:tcPr>
            <w:tcW w:w="1303" w:type="dxa"/>
            <w:vAlign w:val="center"/>
          </w:tcPr>
          <w:p w14:paraId="078304BA" w14:textId="77777777" w:rsidR="001C2863" w:rsidRPr="004733E1" w:rsidRDefault="001C2863" w:rsidP="00E528F2">
            <w:pPr>
              <w:jc w:val="center"/>
            </w:pPr>
            <w:r w:rsidRPr="004733E1">
              <w:rPr>
                <w:lang w:eastAsia="x-none"/>
              </w:rPr>
              <w:t xml:space="preserve">3329 </w:t>
            </w:r>
          </w:p>
        </w:tc>
        <w:tc>
          <w:tcPr>
            <w:tcW w:w="1302" w:type="dxa"/>
            <w:vAlign w:val="center"/>
          </w:tcPr>
          <w:p w14:paraId="48590BFE" w14:textId="77777777" w:rsidR="001C2863" w:rsidRPr="004733E1" w:rsidRDefault="001C2863" w:rsidP="00E528F2">
            <w:pPr>
              <w:jc w:val="center"/>
            </w:pPr>
            <w:r w:rsidRPr="004733E1">
              <w:t xml:space="preserve">2920 </w:t>
            </w:r>
          </w:p>
        </w:tc>
        <w:tc>
          <w:tcPr>
            <w:tcW w:w="1302" w:type="dxa"/>
            <w:vAlign w:val="center"/>
          </w:tcPr>
          <w:p w14:paraId="1B2DE080" w14:textId="77777777" w:rsidR="001C2863" w:rsidRPr="004733E1" w:rsidRDefault="001C2863" w:rsidP="00E528F2">
            <w:pPr>
              <w:jc w:val="center"/>
            </w:pPr>
            <w:r w:rsidRPr="004733E1">
              <w:t>2871</w:t>
            </w:r>
          </w:p>
        </w:tc>
      </w:tr>
    </w:tbl>
    <w:p w14:paraId="05FC6C39" w14:textId="77777777" w:rsidR="001C2863" w:rsidRPr="00847452" w:rsidRDefault="001C2863" w:rsidP="001C2863">
      <w:pPr>
        <w:rPr>
          <w:rFonts w:cs="Calibri"/>
          <w:i/>
          <w:iCs/>
          <w:sz w:val="20"/>
          <w:szCs w:val="20"/>
        </w:rPr>
      </w:pPr>
      <w:r w:rsidRPr="00847452">
        <w:rPr>
          <w:rFonts w:cs="Calibri"/>
          <w:i/>
          <w:iCs/>
          <w:sz w:val="20"/>
          <w:szCs w:val="20"/>
        </w:rPr>
        <w:t>Źródło: opracowanie własne na podstawie danych z Ewidencji Ludności Urzędu Gminy w Godkowie.</w:t>
      </w:r>
    </w:p>
    <w:p w14:paraId="637A940E" w14:textId="77777777" w:rsidR="001C2863" w:rsidRDefault="001C2863" w:rsidP="001C2863"/>
    <w:p w14:paraId="69348529" w14:textId="3DF2FAFC" w:rsidR="001C2863" w:rsidRDefault="001C2863" w:rsidP="00A86105">
      <w:pPr>
        <w:spacing w:line="276" w:lineRule="auto"/>
      </w:pPr>
      <w:r>
        <w:t>Gmina Godkowo charakteryzuje się stałym spadkiem liczby ludności, przy czym w ostatnim dziesięcioleciu XX wieku liczba mieszkańców zmniejszyła się prawi</w:t>
      </w:r>
      <w:r w:rsidR="00A86105">
        <w:t>e o 1/</w:t>
      </w:r>
      <w:r>
        <w:t xml:space="preserve">4 (ponad 24%), natomiast w latach 2003 – 2024 tendencje spadkowe uległy zahamowaniu, a liczba mieszkańców zmniejszyła się już tylko o około 4,5%. Analizując przedział czasowy w latach 1991 – 2024, w skali gminy wyjątkową </w:t>
      </w:r>
      <w:r>
        <w:lastRenderedPageBreak/>
        <w:t xml:space="preserve">wsią jest wieś gminna Godkowo. W tej wsi liczba mieszkańców w latach 1991 – 2024 wzrosła o 101 osób tj. ponad 39%, z tego w latach 2003 – 2024 o 53 osoby. </w:t>
      </w:r>
    </w:p>
    <w:p w14:paraId="1EE57307" w14:textId="77777777" w:rsidR="001C2863" w:rsidRDefault="001C2863" w:rsidP="00A86105">
      <w:pPr>
        <w:spacing w:line="276" w:lineRule="auto"/>
      </w:pPr>
      <w:r>
        <w:t>We wszystkich pozostałych wsiach w latach 1991 – 2003 liczba mieszkańców spadła. Ale już w latach 2003 – 2024 dotychczasowe tendencje spadkowe w niektórych wsiach zastąpiła stabilizacja lub nawet niewielki wzrost liczby mieszkańców. Dotyczy to różnych wsi niezależnie od ich wielkości: Skowrony, Bielica, Grużajny, Burdajny, Dąbkowo, Plajny, Stojpy, Olkowo, Siedlisko.</w:t>
      </w:r>
    </w:p>
    <w:p w14:paraId="63208C8F" w14:textId="0C60B017" w:rsidR="0019271D" w:rsidRPr="0019271D" w:rsidRDefault="001C2863" w:rsidP="00BC1424">
      <w:pPr>
        <w:pStyle w:val="Nagwek2"/>
        <w:numPr>
          <w:ilvl w:val="1"/>
          <w:numId w:val="11"/>
        </w:numPr>
        <w:rPr>
          <w:rFonts w:asciiTheme="minorHAnsi" w:hAnsiTheme="minorHAnsi" w:cstheme="minorHAnsi"/>
        </w:rPr>
      </w:pPr>
      <w:bookmarkStart w:id="125" w:name="_Toc204956247"/>
      <w:r>
        <w:rPr>
          <w:rFonts w:asciiTheme="minorHAnsi" w:hAnsiTheme="minorHAnsi" w:cstheme="minorHAnsi"/>
        </w:rPr>
        <w:t xml:space="preserve">Sytuacja </w:t>
      </w:r>
      <w:r w:rsidR="0019271D">
        <w:rPr>
          <w:rFonts w:asciiTheme="minorHAnsi" w:hAnsiTheme="minorHAnsi" w:cstheme="minorHAnsi"/>
        </w:rPr>
        <w:t>mieszkaniowa</w:t>
      </w:r>
      <w:bookmarkEnd w:id="125"/>
      <w:r w:rsidR="0019271D">
        <w:rPr>
          <w:rFonts w:asciiTheme="minorHAnsi" w:hAnsiTheme="minorHAnsi" w:cstheme="minorHAnsi"/>
        </w:rPr>
        <w:t xml:space="preserve"> </w:t>
      </w:r>
    </w:p>
    <w:p w14:paraId="52103145" w14:textId="77777777" w:rsidR="005C60F2" w:rsidRPr="005C60F2" w:rsidRDefault="005C60F2" w:rsidP="005C60F2">
      <w:pPr>
        <w:spacing w:line="276" w:lineRule="auto"/>
      </w:pPr>
      <w:bookmarkStart w:id="126" w:name="_Toc203905859"/>
      <w:bookmarkStart w:id="127" w:name="_Toc244593201"/>
      <w:r w:rsidRPr="005C60F2">
        <w:t>Warunki mieszkaniowe obrazują podstawowe wskaźniki publikowane przez GUS:</w:t>
      </w:r>
    </w:p>
    <w:p w14:paraId="523F0B9E" w14:textId="77777777" w:rsidR="005C60F2" w:rsidRPr="005C60F2" w:rsidRDefault="005C60F2" w:rsidP="00E923A2">
      <w:pPr>
        <w:numPr>
          <w:ilvl w:val="0"/>
          <w:numId w:val="7"/>
        </w:numPr>
        <w:spacing w:line="276" w:lineRule="auto"/>
        <w:ind w:right="57"/>
      </w:pPr>
      <w:r w:rsidRPr="005C60F2">
        <w:t>najważniejszym wskaźnikiem jest wskaźnik powierzchni mieszkaniowej przypadającej na jednego mieszkańca, który w zasadzie obrazuje zamożność społeczeństwa;</w:t>
      </w:r>
    </w:p>
    <w:p w14:paraId="57AD8749" w14:textId="77777777" w:rsidR="005C60F2" w:rsidRPr="005C60F2" w:rsidRDefault="005C60F2" w:rsidP="00E923A2">
      <w:pPr>
        <w:numPr>
          <w:ilvl w:val="0"/>
          <w:numId w:val="7"/>
        </w:numPr>
        <w:spacing w:line="276" w:lineRule="auto"/>
        <w:ind w:right="57"/>
      </w:pPr>
      <w:r w:rsidRPr="005C60F2">
        <w:t>średnia powierzchnia mieszkania;</w:t>
      </w:r>
    </w:p>
    <w:p w14:paraId="372BE206" w14:textId="77777777" w:rsidR="005C60F2" w:rsidRPr="005C60F2" w:rsidRDefault="005C60F2" w:rsidP="00E923A2">
      <w:pPr>
        <w:numPr>
          <w:ilvl w:val="0"/>
          <w:numId w:val="7"/>
        </w:numPr>
        <w:spacing w:line="276" w:lineRule="auto"/>
        <w:ind w:right="57"/>
      </w:pPr>
      <w:r w:rsidRPr="005C60F2">
        <w:t>ilość osób przypadających na jedną izbę w mieszkaniu;</w:t>
      </w:r>
    </w:p>
    <w:p w14:paraId="298AC63D" w14:textId="77777777" w:rsidR="005C60F2" w:rsidRPr="005C60F2" w:rsidRDefault="005C60F2" w:rsidP="00E923A2">
      <w:pPr>
        <w:numPr>
          <w:ilvl w:val="0"/>
          <w:numId w:val="7"/>
        </w:numPr>
        <w:spacing w:line="276" w:lineRule="auto"/>
        <w:ind w:right="57"/>
      </w:pPr>
      <w:r w:rsidRPr="005C60F2">
        <w:t>ilość osób przypadających na jedno mieszkanie;</w:t>
      </w:r>
    </w:p>
    <w:p w14:paraId="68ACE1FC" w14:textId="426F6BE5" w:rsidR="00AE1D7F" w:rsidRDefault="00AE1D7F" w:rsidP="00AE1D7F">
      <w:pPr>
        <w:pStyle w:val="Legenda"/>
        <w:keepNext/>
      </w:pPr>
      <w:bookmarkStart w:id="128" w:name="_Toc196844799"/>
      <w:bookmarkStart w:id="129" w:name="_Toc204956167"/>
      <w:r>
        <w:t xml:space="preserve">Tabela </w:t>
      </w:r>
      <w:r>
        <w:rPr>
          <w:noProof/>
        </w:rPr>
        <w:fldChar w:fldCharType="begin"/>
      </w:r>
      <w:r>
        <w:rPr>
          <w:noProof/>
        </w:rPr>
        <w:instrText xml:space="preserve"> SEQ Tabela \* ARABIC </w:instrText>
      </w:r>
      <w:r>
        <w:rPr>
          <w:noProof/>
        </w:rPr>
        <w:fldChar w:fldCharType="separate"/>
      </w:r>
      <w:r w:rsidR="00006129">
        <w:rPr>
          <w:noProof/>
        </w:rPr>
        <w:t>11</w:t>
      </w:r>
      <w:r>
        <w:rPr>
          <w:noProof/>
        </w:rPr>
        <w:fldChar w:fldCharType="end"/>
      </w:r>
      <w:r>
        <w:t xml:space="preserve">. </w:t>
      </w:r>
      <w:r w:rsidRPr="00391B39">
        <w:t>Zasoby i warunki mieszkaniowe</w:t>
      </w:r>
      <w:bookmarkEnd w:id="128"/>
      <w:bookmarkEnd w:id="129"/>
    </w:p>
    <w:tbl>
      <w:tblPr>
        <w:tblStyle w:val="Tabela-Siatka"/>
        <w:tblW w:w="5000" w:type="pct"/>
        <w:tblLook w:val="04A0" w:firstRow="1" w:lastRow="0" w:firstColumn="1" w:lastColumn="0" w:noHBand="0" w:noVBand="1"/>
      </w:tblPr>
      <w:tblGrid>
        <w:gridCol w:w="1302"/>
        <w:gridCol w:w="722"/>
        <w:gridCol w:w="1011"/>
        <w:gridCol w:w="1011"/>
        <w:gridCol w:w="783"/>
        <w:gridCol w:w="1154"/>
        <w:gridCol w:w="979"/>
        <w:gridCol w:w="1129"/>
        <w:gridCol w:w="971"/>
      </w:tblGrid>
      <w:tr w:rsidR="00AE1D7F" w:rsidRPr="00AF54C2" w14:paraId="6D0E39EC" w14:textId="77777777" w:rsidTr="00E528F2">
        <w:trPr>
          <w:trHeight w:val="315"/>
        </w:trPr>
        <w:tc>
          <w:tcPr>
            <w:tcW w:w="718" w:type="pct"/>
            <w:tcBorders>
              <w:bottom w:val="double" w:sz="4" w:space="0" w:color="auto"/>
            </w:tcBorders>
          </w:tcPr>
          <w:p w14:paraId="4B667BBB" w14:textId="77777777" w:rsidR="00AE1D7F" w:rsidRDefault="00AE1D7F" w:rsidP="00E528F2">
            <w:pPr>
              <w:jc w:val="center"/>
              <w:rPr>
                <w:rFonts w:asciiTheme="minorHAnsi" w:eastAsia="Times New Roman" w:hAnsiTheme="minorHAnsi" w:cstheme="minorHAnsi"/>
                <w:b/>
                <w:sz w:val="16"/>
                <w:szCs w:val="16"/>
                <w:lang w:eastAsia="pl-PL"/>
              </w:rPr>
            </w:pPr>
          </w:p>
          <w:p w14:paraId="35A58016" w14:textId="77777777" w:rsidR="00AE1D7F" w:rsidRDefault="00AE1D7F" w:rsidP="00E528F2">
            <w:pPr>
              <w:jc w:val="center"/>
              <w:rPr>
                <w:rFonts w:asciiTheme="minorHAnsi" w:eastAsia="Times New Roman" w:hAnsiTheme="minorHAnsi" w:cstheme="minorHAnsi"/>
                <w:b/>
                <w:sz w:val="16"/>
                <w:szCs w:val="16"/>
                <w:lang w:eastAsia="pl-PL"/>
              </w:rPr>
            </w:pPr>
          </w:p>
          <w:p w14:paraId="292FACF3" w14:textId="77777777" w:rsidR="00AE1D7F" w:rsidRPr="00AF54C2" w:rsidRDefault="00AE1D7F" w:rsidP="00E528F2">
            <w:pPr>
              <w:jc w:val="center"/>
              <w:rPr>
                <w:rFonts w:asciiTheme="minorHAnsi" w:eastAsia="Times New Roman" w:hAnsiTheme="minorHAnsi" w:cstheme="minorHAnsi"/>
                <w:b/>
                <w:sz w:val="16"/>
                <w:szCs w:val="16"/>
                <w:lang w:eastAsia="pl-PL"/>
              </w:rPr>
            </w:pPr>
          </w:p>
        </w:tc>
        <w:tc>
          <w:tcPr>
            <w:tcW w:w="398" w:type="pct"/>
            <w:tcBorders>
              <w:bottom w:val="double" w:sz="4" w:space="0" w:color="auto"/>
            </w:tcBorders>
          </w:tcPr>
          <w:p w14:paraId="250AC1C4"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Rok</w:t>
            </w:r>
          </w:p>
        </w:tc>
        <w:tc>
          <w:tcPr>
            <w:tcW w:w="558" w:type="pct"/>
            <w:tcBorders>
              <w:bottom w:val="double" w:sz="4" w:space="0" w:color="auto"/>
            </w:tcBorders>
          </w:tcPr>
          <w:p w14:paraId="28B84DBA"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Mieszkania</w:t>
            </w:r>
          </w:p>
        </w:tc>
        <w:tc>
          <w:tcPr>
            <w:tcW w:w="558" w:type="pct"/>
            <w:tcBorders>
              <w:bottom w:val="double" w:sz="4" w:space="0" w:color="auto"/>
            </w:tcBorders>
          </w:tcPr>
          <w:p w14:paraId="418AA406" w14:textId="77777777" w:rsidR="00AE1D7F"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 xml:space="preserve">Liczba osób </w:t>
            </w:r>
          </w:p>
          <w:p w14:paraId="7EC350A5"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 xml:space="preserve">w </w:t>
            </w:r>
          </w:p>
          <w:p w14:paraId="25F9BB4F"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mieszkaniu</w:t>
            </w:r>
          </w:p>
        </w:tc>
        <w:tc>
          <w:tcPr>
            <w:tcW w:w="432" w:type="pct"/>
            <w:tcBorders>
              <w:bottom w:val="double" w:sz="4" w:space="0" w:color="auto"/>
            </w:tcBorders>
          </w:tcPr>
          <w:p w14:paraId="789398CB"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Os./izbę</w:t>
            </w:r>
          </w:p>
        </w:tc>
        <w:tc>
          <w:tcPr>
            <w:tcW w:w="637" w:type="pct"/>
            <w:tcBorders>
              <w:bottom w:val="double" w:sz="4" w:space="0" w:color="auto"/>
            </w:tcBorders>
          </w:tcPr>
          <w:p w14:paraId="51598E71"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Pow. użytkowa mieszkań</w:t>
            </w:r>
            <w:r w:rsidRPr="00AF54C2">
              <w:rPr>
                <w:rFonts w:asciiTheme="minorHAnsi" w:eastAsia="Times New Roman" w:hAnsiTheme="minorHAnsi" w:cstheme="minorHAnsi"/>
                <w:b/>
                <w:sz w:val="16"/>
                <w:szCs w:val="16"/>
                <w:lang w:eastAsia="pl-PL"/>
              </w:rPr>
              <w:br/>
              <w:t>(w m²)</w:t>
            </w:r>
          </w:p>
        </w:tc>
        <w:tc>
          <w:tcPr>
            <w:tcW w:w="540" w:type="pct"/>
            <w:tcBorders>
              <w:bottom w:val="double" w:sz="4" w:space="0" w:color="auto"/>
            </w:tcBorders>
          </w:tcPr>
          <w:p w14:paraId="73BA7810"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Średnia pow. mieszkania (w m²)</w:t>
            </w:r>
          </w:p>
        </w:tc>
        <w:tc>
          <w:tcPr>
            <w:tcW w:w="623" w:type="pct"/>
            <w:tcBorders>
              <w:bottom w:val="double" w:sz="4" w:space="0" w:color="auto"/>
            </w:tcBorders>
          </w:tcPr>
          <w:p w14:paraId="539CF70C"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liczba mieszkań na 1000 mieszkańców</w:t>
            </w:r>
          </w:p>
        </w:tc>
        <w:tc>
          <w:tcPr>
            <w:tcW w:w="536" w:type="pct"/>
            <w:tcBorders>
              <w:bottom w:val="double" w:sz="4" w:space="0" w:color="auto"/>
            </w:tcBorders>
          </w:tcPr>
          <w:p w14:paraId="47BE5D4D" w14:textId="77777777" w:rsidR="00AE1D7F" w:rsidRPr="00AF54C2" w:rsidRDefault="00AE1D7F" w:rsidP="00E528F2">
            <w:pPr>
              <w:jc w:val="center"/>
              <w:rPr>
                <w:rFonts w:asciiTheme="minorHAnsi" w:eastAsia="Times New Roman" w:hAnsiTheme="minorHAnsi" w:cstheme="minorHAnsi"/>
                <w:b/>
                <w:sz w:val="16"/>
                <w:szCs w:val="16"/>
                <w:lang w:eastAsia="pl-PL"/>
              </w:rPr>
            </w:pPr>
            <w:r w:rsidRPr="00AF54C2">
              <w:rPr>
                <w:rFonts w:asciiTheme="minorHAnsi" w:eastAsia="Times New Roman" w:hAnsiTheme="minorHAnsi" w:cstheme="minorHAnsi"/>
                <w:b/>
                <w:sz w:val="16"/>
                <w:szCs w:val="16"/>
                <w:lang w:eastAsia="pl-PL"/>
              </w:rPr>
              <w:t xml:space="preserve">Pow. </w:t>
            </w:r>
            <w:r w:rsidRPr="00AF54C2">
              <w:rPr>
                <w:rFonts w:asciiTheme="minorHAnsi" w:eastAsia="Times New Roman" w:hAnsiTheme="minorHAnsi" w:cstheme="minorHAnsi"/>
                <w:b/>
                <w:sz w:val="16"/>
                <w:szCs w:val="16"/>
                <w:lang w:eastAsia="pl-PL"/>
              </w:rPr>
              <w:br/>
              <w:t>mieszkania na 1 mieszk.</w:t>
            </w:r>
          </w:p>
        </w:tc>
      </w:tr>
      <w:tr w:rsidR="00AE1D7F" w:rsidRPr="00A67426" w14:paraId="3501382D" w14:textId="77777777" w:rsidTr="00E528F2">
        <w:trPr>
          <w:trHeight w:val="315"/>
        </w:trPr>
        <w:tc>
          <w:tcPr>
            <w:tcW w:w="718" w:type="pct"/>
            <w:vMerge w:val="restart"/>
            <w:tcBorders>
              <w:top w:val="double" w:sz="4" w:space="0" w:color="auto"/>
            </w:tcBorders>
          </w:tcPr>
          <w:p w14:paraId="55D1029A" w14:textId="77777777" w:rsidR="00AE1D7F" w:rsidRPr="005039F6" w:rsidRDefault="00AE1D7F" w:rsidP="00E528F2">
            <w:pPr>
              <w:jc w:val="center"/>
              <w:rPr>
                <w:rFonts w:asciiTheme="minorHAnsi" w:eastAsia="Times New Roman" w:hAnsiTheme="minorHAnsi" w:cstheme="minorHAnsi"/>
                <w:sz w:val="18"/>
                <w:szCs w:val="18"/>
                <w:lang w:eastAsia="pl-PL"/>
              </w:rPr>
            </w:pPr>
            <w:r>
              <w:rPr>
                <w:rFonts w:asciiTheme="minorHAnsi" w:eastAsia="Times New Roman" w:hAnsiTheme="minorHAnsi" w:cstheme="minorHAnsi"/>
                <w:sz w:val="18"/>
                <w:szCs w:val="18"/>
                <w:lang w:eastAsia="pl-PL"/>
              </w:rPr>
              <w:t>Gmina Godkowo</w:t>
            </w:r>
          </w:p>
        </w:tc>
        <w:tc>
          <w:tcPr>
            <w:tcW w:w="398" w:type="pct"/>
            <w:tcBorders>
              <w:top w:val="double" w:sz="4" w:space="0" w:color="auto"/>
            </w:tcBorders>
          </w:tcPr>
          <w:p w14:paraId="4E5DAF20" w14:textId="77777777" w:rsidR="00AE1D7F" w:rsidRPr="00A67426" w:rsidRDefault="00AE1D7F" w:rsidP="00E528F2">
            <w:pPr>
              <w:jc w:val="center"/>
              <w:rPr>
                <w:rFonts w:asciiTheme="minorHAnsi" w:eastAsia="Times New Roman" w:hAnsiTheme="minorHAnsi" w:cstheme="minorHAnsi"/>
                <w:sz w:val="20"/>
                <w:szCs w:val="20"/>
                <w:lang w:eastAsia="pl-PL"/>
              </w:rPr>
            </w:pPr>
            <w:r w:rsidRPr="00A67426">
              <w:rPr>
                <w:rFonts w:asciiTheme="minorHAnsi" w:eastAsia="Times New Roman" w:hAnsiTheme="minorHAnsi" w:cstheme="minorHAnsi"/>
                <w:sz w:val="20"/>
                <w:szCs w:val="20"/>
                <w:lang w:eastAsia="pl-PL"/>
              </w:rPr>
              <w:t>2003</w:t>
            </w:r>
          </w:p>
        </w:tc>
        <w:tc>
          <w:tcPr>
            <w:tcW w:w="558" w:type="pct"/>
            <w:tcBorders>
              <w:top w:val="double" w:sz="4" w:space="0" w:color="auto"/>
            </w:tcBorders>
            <w:vAlign w:val="center"/>
          </w:tcPr>
          <w:p w14:paraId="7B144F04"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1 042</w:t>
            </w:r>
          </w:p>
        </w:tc>
        <w:tc>
          <w:tcPr>
            <w:tcW w:w="558" w:type="pct"/>
            <w:tcBorders>
              <w:top w:val="double" w:sz="4" w:space="0" w:color="auto"/>
            </w:tcBorders>
            <w:vAlign w:val="center"/>
          </w:tcPr>
          <w:p w14:paraId="552837F9"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3,21</w:t>
            </w:r>
          </w:p>
        </w:tc>
        <w:tc>
          <w:tcPr>
            <w:tcW w:w="432" w:type="pct"/>
            <w:tcBorders>
              <w:top w:val="double" w:sz="4" w:space="0" w:color="auto"/>
            </w:tcBorders>
            <w:vAlign w:val="center"/>
          </w:tcPr>
          <w:p w14:paraId="02F83E7A" w14:textId="77777777" w:rsidR="00AE1D7F" w:rsidRPr="00C359D0" w:rsidRDefault="00AE1D7F" w:rsidP="00E528F2">
            <w:pPr>
              <w:jc w:val="center"/>
              <w:rPr>
                <w:rFonts w:asciiTheme="minorHAnsi" w:eastAsia="Times New Roman" w:hAnsiTheme="minorHAnsi" w:cstheme="minorHAnsi"/>
                <w:sz w:val="20"/>
                <w:szCs w:val="20"/>
                <w:lang w:eastAsia="pl-PL"/>
              </w:rPr>
            </w:pPr>
            <w:r w:rsidRPr="00C359D0">
              <w:rPr>
                <w:rFonts w:asciiTheme="minorHAnsi" w:eastAsia="Times New Roman" w:hAnsiTheme="minorHAnsi" w:cstheme="minorHAnsi"/>
                <w:sz w:val="20"/>
                <w:szCs w:val="20"/>
                <w:lang w:eastAsia="pl-PL"/>
              </w:rPr>
              <w:t>0,89</w:t>
            </w:r>
          </w:p>
        </w:tc>
        <w:tc>
          <w:tcPr>
            <w:tcW w:w="637" w:type="pct"/>
            <w:tcBorders>
              <w:top w:val="double" w:sz="4" w:space="0" w:color="auto"/>
            </w:tcBorders>
            <w:vAlign w:val="center"/>
          </w:tcPr>
          <w:p w14:paraId="08817AD5"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74 649</w:t>
            </w:r>
          </w:p>
        </w:tc>
        <w:tc>
          <w:tcPr>
            <w:tcW w:w="540" w:type="pct"/>
            <w:tcBorders>
              <w:top w:val="double" w:sz="4" w:space="0" w:color="auto"/>
            </w:tcBorders>
            <w:vAlign w:val="center"/>
          </w:tcPr>
          <w:p w14:paraId="6A51ECCF" w14:textId="77777777" w:rsidR="00AE1D7F" w:rsidRPr="00A67426" w:rsidRDefault="00AE1D7F" w:rsidP="00E528F2">
            <w:pPr>
              <w:jc w:val="center"/>
              <w:rPr>
                <w:rFonts w:cs="Calibri"/>
                <w:color w:val="000000"/>
                <w:sz w:val="20"/>
                <w:szCs w:val="20"/>
              </w:rPr>
            </w:pPr>
            <w:r>
              <w:rPr>
                <w:rFonts w:cs="Calibri"/>
                <w:color w:val="000000"/>
                <w:sz w:val="20"/>
                <w:szCs w:val="20"/>
              </w:rPr>
              <w:t>71,6</w:t>
            </w:r>
          </w:p>
        </w:tc>
        <w:tc>
          <w:tcPr>
            <w:tcW w:w="623" w:type="pct"/>
            <w:tcBorders>
              <w:top w:val="double" w:sz="4" w:space="0" w:color="auto"/>
            </w:tcBorders>
            <w:vAlign w:val="center"/>
          </w:tcPr>
          <w:p w14:paraId="63F6B135"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311,4</w:t>
            </w:r>
          </w:p>
        </w:tc>
        <w:tc>
          <w:tcPr>
            <w:tcW w:w="536" w:type="pct"/>
            <w:tcBorders>
              <w:top w:val="double" w:sz="4" w:space="0" w:color="auto"/>
            </w:tcBorders>
            <w:vAlign w:val="center"/>
          </w:tcPr>
          <w:p w14:paraId="09F91E04"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22,3</w:t>
            </w:r>
          </w:p>
        </w:tc>
      </w:tr>
      <w:tr w:rsidR="00AE1D7F" w:rsidRPr="00A67426" w14:paraId="54D36EE2" w14:textId="77777777" w:rsidTr="00E528F2">
        <w:trPr>
          <w:trHeight w:val="315"/>
        </w:trPr>
        <w:tc>
          <w:tcPr>
            <w:tcW w:w="718" w:type="pct"/>
            <w:vMerge/>
          </w:tcPr>
          <w:p w14:paraId="0AD4DD15" w14:textId="77777777" w:rsidR="00AE1D7F" w:rsidRPr="005039F6" w:rsidRDefault="00AE1D7F" w:rsidP="00E528F2">
            <w:pPr>
              <w:jc w:val="center"/>
              <w:rPr>
                <w:rFonts w:asciiTheme="minorHAnsi" w:eastAsia="Times New Roman" w:hAnsiTheme="minorHAnsi" w:cstheme="minorHAnsi"/>
                <w:sz w:val="18"/>
                <w:szCs w:val="18"/>
                <w:lang w:eastAsia="pl-PL"/>
              </w:rPr>
            </w:pPr>
          </w:p>
        </w:tc>
        <w:tc>
          <w:tcPr>
            <w:tcW w:w="398" w:type="pct"/>
          </w:tcPr>
          <w:p w14:paraId="23323417" w14:textId="77777777" w:rsidR="00AE1D7F" w:rsidRPr="00A67426" w:rsidRDefault="00AE1D7F" w:rsidP="00E528F2">
            <w:pPr>
              <w:jc w:val="center"/>
              <w:rPr>
                <w:rFonts w:asciiTheme="minorHAnsi" w:eastAsia="Times New Roman" w:hAnsiTheme="minorHAnsi" w:cstheme="minorHAnsi"/>
                <w:sz w:val="20"/>
                <w:szCs w:val="20"/>
                <w:lang w:eastAsia="pl-PL"/>
              </w:rPr>
            </w:pPr>
            <w:r w:rsidRPr="00A67426">
              <w:rPr>
                <w:rFonts w:asciiTheme="minorHAnsi" w:eastAsia="Times New Roman" w:hAnsiTheme="minorHAnsi" w:cstheme="minorHAnsi"/>
                <w:sz w:val="20"/>
                <w:szCs w:val="20"/>
                <w:lang w:eastAsia="pl-PL"/>
              </w:rPr>
              <w:t>2013</w:t>
            </w:r>
          </w:p>
        </w:tc>
        <w:tc>
          <w:tcPr>
            <w:tcW w:w="558" w:type="pct"/>
            <w:vAlign w:val="center"/>
          </w:tcPr>
          <w:p w14:paraId="58051871"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1 057</w:t>
            </w:r>
          </w:p>
        </w:tc>
        <w:tc>
          <w:tcPr>
            <w:tcW w:w="558" w:type="pct"/>
            <w:vAlign w:val="center"/>
          </w:tcPr>
          <w:p w14:paraId="568788D5"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3,07</w:t>
            </w:r>
          </w:p>
        </w:tc>
        <w:tc>
          <w:tcPr>
            <w:tcW w:w="432" w:type="pct"/>
            <w:vAlign w:val="center"/>
          </w:tcPr>
          <w:p w14:paraId="28992ECB" w14:textId="77777777" w:rsidR="00AE1D7F" w:rsidRPr="00C359D0" w:rsidRDefault="00AE1D7F" w:rsidP="00E528F2">
            <w:pPr>
              <w:jc w:val="center"/>
              <w:rPr>
                <w:rFonts w:asciiTheme="minorHAnsi" w:eastAsia="Times New Roman" w:hAnsiTheme="minorHAnsi" w:cstheme="minorHAnsi"/>
                <w:sz w:val="20"/>
                <w:szCs w:val="20"/>
                <w:lang w:eastAsia="pl-PL"/>
              </w:rPr>
            </w:pPr>
            <w:r w:rsidRPr="00C359D0">
              <w:rPr>
                <w:rFonts w:asciiTheme="minorHAnsi" w:eastAsia="Times New Roman" w:hAnsiTheme="minorHAnsi" w:cstheme="minorHAnsi"/>
                <w:sz w:val="20"/>
                <w:szCs w:val="20"/>
                <w:lang w:eastAsia="pl-PL"/>
              </w:rPr>
              <w:t>0,83</w:t>
            </w:r>
          </w:p>
        </w:tc>
        <w:tc>
          <w:tcPr>
            <w:tcW w:w="637" w:type="pct"/>
            <w:vAlign w:val="center"/>
          </w:tcPr>
          <w:p w14:paraId="17A4EC4D"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77 249</w:t>
            </w:r>
          </w:p>
        </w:tc>
        <w:tc>
          <w:tcPr>
            <w:tcW w:w="540" w:type="pct"/>
            <w:vAlign w:val="center"/>
          </w:tcPr>
          <w:p w14:paraId="2D0A158C" w14:textId="77777777" w:rsidR="00AE1D7F" w:rsidRPr="00A67426" w:rsidRDefault="00AE1D7F" w:rsidP="00E528F2">
            <w:pPr>
              <w:jc w:val="center"/>
              <w:rPr>
                <w:rFonts w:cs="Calibri"/>
                <w:color w:val="000000"/>
                <w:sz w:val="20"/>
                <w:szCs w:val="20"/>
              </w:rPr>
            </w:pPr>
            <w:r>
              <w:rPr>
                <w:rFonts w:cs="Calibri"/>
                <w:color w:val="000000"/>
                <w:sz w:val="20"/>
                <w:szCs w:val="20"/>
              </w:rPr>
              <w:t>73,1</w:t>
            </w:r>
          </w:p>
        </w:tc>
        <w:tc>
          <w:tcPr>
            <w:tcW w:w="623" w:type="pct"/>
            <w:vAlign w:val="center"/>
          </w:tcPr>
          <w:p w14:paraId="76E971F3"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325,6</w:t>
            </w:r>
          </w:p>
        </w:tc>
        <w:tc>
          <w:tcPr>
            <w:tcW w:w="536" w:type="pct"/>
            <w:vAlign w:val="center"/>
          </w:tcPr>
          <w:p w14:paraId="74C56C2A"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23,8</w:t>
            </w:r>
          </w:p>
        </w:tc>
      </w:tr>
      <w:tr w:rsidR="00AE1D7F" w:rsidRPr="00A67426" w14:paraId="231C9EB3" w14:textId="77777777" w:rsidTr="00E528F2">
        <w:trPr>
          <w:trHeight w:val="315"/>
        </w:trPr>
        <w:tc>
          <w:tcPr>
            <w:tcW w:w="718" w:type="pct"/>
            <w:vMerge/>
            <w:tcBorders>
              <w:bottom w:val="double" w:sz="4" w:space="0" w:color="auto"/>
            </w:tcBorders>
          </w:tcPr>
          <w:p w14:paraId="4E51B608" w14:textId="77777777" w:rsidR="00AE1D7F" w:rsidRPr="005039F6" w:rsidRDefault="00AE1D7F" w:rsidP="00E528F2">
            <w:pPr>
              <w:jc w:val="center"/>
              <w:rPr>
                <w:rFonts w:asciiTheme="minorHAnsi" w:eastAsia="Times New Roman" w:hAnsiTheme="minorHAnsi" w:cstheme="minorHAnsi"/>
                <w:sz w:val="18"/>
                <w:szCs w:val="18"/>
                <w:lang w:eastAsia="pl-PL"/>
              </w:rPr>
            </w:pPr>
          </w:p>
        </w:tc>
        <w:tc>
          <w:tcPr>
            <w:tcW w:w="398" w:type="pct"/>
            <w:tcBorders>
              <w:bottom w:val="double" w:sz="4" w:space="0" w:color="auto"/>
            </w:tcBorders>
          </w:tcPr>
          <w:p w14:paraId="2FC13A42" w14:textId="77777777" w:rsidR="00AE1D7F" w:rsidRPr="00A67426" w:rsidRDefault="00AE1D7F" w:rsidP="00E528F2">
            <w:pPr>
              <w:jc w:val="center"/>
              <w:rPr>
                <w:rFonts w:asciiTheme="minorHAnsi" w:eastAsia="Times New Roman" w:hAnsiTheme="minorHAnsi" w:cstheme="minorHAnsi"/>
                <w:sz w:val="20"/>
                <w:szCs w:val="20"/>
                <w:lang w:eastAsia="pl-PL"/>
              </w:rPr>
            </w:pPr>
            <w:r w:rsidRPr="00A67426">
              <w:rPr>
                <w:rFonts w:asciiTheme="minorHAnsi" w:eastAsia="Times New Roman" w:hAnsiTheme="minorHAnsi" w:cstheme="minorHAnsi"/>
                <w:sz w:val="20"/>
                <w:szCs w:val="20"/>
                <w:lang w:eastAsia="pl-PL"/>
              </w:rPr>
              <w:t>2023</w:t>
            </w:r>
          </w:p>
        </w:tc>
        <w:tc>
          <w:tcPr>
            <w:tcW w:w="558" w:type="pct"/>
            <w:tcBorders>
              <w:bottom w:val="double" w:sz="4" w:space="0" w:color="auto"/>
            </w:tcBorders>
            <w:vAlign w:val="center"/>
          </w:tcPr>
          <w:p w14:paraId="22E4B84A"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1 025</w:t>
            </w:r>
          </w:p>
        </w:tc>
        <w:tc>
          <w:tcPr>
            <w:tcW w:w="558" w:type="pct"/>
            <w:tcBorders>
              <w:bottom w:val="double" w:sz="4" w:space="0" w:color="auto"/>
            </w:tcBorders>
            <w:vAlign w:val="center"/>
          </w:tcPr>
          <w:p w14:paraId="3B7EBF35"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2,66</w:t>
            </w:r>
          </w:p>
        </w:tc>
        <w:tc>
          <w:tcPr>
            <w:tcW w:w="432" w:type="pct"/>
            <w:tcBorders>
              <w:bottom w:val="double" w:sz="4" w:space="0" w:color="auto"/>
            </w:tcBorders>
            <w:vAlign w:val="center"/>
          </w:tcPr>
          <w:p w14:paraId="087A234F" w14:textId="77777777" w:rsidR="00AE1D7F" w:rsidRPr="00C359D0" w:rsidRDefault="00AE1D7F" w:rsidP="00E528F2">
            <w:pPr>
              <w:jc w:val="center"/>
              <w:rPr>
                <w:rFonts w:asciiTheme="minorHAnsi" w:eastAsia="Times New Roman" w:hAnsiTheme="minorHAnsi" w:cstheme="minorHAnsi"/>
                <w:sz w:val="20"/>
                <w:szCs w:val="20"/>
                <w:lang w:eastAsia="pl-PL"/>
              </w:rPr>
            </w:pPr>
            <w:r w:rsidRPr="00C359D0">
              <w:rPr>
                <w:rFonts w:asciiTheme="minorHAnsi" w:eastAsia="Times New Roman" w:hAnsiTheme="minorHAnsi" w:cstheme="minorHAnsi"/>
                <w:sz w:val="20"/>
                <w:szCs w:val="20"/>
                <w:lang w:eastAsia="pl-PL"/>
              </w:rPr>
              <w:t>0,70</w:t>
            </w:r>
          </w:p>
        </w:tc>
        <w:tc>
          <w:tcPr>
            <w:tcW w:w="637" w:type="pct"/>
            <w:tcBorders>
              <w:bottom w:val="double" w:sz="4" w:space="0" w:color="auto"/>
            </w:tcBorders>
            <w:vAlign w:val="center"/>
          </w:tcPr>
          <w:p w14:paraId="50A93303"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75 812</w:t>
            </w:r>
          </w:p>
        </w:tc>
        <w:tc>
          <w:tcPr>
            <w:tcW w:w="540" w:type="pct"/>
            <w:tcBorders>
              <w:bottom w:val="double" w:sz="4" w:space="0" w:color="auto"/>
            </w:tcBorders>
            <w:vAlign w:val="center"/>
          </w:tcPr>
          <w:p w14:paraId="0616E577" w14:textId="77777777" w:rsidR="00AE1D7F" w:rsidRPr="0029422C" w:rsidRDefault="00AE1D7F" w:rsidP="00E528F2">
            <w:pPr>
              <w:jc w:val="center"/>
              <w:rPr>
                <w:rFonts w:cs="Calibri"/>
                <w:b/>
                <w:color w:val="000000"/>
                <w:sz w:val="20"/>
                <w:szCs w:val="20"/>
              </w:rPr>
            </w:pPr>
            <w:r>
              <w:rPr>
                <w:rFonts w:cs="Calibri"/>
                <w:color w:val="000000"/>
                <w:sz w:val="20"/>
                <w:szCs w:val="20"/>
              </w:rPr>
              <w:t>74,0</w:t>
            </w:r>
          </w:p>
        </w:tc>
        <w:tc>
          <w:tcPr>
            <w:tcW w:w="623" w:type="pct"/>
            <w:tcBorders>
              <w:bottom w:val="double" w:sz="4" w:space="0" w:color="auto"/>
            </w:tcBorders>
            <w:vAlign w:val="center"/>
          </w:tcPr>
          <w:p w14:paraId="376DC4DF"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376,4</w:t>
            </w:r>
          </w:p>
        </w:tc>
        <w:tc>
          <w:tcPr>
            <w:tcW w:w="536" w:type="pct"/>
            <w:tcBorders>
              <w:bottom w:val="double" w:sz="4" w:space="0" w:color="auto"/>
            </w:tcBorders>
            <w:vAlign w:val="center"/>
          </w:tcPr>
          <w:p w14:paraId="09267329" w14:textId="77777777" w:rsidR="00AE1D7F" w:rsidRPr="0029422C" w:rsidRDefault="00AE1D7F" w:rsidP="00E528F2">
            <w:pPr>
              <w:jc w:val="center"/>
              <w:rPr>
                <w:rFonts w:asciiTheme="minorHAnsi" w:eastAsia="Times New Roman" w:hAnsiTheme="minorHAnsi" w:cstheme="minorHAnsi"/>
                <w:sz w:val="20"/>
                <w:szCs w:val="20"/>
                <w:lang w:eastAsia="pl-PL"/>
              </w:rPr>
            </w:pPr>
            <w:r w:rsidRPr="0029422C">
              <w:rPr>
                <w:rFonts w:asciiTheme="minorHAnsi" w:eastAsia="Times New Roman" w:hAnsiTheme="minorHAnsi" w:cstheme="minorHAnsi"/>
                <w:sz w:val="20"/>
                <w:szCs w:val="20"/>
                <w:lang w:eastAsia="pl-PL"/>
              </w:rPr>
              <w:t>27,8</w:t>
            </w:r>
          </w:p>
        </w:tc>
      </w:tr>
      <w:tr w:rsidR="00AE1D7F" w:rsidRPr="00A67426" w14:paraId="4041A3BD" w14:textId="77777777" w:rsidTr="00E528F2">
        <w:trPr>
          <w:trHeight w:val="315"/>
        </w:trPr>
        <w:tc>
          <w:tcPr>
            <w:tcW w:w="718" w:type="pct"/>
            <w:vMerge w:val="restart"/>
            <w:tcBorders>
              <w:top w:val="double" w:sz="4" w:space="0" w:color="auto"/>
            </w:tcBorders>
          </w:tcPr>
          <w:p w14:paraId="7E23A98F" w14:textId="77777777" w:rsidR="00AE1D7F" w:rsidRPr="005039F6" w:rsidRDefault="00AE1D7F" w:rsidP="00E528F2">
            <w:pPr>
              <w:jc w:val="center"/>
              <w:rPr>
                <w:rFonts w:asciiTheme="minorHAnsi" w:eastAsia="Times New Roman" w:hAnsiTheme="minorHAnsi" w:cstheme="minorHAnsi"/>
                <w:sz w:val="18"/>
                <w:szCs w:val="18"/>
                <w:lang w:eastAsia="pl-PL"/>
              </w:rPr>
            </w:pPr>
            <w:r>
              <w:rPr>
                <w:rFonts w:asciiTheme="minorHAnsi" w:eastAsia="Times New Roman" w:hAnsiTheme="minorHAnsi" w:cstheme="minorHAnsi"/>
                <w:sz w:val="18"/>
                <w:szCs w:val="18"/>
                <w:lang w:eastAsia="pl-PL"/>
              </w:rPr>
              <w:t>Powiat elbląski</w:t>
            </w:r>
          </w:p>
        </w:tc>
        <w:tc>
          <w:tcPr>
            <w:tcW w:w="398" w:type="pct"/>
            <w:tcBorders>
              <w:top w:val="double" w:sz="4" w:space="0" w:color="auto"/>
            </w:tcBorders>
          </w:tcPr>
          <w:p w14:paraId="392CDC12" w14:textId="77777777" w:rsidR="00AE1D7F" w:rsidRPr="00A67426" w:rsidRDefault="00AE1D7F" w:rsidP="00E528F2">
            <w:pPr>
              <w:jc w:val="center"/>
              <w:rPr>
                <w:rFonts w:asciiTheme="minorHAnsi" w:eastAsia="Times New Roman" w:hAnsiTheme="minorHAnsi" w:cstheme="minorHAnsi"/>
                <w:sz w:val="20"/>
                <w:szCs w:val="20"/>
                <w:lang w:eastAsia="pl-PL"/>
              </w:rPr>
            </w:pPr>
            <w:r w:rsidRPr="00A67426">
              <w:rPr>
                <w:rFonts w:asciiTheme="minorHAnsi" w:eastAsia="Times New Roman" w:hAnsiTheme="minorHAnsi" w:cstheme="minorHAnsi"/>
                <w:sz w:val="20"/>
                <w:szCs w:val="20"/>
                <w:lang w:eastAsia="pl-PL"/>
              </w:rPr>
              <w:t>2003</w:t>
            </w:r>
          </w:p>
        </w:tc>
        <w:tc>
          <w:tcPr>
            <w:tcW w:w="558" w:type="pct"/>
            <w:tcBorders>
              <w:top w:val="double" w:sz="4" w:space="0" w:color="auto"/>
            </w:tcBorders>
            <w:vAlign w:val="center"/>
          </w:tcPr>
          <w:p w14:paraId="0903619B"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16 322</w:t>
            </w:r>
          </w:p>
        </w:tc>
        <w:tc>
          <w:tcPr>
            <w:tcW w:w="558" w:type="pct"/>
            <w:tcBorders>
              <w:top w:val="double" w:sz="4" w:space="0" w:color="auto"/>
            </w:tcBorders>
            <w:vAlign w:val="center"/>
          </w:tcPr>
          <w:p w14:paraId="61C41A39" w14:textId="77777777" w:rsidR="00AE1D7F" w:rsidRPr="00DC2FBB"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3,46</w:t>
            </w:r>
          </w:p>
        </w:tc>
        <w:tc>
          <w:tcPr>
            <w:tcW w:w="432" w:type="pct"/>
            <w:tcBorders>
              <w:top w:val="double" w:sz="4" w:space="0" w:color="auto"/>
            </w:tcBorders>
            <w:vAlign w:val="center"/>
          </w:tcPr>
          <w:p w14:paraId="3B2EEF46" w14:textId="77777777" w:rsidR="00AE1D7F" w:rsidRPr="00DC2FBB"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0,92</w:t>
            </w:r>
          </w:p>
        </w:tc>
        <w:tc>
          <w:tcPr>
            <w:tcW w:w="637" w:type="pct"/>
            <w:tcBorders>
              <w:top w:val="double" w:sz="4" w:space="0" w:color="auto"/>
            </w:tcBorders>
            <w:vAlign w:val="center"/>
          </w:tcPr>
          <w:p w14:paraId="129E1FDB" w14:textId="77777777" w:rsidR="00AE1D7F" w:rsidRPr="00DC2FBB"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1 136 585</w:t>
            </w:r>
          </w:p>
        </w:tc>
        <w:tc>
          <w:tcPr>
            <w:tcW w:w="540" w:type="pct"/>
            <w:tcBorders>
              <w:top w:val="double" w:sz="4" w:space="0" w:color="auto"/>
            </w:tcBorders>
            <w:vAlign w:val="center"/>
          </w:tcPr>
          <w:p w14:paraId="5738DCB7" w14:textId="77777777" w:rsidR="00AE1D7F" w:rsidRPr="00DC2FBB"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69,6</w:t>
            </w:r>
          </w:p>
        </w:tc>
        <w:tc>
          <w:tcPr>
            <w:tcW w:w="623" w:type="pct"/>
            <w:tcBorders>
              <w:top w:val="double" w:sz="4" w:space="0" w:color="auto"/>
            </w:tcBorders>
            <w:vAlign w:val="center"/>
          </w:tcPr>
          <w:p w14:paraId="3B782F3F" w14:textId="77777777" w:rsidR="00AE1D7F" w:rsidRPr="00DC2FBB"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288,9</w:t>
            </w:r>
          </w:p>
        </w:tc>
        <w:tc>
          <w:tcPr>
            <w:tcW w:w="536" w:type="pct"/>
            <w:tcBorders>
              <w:top w:val="double" w:sz="4" w:space="0" w:color="auto"/>
            </w:tcBorders>
            <w:vAlign w:val="center"/>
          </w:tcPr>
          <w:p w14:paraId="0CB96AC4" w14:textId="77777777" w:rsidR="00AE1D7F" w:rsidRPr="00DC2FBB"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20,1</w:t>
            </w:r>
          </w:p>
        </w:tc>
      </w:tr>
      <w:tr w:rsidR="00AE1D7F" w:rsidRPr="00A67426" w14:paraId="684B5DF0" w14:textId="77777777" w:rsidTr="00E528F2">
        <w:trPr>
          <w:trHeight w:val="315"/>
        </w:trPr>
        <w:tc>
          <w:tcPr>
            <w:tcW w:w="718" w:type="pct"/>
            <w:vMerge/>
          </w:tcPr>
          <w:p w14:paraId="31336EE4" w14:textId="77777777" w:rsidR="00AE1D7F" w:rsidRPr="005039F6" w:rsidRDefault="00AE1D7F" w:rsidP="00E528F2">
            <w:pPr>
              <w:jc w:val="center"/>
              <w:rPr>
                <w:rFonts w:asciiTheme="minorHAnsi" w:eastAsia="Times New Roman" w:hAnsiTheme="minorHAnsi" w:cstheme="minorHAnsi"/>
                <w:sz w:val="18"/>
                <w:szCs w:val="18"/>
                <w:lang w:eastAsia="pl-PL"/>
              </w:rPr>
            </w:pPr>
          </w:p>
        </w:tc>
        <w:tc>
          <w:tcPr>
            <w:tcW w:w="398" w:type="pct"/>
          </w:tcPr>
          <w:p w14:paraId="1D31E384" w14:textId="77777777" w:rsidR="00AE1D7F" w:rsidRPr="00A67426" w:rsidRDefault="00AE1D7F" w:rsidP="00E528F2">
            <w:pPr>
              <w:jc w:val="center"/>
              <w:rPr>
                <w:rFonts w:asciiTheme="minorHAnsi" w:eastAsia="Times New Roman" w:hAnsiTheme="minorHAnsi" w:cstheme="minorHAnsi"/>
                <w:sz w:val="20"/>
                <w:szCs w:val="20"/>
                <w:lang w:eastAsia="pl-PL"/>
              </w:rPr>
            </w:pPr>
            <w:r w:rsidRPr="00A67426">
              <w:rPr>
                <w:rFonts w:asciiTheme="minorHAnsi" w:eastAsia="Times New Roman" w:hAnsiTheme="minorHAnsi" w:cstheme="minorHAnsi"/>
                <w:sz w:val="20"/>
                <w:szCs w:val="20"/>
                <w:lang w:eastAsia="pl-PL"/>
              </w:rPr>
              <w:t>2013</w:t>
            </w:r>
          </w:p>
        </w:tc>
        <w:tc>
          <w:tcPr>
            <w:tcW w:w="558" w:type="pct"/>
            <w:vAlign w:val="center"/>
          </w:tcPr>
          <w:p w14:paraId="1DF20BC2"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17 705</w:t>
            </w:r>
          </w:p>
        </w:tc>
        <w:tc>
          <w:tcPr>
            <w:tcW w:w="558" w:type="pct"/>
            <w:vAlign w:val="center"/>
          </w:tcPr>
          <w:p w14:paraId="69B9CBEB"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3,29</w:t>
            </w:r>
          </w:p>
        </w:tc>
        <w:tc>
          <w:tcPr>
            <w:tcW w:w="432" w:type="pct"/>
            <w:vAlign w:val="center"/>
          </w:tcPr>
          <w:p w14:paraId="17D0EA4A"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0,85</w:t>
            </w:r>
          </w:p>
        </w:tc>
        <w:tc>
          <w:tcPr>
            <w:tcW w:w="637" w:type="pct"/>
            <w:vAlign w:val="center"/>
          </w:tcPr>
          <w:p w14:paraId="44B8CC49"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1 312 385</w:t>
            </w:r>
          </w:p>
        </w:tc>
        <w:tc>
          <w:tcPr>
            <w:tcW w:w="540" w:type="pct"/>
            <w:vAlign w:val="center"/>
          </w:tcPr>
          <w:p w14:paraId="0081D73A"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74,1</w:t>
            </w:r>
          </w:p>
        </w:tc>
        <w:tc>
          <w:tcPr>
            <w:tcW w:w="623" w:type="pct"/>
            <w:vAlign w:val="center"/>
          </w:tcPr>
          <w:p w14:paraId="102A8339"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303,9</w:t>
            </w:r>
          </w:p>
        </w:tc>
        <w:tc>
          <w:tcPr>
            <w:tcW w:w="536" w:type="pct"/>
            <w:vAlign w:val="center"/>
          </w:tcPr>
          <w:p w14:paraId="49F8C932"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22,5</w:t>
            </w:r>
          </w:p>
        </w:tc>
      </w:tr>
      <w:tr w:rsidR="00AE1D7F" w:rsidRPr="00A67426" w14:paraId="34806339" w14:textId="77777777" w:rsidTr="00E528F2">
        <w:trPr>
          <w:trHeight w:val="315"/>
        </w:trPr>
        <w:tc>
          <w:tcPr>
            <w:tcW w:w="718" w:type="pct"/>
            <w:vMerge/>
            <w:tcBorders>
              <w:bottom w:val="double" w:sz="4" w:space="0" w:color="auto"/>
            </w:tcBorders>
            <w:hideMark/>
          </w:tcPr>
          <w:p w14:paraId="2E5FAF62" w14:textId="77777777" w:rsidR="00AE1D7F" w:rsidRPr="005039F6" w:rsidRDefault="00AE1D7F" w:rsidP="00E528F2">
            <w:pPr>
              <w:jc w:val="center"/>
              <w:rPr>
                <w:rFonts w:asciiTheme="minorHAnsi" w:eastAsia="Times New Roman" w:hAnsiTheme="minorHAnsi" w:cstheme="minorHAnsi"/>
                <w:sz w:val="18"/>
                <w:szCs w:val="18"/>
                <w:lang w:eastAsia="pl-PL"/>
              </w:rPr>
            </w:pPr>
          </w:p>
        </w:tc>
        <w:tc>
          <w:tcPr>
            <w:tcW w:w="398" w:type="pct"/>
            <w:tcBorders>
              <w:bottom w:val="double" w:sz="4" w:space="0" w:color="auto"/>
            </w:tcBorders>
            <w:hideMark/>
          </w:tcPr>
          <w:p w14:paraId="27D80B5C" w14:textId="77777777" w:rsidR="00AE1D7F" w:rsidRPr="00A67426" w:rsidRDefault="00AE1D7F" w:rsidP="00E528F2">
            <w:pPr>
              <w:jc w:val="center"/>
              <w:rPr>
                <w:rFonts w:asciiTheme="minorHAnsi" w:eastAsia="Times New Roman" w:hAnsiTheme="minorHAnsi" w:cstheme="minorHAnsi"/>
                <w:sz w:val="20"/>
                <w:szCs w:val="20"/>
                <w:lang w:eastAsia="pl-PL"/>
              </w:rPr>
            </w:pPr>
            <w:r w:rsidRPr="00A67426">
              <w:rPr>
                <w:rFonts w:asciiTheme="minorHAnsi" w:eastAsia="Times New Roman" w:hAnsiTheme="minorHAnsi" w:cstheme="minorHAnsi"/>
                <w:sz w:val="20"/>
                <w:szCs w:val="20"/>
                <w:lang w:eastAsia="pl-PL"/>
              </w:rPr>
              <w:t>2023</w:t>
            </w:r>
          </w:p>
        </w:tc>
        <w:tc>
          <w:tcPr>
            <w:tcW w:w="558" w:type="pct"/>
            <w:tcBorders>
              <w:bottom w:val="double" w:sz="4" w:space="0" w:color="auto"/>
            </w:tcBorders>
            <w:vAlign w:val="center"/>
          </w:tcPr>
          <w:p w14:paraId="26388A36"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18 918</w:t>
            </w:r>
          </w:p>
        </w:tc>
        <w:tc>
          <w:tcPr>
            <w:tcW w:w="558" w:type="pct"/>
            <w:tcBorders>
              <w:bottom w:val="double" w:sz="4" w:space="0" w:color="auto"/>
            </w:tcBorders>
            <w:vAlign w:val="center"/>
          </w:tcPr>
          <w:p w14:paraId="621AFF86"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2,86</w:t>
            </w:r>
          </w:p>
        </w:tc>
        <w:tc>
          <w:tcPr>
            <w:tcW w:w="432" w:type="pct"/>
            <w:tcBorders>
              <w:bottom w:val="double" w:sz="4" w:space="0" w:color="auto"/>
            </w:tcBorders>
            <w:vAlign w:val="center"/>
          </w:tcPr>
          <w:p w14:paraId="40C9A394"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0,71</w:t>
            </w:r>
          </w:p>
        </w:tc>
        <w:tc>
          <w:tcPr>
            <w:tcW w:w="637" w:type="pct"/>
            <w:tcBorders>
              <w:bottom w:val="double" w:sz="4" w:space="0" w:color="auto"/>
            </w:tcBorders>
            <w:vAlign w:val="center"/>
          </w:tcPr>
          <w:p w14:paraId="12952DD3"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1 485 974</w:t>
            </w:r>
          </w:p>
        </w:tc>
        <w:tc>
          <w:tcPr>
            <w:tcW w:w="540" w:type="pct"/>
            <w:tcBorders>
              <w:bottom w:val="double" w:sz="4" w:space="0" w:color="auto"/>
            </w:tcBorders>
            <w:vAlign w:val="center"/>
          </w:tcPr>
          <w:p w14:paraId="000BAEF4"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78,5</w:t>
            </w:r>
          </w:p>
        </w:tc>
        <w:tc>
          <w:tcPr>
            <w:tcW w:w="623" w:type="pct"/>
            <w:tcBorders>
              <w:bottom w:val="double" w:sz="4" w:space="0" w:color="auto"/>
            </w:tcBorders>
            <w:vAlign w:val="center"/>
          </w:tcPr>
          <w:p w14:paraId="5B437C10"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349,4</w:t>
            </w:r>
          </w:p>
        </w:tc>
        <w:tc>
          <w:tcPr>
            <w:tcW w:w="536" w:type="pct"/>
            <w:tcBorders>
              <w:bottom w:val="double" w:sz="4" w:space="0" w:color="auto"/>
            </w:tcBorders>
            <w:vAlign w:val="center"/>
          </w:tcPr>
          <w:p w14:paraId="46FB5F36" w14:textId="77777777" w:rsidR="00AE1D7F" w:rsidRPr="00FC7331" w:rsidRDefault="00AE1D7F" w:rsidP="00E528F2">
            <w:pPr>
              <w:jc w:val="center"/>
              <w:rPr>
                <w:rFonts w:asciiTheme="minorHAnsi" w:eastAsia="Times New Roman" w:hAnsiTheme="minorHAnsi" w:cstheme="minorHAnsi"/>
                <w:sz w:val="20"/>
                <w:szCs w:val="20"/>
                <w:lang w:eastAsia="pl-PL"/>
              </w:rPr>
            </w:pPr>
            <w:r w:rsidRPr="00FC7331">
              <w:rPr>
                <w:rFonts w:asciiTheme="minorHAnsi" w:eastAsia="Times New Roman" w:hAnsiTheme="minorHAnsi" w:cstheme="minorHAnsi"/>
                <w:sz w:val="20"/>
                <w:szCs w:val="20"/>
                <w:lang w:eastAsia="pl-PL"/>
              </w:rPr>
              <w:t>27,4</w:t>
            </w:r>
          </w:p>
        </w:tc>
      </w:tr>
      <w:tr w:rsidR="00AE1D7F" w:rsidRPr="00A67426" w14:paraId="679F5576" w14:textId="77777777" w:rsidTr="00E528F2">
        <w:trPr>
          <w:trHeight w:val="315"/>
        </w:trPr>
        <w:tc>
          <w:tcPr>
            <w:tcW w:w="718" w:type="pct"/>
            <w:vMerge w:val="restart"/>
            <w:tcBorders>
              <w:top w:val="double" w:sz="4" w:space="0" w:color="auto"/>
            </w:tcBorders>
          </w:tcPr>
          <w:p w14:paraId="3C6B5BEC" w14:textId="77777777" w:rsidR="00AE1D7F" w:rsidRPr="000606CD" w:rsidRDefault="00AE1D7F" w:rsidP="00E528F2">
            <w:pPr>
              <w:jc w:val="center"/>
              <w:rPr>
                <w:rFonts w:asciiTheme="minorHAnsi" w:eastAsia="Times New Roman" w:hAnsiTheme="minorHAnsi" w:cstheme="minorHAnsi"/>
                <w:sz w:val="18"/>
                <w:szCs w:val="18"/>
                <w:lang w:eastAsia="pl-PL"/>
              </w:rPr>
            </w:pPr>
            <w:r w:rsidRPr="000606CD">
              <w:rPr>
                <w:rFonts w:asciiTheme="minorHAnsi" w:eastAsia="Times New Roman" w:hAnsiTheme="minorHAnsi" w:cstheme="minorHAnsi"/>
                <w:sz w:val="18"/>
                <w:szCs w:val="18"/>
                <w:lang w:eastAsia="pl-PL"/>
              </w:rPr>
              <w:t>Województwo warmińsko-mazurskie</w:t>
            </w:r>
          </w:p>
        </w:tc>
        <w:tc>
          <w:tcPr>
            <w:tcW w:w="398" w:type="pct"/>
            <w:tcBorders>
              <w:top w:val="double" w:sz="4" w:space="0" w:color="auto"/>
            </w:tcBorders>
            <w:vAlign w:val="center"/>
          </w:tcPr>
          <w:p w14:paraId="7DB23AE2"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2003</w:t>
            </w:r>
          </w:p>
        </w:tc>
        <w:tc>
          <w:tcPr>
            <w:tcW w:w="558" w:type="pct"/>
            <w:tcBorders>
              <w:top w:val="double" w:sz="4" w:space="0" w:color="auto"/>
            </w:tcBorders>
            <w:vAlign w:val="center"/>
          </w:tcPr>
          <w:p w14:paraId="3989DB40"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450 703</w:t>
            </w:r>
          </w:p>
        </w:tc>
        <w:tc>
          <w:tcPr>
            <w:tcW w:w="558" w:type="pct"/>
            <w:tcBorders>
              <w:top w:val="double" w:sz="4" w:space="0" w:color="auto"/>
            </w:tcBorders>
            <w:vAlign w:val="center"/>
          </w:tcPr>
          <w:p w14:paraId="78ACF67F" w14:textId="77777777" w:rsidR="00AE1D7F" w:rsidRPr="00A67426" w:rsidRDefault="00AE1D7F" w:rsidP="00E528F2">
            <w:pPr>
              <w:jc w:val="center"/>
              <w:rPr>
                <w:rFonts w:cs="Calibri"/>
                <w:sz w:val="20"/>
                <w:szCs w:val="20"/>
              </w:rPr>
            </w:pPr>
            <w:r>
              <w:rPr>
                <w:rFonts w:cs="Calibri"/>
                <w:sz w:val="20"/>
                <w:szCs w:val="20"/>
              </w:rPr>
              <w:t>3,17</w:t>
            </w:r>
          </w:p>
        </w:tc>
        <w:tc>
          <w:tcPr>
            <w:tcW w:w="432" w:type="pct"/>
            <w:tcBorders>
              <w:top w:val="double" w:sz="4" w:space="0" w:color="auto"/>
            </w:tcBorders>
            <w:vAlign w:val="center"/>
          </w:tcPr>
          <w:p w14:paraId="1E795495" w14:textId="77777777" w:rsidR="00AE1D7F" w:rsidRPr="00A67426" w:rsidRDefault="00AE1D7F" w:rsidP="00E528F2">
            <w:pPr>
              <w:jc w:val="center"/>
              <w:rPr>
                <w:rFonts w:cs="Calibri"/>
                <w:sz w:val="20"/>
                <w:szCs w:val="20"/>
              </w:rPr>
            </w:pPr>
            <w:r>
              <w:rPr>
                <w:rFonts w:cs="Calibri"/>
                <w:sz w:val="20"/>
                <w:szCs w:val="20"/>
              </w:rPr>
              <w:t>0,86</w:t>
            </w:r>
          </w:p>
        </w:tc>
        <w:tc>
          <w:tcPr>
            <w:tcW w:w="637" w:type="pct"/>
            <w:tcBorders>
              <w:top w:val="double" w:sz="4" w:space="0" w:color="auto"/>
            </w:tcBorders>
            <w:vAlign w:val="center"/>
          </w:tcPr>
          <w:p w14:paraId="2FAEA814"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29 050 922</w:t>
            </w:r>
          </w:p>
        </w:tc>
        <w:tc>
          <w:tcPr>
            <w:tcW w:w="540" w:type="pct"/>
            <w:tcBorders>
              <w:top w:val="double" w:sz="4" w:space="0" w:color="auto"/>
            </w:tcBorders>
            <w:vAlign w:val="center"/>
          </w:tcPr>
          <w:p w14:paraId="5A72D9D6" w14:textId="77777777" w:rsidR="00AE1D7F" w:rsidRPr="00A67426" w:rsidRDefault="00AE1D7F" w:rsidP="00E528F2">
            <w:pPr>
              <w:jc w:val="center"/>
              <w:rPr>
                <w:rFonts w:cs="Calibri"/>
                <w:color w:val="000000"/>
                <w:sz w:val="20"/>
                <w:szCs w:val="20"/>
              </w:rPr>
            </w:pPr>
            <w:r>
              <w:rPr>
                <w:rFonts w:cs="Calibri"/>
                <w:color w:val="000000"/>
                <w:sz w:val="20"/>
                <w:szCs w:val="20"/>
              </w:rPr>
              <w:t>64,5</w:t>
            </w:r>
          </w:p>
        </w:tc>
        <w:tc>
          <w:tcPr>
            <w:tcW w:w="623" w:type="pct"/>
            <w:tcBorders>
              <w:top w:val="double" w:sz="4" w:space="0" w:color="auto"/>
            </w:tcBorders>
            <w:vAlign w:val="center"/>
          </w:tcPr>
          <w:p w14:paraId="031BC707" w14:textId="77777777" w:rsidR="00AE1D7F" w:rsidRPr="00A67426" w:rsidRDefault="00AE1D7F" w:rsidP="00E528F2">
            <w:pPr>
              <w:jc w:val="center"/>
              <w:rPr>
                <w:rFonts w:cs="Calibri"/>
                <w:sz w:val="20"/>
                <w:szCs w:val="20"/>
              </w:rPr>
            </w:pPr>
            <w:r>
              <w:rPr>
                <w:rFonts w:cs="Calibri"/>
                <w:sz w:val="20"/>
                <w:szCs w:val="20"/>
              </w:rPr>
              <w:t>315,4</w:t>
            </w:r>
          </w:p>
        </w:tc>
        <w:tc>
          <w:tcPr>
            <w:tcW w:w="536" w:type="pct"/>
            <w:tcBorders>
              <w:top w:val="double" w:sz="4" w:space="0" w:color="auto"/>
            </w:tcBorders>
            <w:vAlign w:val="center"/>
          </w:tcPr>
          <w:p w14:paraId="5BAF1AAD" w14:textId="77777777" w:rsidR="00AE1D7F" w:rsidRPr="00A67426" w:rsidRDefault="00AE1D7F" w:rsidP="00E528F2">
            <w:pPr>
              <w:jc w:val="center"/>
              <w:rPr>
                <w:rFonts w:cs="Calibri"/>
                <w:sz w:val="20"/>
                <w:szCs w:val="20"/>
              </w:rPr>
            </w:pPr>
            <w:r>
              <w:rPr>
                <w:rFonts w:cs="Calibri"/>
                <w:sz w:val="20"/>
                <w:szCs w:val="20"/>
              </w:rPr>
              <w:t>20,3</w:t>
            </w:r>
          </w:p>
        </w:tc>
      </w:tr>
      <w:tr w:rsidR="00AE1D7F" w:rsidRPr="00A67426" w14:paraId="45DC5355" w14:textId="77777777" w:rsidTr="00E528F2">
        <w:trPr>
          <w:trHeight w:val="315"/>
        </w:trPr>
        <w:tc>
          <w:tcPr>
            <w:tcW w:w="718" w:type="pct"/>
            <w:vMerge/>
          </w:tcPr>
          <w:p w14:paraId="669E6EF3" w14:textId="77777777" w:rsidR="00AE1D7F" w:rsidRPr="005039F6" w:rsidRDefault="00AE1D7F" w:rsidP="00E528F2">
            <w:pPr>
              <w:jc w:val="center"/>
              <w:rPr>
                <w:rFonts w:asciiTheme="minorHAnsi" w:eastAsia="Times New Roman" w:hAnsiTheme="minorHAnsi" w:cstheme="minorHAnsi"/>
                <w:sz w:val="18"/>
                <w:szCs w:val="18"/>
                <w:lang w:eastAsia="pl-PL"/>
              </w:rPr>
            </w:pPr>
          </w:p>
        </w:tc>
        <w:tc>
          <w:tcPr>
            <w:tcW w:w="398" w:type="pct"/>
            <w:vAlign w:val="center"/>
          </w:tcPr>
          <w:p w14:paraId="67134D5F"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2013</w:t>
            </w:r>
          </w:p>
        </w:tc>
        <w:tc>
          <w:tcPr>
            <w:tcW w:w="558" w:type="pct"/>
            <w:vAlign w:val="center"/>
          </w:tcPr>
          <w:p w14:paraId="6A8C2155"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497 030</w:t>
            </w:r>
          </w:p>
        </w:tc>
        <w:tc>
          <w:tcPr>
            <w:tcW w:w="558" w:type="pct"/>
            <w:vAlign w:val="center"/>
          </w:tcPr>
          <w:p w14:paraId="1CE7A255" w14:textId="77777777" w:rsidR="00AE1D7F" w:rsidRPr="00A67426" w:rsidRDefault="00AE1D7F" w:rsidP="00E528F2">
            <w:pPr>
              <w:jc w:val="center"/>
              <w:rPr>
                <w:rFonts w:cs="Calibri"/>
                <w:sz w:val="20"/>
                <w:szCs w:val="20"/>
              </w:rPr>
            </w:pPr>
            <w:r>
              <w:rPr>
                <w:rFonts w:cs="Calibri"/>
                <w:sz w:val="20"/>
                <w:szCs w:val="20"/>
              </w:rPr>
              <w:t>2,91</w:t>
            </w:r>
          </w:p>
        </w:tc>
        <w:tc>
          <w:tcPr>
            <w:tcW w:w="432" w:type="pct"/>
            <w:vAlign w:val="center"/>
          </w:tcPr>
          <w:p w14:paraId="7D4B524B" w14:textId="77777777" w:rsidR="00AE1D7F" w:rsidRPr="00A67426" w:rsidRDefault="00AE1D7F" w:rsidP="00E528F2">
            <w:pPr>
              <w:jc w:val="center"/>
              <w:rPr>
                <w:rFonts w:cs="Calibri"/>
                <w:sz w:val="20"/>
                <w:szCs w:val="20"/>
              </w:rPr>
            </w:pPr>
            <w:r>
              <w:rPr>
                <w:rFonts w:cs="Calibri"/>
                <w:sz w:val="20"/>
                <w:szCs w:val="20"/>
              </w:rPr>
              <w:t>0,77</w:t>
            </w:r>
          </w:p>
        </w:tc>
        <w:tc>
          <w:tcPr>
            <w:tcW w:w="637" w:type="pct"/>
            <w:vAlign w:val="center"/>
          </w:tcPr>
          <w:p w14:paraId="4DA10905"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33 657 996</w:t>
            </w:r>
          </w:p>
        </w:tc>
        <w:tc>
          <w:tcPr>
            <w:tcW w:w="540" w:type="pct"/>
            <w:vAlign w:val="center"/>
          </w:tcPr>
          <w:p w14:paraId="35E3F5BC" w14:textId="77777777" w:rsidR="00AE1D7F" w:rsidRPr="00A67426" w:rsidRDefault="00AE1D7F" w:rsidP="00E528F2">
            <w:pPr>
              <w:jc w:val="center"/>
              <w:rPr>
                <w:rFonts w:cs="Calibri"/>
                <w:color w:val="000000"/>
                <w:sz w:val="20"/>
                <w:szCs w:val="20"/>
              </w:rPr>
            </w:pPr>
            <w:r>
              <w:rPr>
                <w:rFonts w:cs="Calibri"/>
                <w:color w:val="000000"/>
                <w:sz w:val="20"/>
                <w:szCs w:val="20"/>
              </w:rPr>
              <w:t>67,7</w:t>
            </w:r>
          </w:p>
        </w:tc>
        <w:tc>
          <w:tcPr>
            <w:tcW w:w="623" w:type="pct"/>
            <w:vAlign w:val="center"/>
          </w:tcPr>
          <w:p w14:paraId="0556FCE0" w14:textId="77777777" w:rsidR="00AE1D7F" w:rsidRPr="00A67426" w:rsidRDefault="00AE1D7F" w:rsidP="00E528F2">
            <w:pPr>
              <w:jc w:val="center"/>
              <w:rPr>
                <w:rFonts w:cs="Calibri"/>
                <w:sz w:val="20"/>
                <w:szCs w:val="20"/>
              </w:rPr>
            </w:pPr>
            <w:r>
              <w:rPr>
                <w:rFonts w:cs="Calibri"/>
                <w:sz w:val="20"/>
                <w:szCs w:val="20"/>
              </w:rPr>
              <w:t>343,5</w:t>
            </w:r>
          </w:p>
        </w:tc>
        <w:tc>
          <w:tcPr>
            <w:tcW w:w="536" w:type="pct"/>
            <w:vAlign w:val="center"/>
          </w:tcPr>
          <w:p w14:paraId="752FCD1A" w14:textId="77777777" w:rsidR="00AE1D7F" w:rsidRPr="00A67426" w:rsidRDefault="00AE1D7F" w:rsidP="00E528F2">
            <w:pPr>
              <w:jc w:val="center"/>
              <w:rPr>
                <w:rFonts w:cs="Calibri"/>
                <w:sz w:val="20"/>
                <w:szCs w:val="20"/>
              </w:rPr>
            </w:pPr>
            <w:r>
              <w:rPr>
                <w:rFonts w:cs="Calibri"/>
                <w:sz w:val="20"/>
                <w:szCs w:val="20"/>
              </w:rPr>
              <w:t>23,3</w:t>
            </w:r>
          </w:p>
        </w:tc>
      </w:tr>
      <w:tr w:rsidR="00AE1D7F" w:rsidRPr="00A67426" w14:paraId="6F242F11" w14:textId="77777777" w:rsidTr="00E528F2">
        <w:trPr>
          <w:trHeight w:val="315"/>
        </w:trPr>
        <w:tc>
          <w:tcPr>
            <w:tcW w:w="718" w:type="pct"/>
            <w:vMerge/>
          </w:tcPr>
          <w:p w14:paraId="3075CB82" w14:textId="77777777" w:rsidR="00AE1D7F" w:rsidRPr="005039F6" w:rsidRDefault="00AE1D7F" w:rsidP="00E528F2">
            <w:pPr>
              <w:jc w:val="center"/>
              <w:rPr>
                <w:rFonts w:asciiTheme="minorHAnsi" w:eastAsia="Times New Roman" w:hAnsiTheme="minorHAnsi" w:cstheme="minorHAnsi"/>
                <w:sz w:val="18"/>
                <w:szCs w:val="18"/>
                <w:lang w:eastAsia="pl-PL"/>
              </w:rPr>
            </w:pPr>
          </w:p>
        </w:tc>
        <w:tc>
          <w:tcPr>
            <w:tcW w:w="398" w:type="pct"/>
            <w:vAlign w:val="center"/>
          </w:tcPr>
          <w:p w14:paraId="320CF5B9"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2023</w:t>
            </w:r>
          </w:p>
        </w:tc>
        <w:tc>
          <w:tcPr>
            <w:tcW w:w="558" w:type="pct"/>
            <w:vAlign w:val="center"/>
          </w:tcPr>
          <w:p w14:paraId="363B763A"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547 356</w:t>
            </w:r>
          </w:p>
        </w:tc>
        <w:tc>
          <w:tcPr>
            <w:tcW w:w="558" w:type="pct"/>
            <w:vAlign w:val="center"/>
          </w:tcPr>
          <w:p w14:paraId="22335581" w14:textId="77777777" w:rsidR="00AE1D7F" w:rsidRPr="00A67426" w:rsidRDefault="00AE1D7F" w:rsidP="00E528F2">
            <w:pPr>
              <w:jc w:val="center"/>
              <w:rPr>
                <w:rFonts w:cs="Calibri"/>
                <w:sz w:val="20"/>
                <w:szCs w:val="20"/>
              </w:rPr>
            </w:pPr>
            <w:r>
              <w:rPr>
                <w:rFonts w:cs="Calibri"/>
                <w:sz w:val="20"/>
                <w:szCs w:val="20"/>
              </w:rPr>
              <w:t>2,48</w:t>
            </w:r>
          </w:p>
        </w:tc>
        <w:tc>
          <w:tcPr>
            <w:tcW w:w="432" w:type="pct"/>
            <w:vAlign w:val="center"/>
          </w:tcPr>
          <w:p w14:paraId="266405D0" w14:textId="77777777" w:rsidR="00AE1D7F" w:rsidRPr="00A67426" w:rsidRDefault="00AE1D7F" w:rsidP="00E528F2">
            <w:pPr>
              <w:jc w:val="center"/>
              <w:rPr>
                <w:rFonts w:cs="Calibri"/>
                <w:sz w:val="20"/>
                <w:szCs w:val="20"/>
              </w:rPr>
            </w:pPr>
            <w:r>
              <w:rPr>
                <w:rFonts w:cs="Calibri"/>
                <w:sz w:val="20"/>
                <w:szCs w:val="20"/>
              </w:rPr>
              <w:t>0,66</w:t>
            </w:r>
          </w:p>
        </w:tc>
        <w:tc>
          <w:tcPr>
            <w:tcW w:w="637" w:type="pct"/>
            <w:vAlign w:val="center"/>
          </w:tcPr>
          <w:p w14:paraId="663FCF22" w14:textId="77777777" w:rsidR="00AE1D7F" w:rsidRPr="00A67426" w:rsidRDefault="00AE1D7F" w:rsidP="00E528F2">
            <w:pPr>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38 191 862</w:t>
            </w:r>
          </w:p>
        </w:tc>
        <w:tc>
          <w:tcPr>
            <w:tcW w:w="540" w:type="pct"/>
            <w:vAlign w:val="center"/>
          </w:tcPr>
          <w:p w14:paraId="38FA2BA3" w14:textId="77777777" w:rsidR="00AE1D7F" w:rsidRPr="00A67426" w:rsidRDefault="00AE1D7F" w:rsidP="00E528F2">
            <w:pPr>
              <w:jc w:val="center"/>
              <w:rPr>
                <w:rFonts w:cs="Calibri"/>
                <w:color w:val="000000"/>
                <w:sz w:val="20"/>
                <w:szCs w:val="20"/>
              </w:rPr>
            </w:pPr>
            <w:r>
              <w:rPr>
                <w:rFonts w:cs="Calibri"/>
                <w:color w:val="000000"/>
                <w:sz w:val="20"/>
                <w:szCs w:val="20"/>
              </w:rPr>
              <w:t>69,8</w:t>
            </w:r>
          </w:p>
        </w:tc>
        <w:tc>
          <w:tcPr>
            <w:tcW w:w="623" w:type="pct"/>
            <w:vAlign w:val="center"/>
          </w:tcPr>
          <w:p w14:paraId="7068CF59" w14:textId="77777777" w:rsidR="00AE1D7F" w:rsidRPr="00A67426" w:rsidRDefault="00AE1D7F" w:rsidP="00E528F2">
            <w:pPr>
              <w:jc w:val="center"/>
              <w:rPr>
                <w:rFonts w:cs="Calibri"/>
                <w:sz w:val="20"/>
                <w:szCs w:val="20"/>
              </w:rPr>
            </w:pPr>
            <w:r>
              <w:rPr>
                <w:rFonts w:cs="Calibri"/>
                <w:sz w:val="20"/>
                <w:szCs w:val="20"/>
              </w:rPr>
              <w:t>403,1</w:t>
            </w:r>
          </w:p>
        </w:tc>
        <w:tc>
          <w:tcPr>
            <w:tcW w:w="536" w:type="pct"/>
            <w:vAlign w:val="center"/>
          </w:tcPr>
          <w:p w14:paraId="7FE77FF1" w14:textId="77777777" w:rsidR="00AE1D7F" w:rsidRPr="00A67426" w:rsidRDefault="00AE1D7F" w:rsidP="00E528F2">
            <w:pPr>
              <w:jc w:val="center"/>
              <w:rPr>
                <w:rFonts w:cs="Calibri"/>
                <w:sz w:val="20"/>
                <w:szCs w:val="20"/>
              </w:rPr>
            </w:pPr>
            <w:r>
              <w:rPr>
                <w:rFonts w:cs="Calibri"/>
                <w:sz w:val="20"/>
                <w:szCs w:val="20"/>
              </w:rPr>
              <w:t>28,1</w:t>
            </w:r>
          </w:p>
        </w:tc>
      </w:tr>
    </w:tbl>
    <w:p w14:paraId="5A2E9C61" w14:textId="77777777" w:rsidR="00AE1D7F" w:rsidRDefault="00AE1D7F" w:rsidP="00AE1D7F">
      <w:pPr>
        <w:rPr>
          <w:i/>
          <w:sz w:val="20"/>
        </w:rPr>
      </w:pPr>
      <w:r>
        <w:rPr>
          <w:i/>
          <w:sz w:val="20"/>
        </w:rPr>
        <w:t>Ź</w:t>
      </w:r>
      <w:r w:rsidRPr="005039F6">
        <w:rPr>
          <w:i/>
          <w:sz w:val="20"/>
        </w:rPr>
        <w:t>ródło: opracowanie własne na podstawie danych GUS</w:t>
      </w:r>
    </w:p>
    <w:p w14:paraId="49322328" w14:textId="77777777" w:rsidR="00AE1D7F" w:rsidRPr="0086525F" w:rsidRDefault="00AE1D7F" w:rsidP="00AE1D7F"/>
    <w:p w14:paraId="237BA148" w14:textId="77777777" w:rsidR="00AE1D7F" w:rsidRDefault="00AE1D7F" w:rsidP="00AE1D7F">
      <w:pPr>
        <w:spacing w:line="276" w:lineRule="auto"/>
      </w:pPr>
      <w:r>
        <w:t xml:space="preserve">W latach 2003–2023 Gmina Godkowo odnotowała niewielki spadek liczby mieszkań (z 1 042 do 1 025), co wyróżnia się na tle całego powiatu elbląskiego i województwa warmińsko-mazurskiego, gdzie liczba mieszkań rosła. Równocześnie we wszystkich analizowanych jednostkach spadała liczba osób w jednym mieszkaniu, co odzwierciedla ogólny trend zmniejszania się gospodarstw domowych. Powierzchnia użytkowa mieszkania przypadająca na osobę w 2023 roku była w Godkowie na podobnym poziomie jak w powiecie elbląskim i całym województwie warmińsko – mazurskim. </w:t>
      </w:r>
    </w:p>
    <w:p w14:paraId="14F1FD14" w14:textId="5CCAD7D4" w:rsidR="000F3D05" w:rsidRPr="0019271D" w:rsidRDefault="000F3D05" w:rsidP="00BC1424">
      <w:pPr>
        <w:pStyle w:val="Nagwek2"/>
        <w:numPr>
          <w:ilvl w:val="1"/>
          <w:numId w:val="11"/>
        </w:numPr>
        <w:rPr>
          <w:rFonts w:asciiTheme="minorHAnsi" w:hAnsiTheme="minorHAnsi" w:cstheme="minorHAnsi"/>
        </w:rPr>
      </w:pPr>
      <w:bookmarkStart w:id="130" w:name="_Toc204956248"/>
      <w:r>
        <w:rPr>
          <w:rFonts w:asciiTheme="minorHAnsi" w:hAnsiTheme="minorHAnsi" w:cstheme="minorHAnsi"/>
        </w:rPr>
        <w:t xml:space="preserve">Prognoza demograficzna </w:t>
      </w:r>
      <w:r w:rsidR="002A19C0">
        <w:rPr>
          <w:rFonts w:asciiTheme="minorHAnsi" w:hAnsiTheme="minorHAnsi" w:cstheme="minorHAnsi"/>
        </w:rPr>
        <w:t>dla gminy Godkowo</w:t>
      </w:r>
      <w:bookmarkEnd w:id="130"/>
    </w:p>
    <w:p w14:paraId="716F5525" w14:textId="797D2B8D" w:rsidR="005C60F2" w:rsidRDefault="005C60F2" w:rsidP="005C60F2">
      <w:pPr>
        <w:spacing w:line="276" w:lineRule="auto"/>
      </w:pPr>
      <w:r w:rsidRPr="005C60F2">
        <w:t xml:space="preserve">Dla potrzeb obliczenia zapotrzebowania na nową zabudowę mieszkaniową niezbędna jest prognozowana liczba ludności </w:t>
      </w:r>
      <w:r w:rsidR="00975E62">
        <w:t>gminy</w:t>
      </w:r>
      <w:r w:rsidRPr="005C60F2">
        <w:t xml:space="preserve"> w okresie najbliższych 20 lat, udostępniona przez statystykę publiczną. Prognozy demograficzne dla </w:t>
      </w:r>
      <w:r w:rsidR="00D96AEC">
        <w:t>Godkowo</w:t>
      </w:r>
      <w:r w:rsidRPr="005C60F2">
        <w:t xml:space="preserve"> zostały opublikowane przez GUS.</w:t>
      </w:r>
    </w:p>
    <w:p w14:paraId="54DB03B6" w14:textId="77777777" w:rsidR="00DE0812" w:rsidRDefault="00DE0812" w:rsidP="005C60F2">
      <w:pPr>
        <w:spacing w:line="276" w:lineRule="auto"/>
      </w:pPr>
    </w:p>
    <w:p w14:paraId="5D7320CE" w14:textId="6D336C35" w:rsidR="00AE1D7F" w:rsidRDefault="00AE1D7F" w:rsidP="00AE1D7F">
      <w:pPr>
        <w:pStyle w:val="Legenda"/>
        <w:keepNext/>
      </w:pPr>
      <w:bookmarkStart w:id="131" w:name="_Toc196844800"/>
      <w:bookmarkStart w:id="132" w:name="_Toc204956168"/>
      <w:r>
        <w:lastRenderedPageBreak/>
        <w:t xml:space="preserve">Tabela </w:t>
      </w:r>
      <w:r>
        <w:rPr>
          <w:noProof/>
        </w:rPr>
        <w:fldChar w:fldCharType="begin"/>
      </w:r>
      <w:r>
        <w:rPr>
          <w:noProof/>
        </w:rPr>
        <w:instrText xml:space="preserve"> SEQ Tabela \* ARABIC </w:instrText>
      </w:r>
      <w:r>
        <w:rPr>
          <w:noProof/>
        </w:rPr>
        <w:fldChar w:fldCharType="separate"/>
      </w:r>
      <w:r w:rsidR="00006129">
        <w:rPr>
          <w:noProof/>
        </w:rPr>
        <w:t>12</w:t>
      </w:r>
      <w:r>
        <w:rPr>
          <w:noProof/>
        </w:rPr>
        <w:fldChar w:fldCharType="end"/>
      </w:r>
      <w:r>
        <w:t xml:space="preserve">. </w:t>
      </w:r>
      <w:r w:rsidRPr="00F531CF">
        <w:t xml:space="preserve">Prognoza demograficzna dla </w:t>
      </w:r>
      <w:r>
        <w:t>gminy Godkowo</w:t>
      </w:r>
      <w:bookmarkEnd w:id="131"/>
      <w:bookmarkEnd w:id="132"/>
    </w:p>
    <w:tbl>
      <w:tblPr>
        <w:tblStyle w:val="Tabela-Siatka"/>
        <w:tblW w:w="5000" w:type="pct"/>
        <w:tblLook w:val="04A0" w:firstRow="1" w:lastRow="0" w:firstColumn="1" w:lastColumn="0" w:noHBand="0" w:noVBand="1"/>
      </w:tblPr>
      <w:tblGrid>
        <w:gridCol w:w="3166"/>
        <w:gridCol w:w="1209"/>
        <w:gridCol w:w="1209"/>
        <w:gridCol w:w="1209"/>
        <w:gridCol w:w="2269"/>
      </w:tblGrid>
      <w:tr w:rsidR="00AE1D7F" w:rsidRPr="002109B4" w14:paraId="25E72C5E" w14:textId="77777777" w:rsidTr="002F48DF">
        <w:trPr>
          <w:trHeight w:val="454"/>
        </w:trPr>
        <w:tc>
          <w:tcPr>
            <w:tcW w:w="1747" w:type="pct"/>
            <w:vAlign w:val="center"/>
          </w:tcPr>
          <w:p w14:paraId="24BE785F" w14:textId="77777777" w:rsidR="00AE1D7F" w:rsidRDefault="00AE1D7F" w:rsidP="00E528F2">
            <w:pPr>
              <w:jc w:val="center"/>
            </w:pPr>
            <w:r>
              <w:rPr>
                <w:rFonts w:eastAsia="Times New Roman" w:cs="Calibri"/>
                <w:b/>
                <w:sz w:val="20"/>
                <w:szCs w:val="20"/>
                <w:lang w:eastAsia="pl-PL"/>
              </w:rPr>
              <w:t>lata</w:t>
            </w:r>
          </w:p>
        </w:tc>
        <w:tc>
          <w:tcPr>
            <w:tcW w:w="667" w:type="pct"/>
            <w:vAlign w:val="center"/>
          </w:tcPr>
          <w:p w14:paraId="3A1C9FD1" w14:textId="77777777" w:rsidR="00AE1D7F" w:rsidRDefault="00AE1D7F" w:rsidP="00E528F2">
            <w:pPr>
              <w:jc w:val="center"/>
            </w:pPr>
            <w:r w:rsidRPr="002360FC">
              <w:rPr>
                <w:rFonts w:eastAsia="Times New Roman" w:cs="Calibri"/>
                <w:b/>
                <w:sz w:val="20"/>
                <w:szCs w:val="20"/>
                <w:lang w:eastAsia="pl-PL"/>
              </w:rPr>
              <w:t>2003</w:t>
            </w:r>
          </w:p>
        </w:tc>
        <w:tc>
          <w:tcPr>
            <w:tcW w:w="667" w:type="pct"/>
            <w:vAlign w:val="center"/>
          </w:tcPr>
          <w:p w14:paraId="772BDD74" w14:textId="77777777" w:rsidR="00AE1D7F" w:rsidRDefault="00AE1D7F" w:rsidP="00E528F2">
            <w:pPr>
              <w:jc w:val="center"/>
            </w:pPr>
            <w:r w:rsidRPr="002360FC">
              <w:rPr>
                <w:rFonts w:eastAsia="Times New Roman" w:cs="Calibri"/>
                <w:b/>
                <w:sz w:val="20"/>
                <w:szCs w:val="20"/>
                <w:lang w:eastAsia="pl-PL"/>
              </w:rPr>
              <w:t>2013</w:t>
            </w:r>
          </w:p>
        </w:tc>
        <w:tc>
          <w:tcPr>
            <w:tcW w:w="667" w:type="pct"/>
            <w:vAlign w:val="center"/>
          </w:tcPr>
          <w:p w14:paraId="68DBA4BF" w14:textId="77777777" w:rsidR="00AE1D7F" w:rsidRDefault="00AE1D7F" w:rsidP="00E528F2">
            <w:pPr>
              <w:jc w:val="center"/>
            </w:pPr>
            <w:r w:rsidRPr="002360FC">
              <w:rPr>
                <w:rFonts w:eastAsia="Times New Roman" w:cs="Calibri"/>
                <w:b/>
                <w:sz w:val="20"/>
                <w:szCs w:val="20"/>
                <w:lang w:eastAsia="pl-PL"/>
              </w:rPr>
              <w:t>2023</w:t>
            </w:r>
          </w:p>
        </w:tc>
        <w:tc>
          <w:tcPr>
            <w:tcW w:w="1252" w:type="pct"/>
            <w:vAlign w:val="center"/>
          </w:tcPr>
          <w:p w14:paraId="4D4C2C19" w14:textId="77777777" w:rsidR="00AE1D7F" w:rsidRDefault="00AE1D7F" w:rsidP="00E528F2">
            <w:pPr>
              <w:jc w:val="center"/>
              <w:rPr>
                <w:rFonts w:eastAsia="Times New Roman" w:cs="Calibri"/>
                <w:b/>
                <w:sz w:val="20"/>
                <w:szCs w:val="20"/>
                <w:lang w:eastAsia="pl-PL"/>
              </w:rPr>
            </w:pPr>
            <w:r w:rsidRPr="002360FC">
              <w:rPr>
                <w:rFonts w:eastAsia="Times New Roman" w:cs="Calibri"/>
                <w:b/>
                <w:sz w:val="20"/>
                <w:szCs w:val="20"/>
                <w:lang w:eastAsia="pl-PL"/>
              </w:rPr>
              <w:t>2043</w:t>
            </w:r>
          </w:p>
          <w:p w14:paraId="7E448675" w14:textId="77777777" w:rsidR="00AE1D7F" w:rsidRPr="002109B4" w:rsidRDefault="00AE1D7F" w:rsidP="00E528F2">
            <w:pPr>
              <w:jc w:val="center"/>
              <w:rPr>
                <w:rFonts w:eastAsia="Times New Roman" w:cs="Calibri"/>
                <w:b/>
                <w:sz w:val="20"/>
                <w:szCs w:val="20"/>
                <w:lang w:eastAsia="pl-PL"/>
              </w:rPr>
            </w:pPr>
            <w:r w:rsidRPr="002360FC">
              <w:rPr>
                <w:rFonts w:eastAsia="Times New Roman" w:cs="Calibri"/>
                <w:b/>
                <w:sz w:val="20"/>
                <w:szCs w:val="20"/>
                <w:lang w:eastAsia="pl-PL"/>
              </w:rPr>
              <w:t>Prognoza</w:t>
            </w:r>
            <w:r>
              <w:rPr>
                <w:rFonts w:eastAsia="Times New Roman" w:cs="Calibri"/>
                <w:b/>
                <w:sz w:val="20"/>
                <w:szCs w:val="20"/>
                <w:lang w:eastAsia="pl-PL"/>
              </w:rPr>
              <w:t xml:space="preserve"> </w:t>
            </w:r>
            <w:r w:rsidRPr="002109B4">
              <w:rPr>
                <w:rFonts w:eastAsia="Times New Roman" w:cs="Calibri"/>
                <w:bCs/>
                <w:sz w:val="20"/>
                <w:szCs w:val="20"/>
                <w:lang w:eastAsia="pl-PL"/>
              </w:rPr>
              <w:t>(</w:t>
            </w:r>
            <w:r w:rsidRPr="002109B4">
              <w:rPr>
                <w:bCs/>
              </w:rPr>
              <w:t>M</w:t>
            </w:r>
            <w:r w:rsidRPr="002109B4">
              <w:rPr>
                <w:bCs/>
                <w:vertAlign w:val="subscript"/>
              </w:rPr>
              <w:t>20</w:t>
            </w:r>
            <w:r w:rsidRPr="002109B4">
              <w:rPr>
                <w:bCs/>
              </w:rPr>
              <w:t>)</w:t>
            </w:r>
          </w:p>
        </w:tc>
      </w:tr>
      <w:tr w:rsidR="00AE1D7F" w14:paraId="531FDD41" w14:textId="77777777" w:rsidTr="002F48DF">
        <w:trPr>
          <w:trHeight w:val="454"/>
        </w:trPr>
        <w:tc>
          <w:tcPr>
            <w:tcW w:w="1747" w:type="pct"/>
            <w:vAlign w:val="center"/>
          </w:tcPr>
          <w:p w14:paraId="309DE159" w14:textId="77777777" w:rsidR="00AE1D7F" w:rsidRDefault="00AE1D7F" w:rsidP="00E528F2">
            <w:pPr>
              <w:jc w:val="center"/>
            </w:pPr>
            <w:r w:rsidRPr="00215794">
              <w:rPr>
                <w:rFonts w:eastAsia="Times New Roman" w:cs="Calibri"/>
                <w:b/>
                <w:sz w:val="20"/>
                <w:szCs w:val="20"/>
                <w:lang w:eastAsia="pl-PL"/>
              </w:rPr>
              <w:t xml:space="preserve">liczba ludności w </w:t>
            </w:r>
            <w:r>
              <w:rPr>
                <w:rFonts w:eastAsia="Times New Roman" w:cs="Calibri"/>
                <w:b/>
                <w:sz w:val="20"/>
                <w:szCs w:val="20"/>
                <w:lang w:eastAsia="pl-PL"/>
              </w:rPr>
              <w:t>gminie Godkowo</w:t>
            </w:r>
          </w:p>
        </w:tc>
        <w:tc>
          <w:tcPr>
            <w:tcW w:w="667" w:type="pct"/>
            <w:vAlign w:val="center"/>
          </w:tcPr>
          <w:p w14:paraId="33DAECF3" w14:textId="77777777" w:rsidR="00AE1D7F" w:rsidRDefault="00AE1D7F" w:rsidP="00E528F2">
            <w:pPr>
              <w:jc w:val="center"/>
            </w:pPr>
            <w:r>
              <w:t>3 346</w:t>
            </w:r>
          </w:p>
        </w:tc>
        <w:tc>
          <w:tcPr>
            <w:tcW w:w="667" w:type="pct"/>
            <w:vAlign w:val="center"/>
          </w:tcPr>
          <w:p w14:paraId="70C0E30B" w14:textId="77777777" w:rsidR="00AE1D7F" w:rsidRPr="008A1359" w:rsidRDefault="00AE1D7F" w:rsidP="00E528F2">
            <w:pPr>
              <w:jc w:val="center"/>
              <w:rPr>
                <w:rFonts w:eastAsia="Times New Roman" w:cs="Calibri"/>
                <w:sz w:val="20"/>
                <w:szCs w:val="20"/>
                <w:lang w:eastAsia="pl-PL"/>
              </w:rPr>
            </w:pPr>
            <w:r>
              <w:rPr>
                <w:rFonts w:eastAsia="Times New Roman" w:cs="Calibri"/>
                <w:sz w:val="20"/>
                <w:szCs w:val="20"/>
                <w:lang w:eastAsia="pl-PL"/>
              </w:rPr>
              <w:t>3 264</w:t>
            </w:r>
          </w:p>
        </w:tc>
        <w:tc>
          <w:tcPr>
            <w:tcW w:w="667" w:type="pct"/>
            <w:vAlign w:val="center"/>
          </w:tcPr>
          <w:p w14:paraId="32D302C0" w14:textId="77777777" w:rsidR="00AE1D7F" w:rsidRPr="008A1359" w:rsidRDefault="00AE1D7F" w:rsidP="00E528F2">
            <w:pPr>
              <w:jc w:val="center"/>
              <w:rPr>
                <w:rFonts w:eastAsia="Times New Roman" w:cs="Calibri"/>
                <w:sz w:val="20"/>
                <w:szCs w:val="20"/>
                <w:lang w:eastAsia="pl-PL"/>
              </w:rPr>
            </w:pPr>
            <w:r>
              <w:rPr>
                <w:rFonts w:eastAsia="Times New Roman" w:cs="Calibri"/>
                <w:sz w:val="20"/>
                <w:szCs w:val="20"/>
                <w:lang w:eastAsia="pl-PL"/>
              </w:rPr>
              <w:t>2 723</w:t>
            </w:r>
          </w:p>
        </w:tc>
        <w:tc>
          <w:tcPr>
            <w:tcW w:w="1252" w:type="pct"/>
            <w:vAlign w:val="center"/>
          </w:tcPr>
          <w:p w14:paraId="641D4D00" w14:textId="77777777" w:rsidR="00AE1D7F" w:rsidRDefault="00AE1D7F" w:rsidP="00E528F2">
            <w:pPr>
              <w:jc w:val="center"/>
            </w:pPr>
            <w:r>
              <w:rPr>
                <w:rFonts w:eastAsia="Times New Roman" w:cs="Calibri"/>
                <w:sz w:val="20"/>
                <w:szCs w:val="20"/>
                <w:lang w:eastAsia="pl-PL"/>
              </w:rPr>
              <w:t>1720</w:t>
            </w:r>
          </w:p>
        </w:tc>
      </w:tr>
    </w:tbl>
    <w:p w14:paraId="0877E1CE" w14:textId="77777777" w:rsidR="00AE1D7F" w:rsidRDefault="00AE1D7F" w:rsidP="00AE1D7F">
      <w:pPr>
        <w:rPr>
          <w:i/>
          <w:sz w:val="20"/>
        </w:rPr>
      </w:pPr>
      <w:r>
        <w:rPr>
          <w:i/>
          <w:sz w:val="20"/>
        </w:rPr>
        <w:t xml:space="preserve">Źródło: </w:t>
      </w:r>
      <w:r w:rsidRPr="005039F6">
        <w:rPr>
          <w:i/>
          <w:sz w:val="20"/>
        </w:rPr>
        <w:t>opracowanie własne na podstawie danych</w:t>
      </w:r>
      <w:r>
        <w:rPr>
          <w:i/>
          <w:sz w:val="20"/>
        </w:rPr>
        <w:t xml:space="preserve"> </w:t>
      </w:r>
      <w:r w:rsidRPr="005039F6">
        <w:rPr>
          <w:i/>
          <w:sz w:val="20"/>
        </w:rPr>
        <w:t>GUS</w:t>
      </w:r>
      <w:r>
        <w:rPr>
          <w:i/>
          <w:sz w:val="20"/>
        </w:rPr>
        <w:t xml:space="preserve"> - Bank Danych Lokalnych oraz </w:t>
      </w:r>
      <w:r w:rsidRPr="00831538">
        <w:rPr>
          <w:i/>
          <w:sz w:val="20"/>
        </w:rPr>
        <w:t>https://stat.gov.pl/obszary-tematyczne/ludnosc/prognoza-ludnosci/prognoza-ludnosci-na-lata-2023-2060,11,1.html</w:t>
      </w:r>
      <w:r>
        <w:rPr>
          <w:i/>
          <w:sz w:val="20"/>
        </w:rPr>
        <w:t xml:space="preserve"> (dostęp: 31.03.2025 r.)</w:t>
      </w:r>
    </w:p>
    <w:p w14:paraId="7A1E517B" w14:textId="77777777" w:rsidR="00AE1D7F" w:rsidRDefault="00AE1D7F" w:rsidP="00AE1D7F">
      <w:pPr>
        <w:spacing w:line="276" w:lineRule="auto"/>
      </w:pPr>
    </w:p>
    <w:p w14:paraId="7828DDFB" w14:textId="25AEA59A" w:rsidR="00AE1D7F" w:rsidRDefault="00AE1D7F" w:rsidP="00AE1D7F">
      <w:pPr>
        <w:spacing w:line="276" w:lineRule="auto"/>
      </w:pPr>
      <w:r w:rsidRPr="00314147">
        <w:t xml:space="preserve">Liczba ludności w gminie Godkowo </w:t>
      </w:r>
      <w:r w:rsidR="00314147" w:rsidRPr="00314147">
        <w:t xml:space="preserve">od ponad 30-tu lat </w:t>
      </w:r>
      <w:r w:rsidRPr="00314147">
        <w:t xml:space="preserve">systematycznie spada. </w:t>
      </w:r>
      <w:r w:rsidR="00314147" w:rsidRPr="00314147">
        <w:t>P</w:t>
      </w:r>
      <w:r w:rsidRPr="00314147">
        <w:t xml:space="preserve">rognoza </w:t>
      </w:r>
      <w:r w:rsidR="00314147" w:rsidRPr="00314147">
        <w:t xml:space="preserve">demograficzna dla gminy Godkowo </w:t>
      </w:r>
      <w:r w:rsidRPr="00314147">
        <w:t>na 2043 r. wskazuje</w:t>
      </w:r>
      <w:r w:rsidR="00314147" w:rsidRPr="00314147">
        <w:t>, że proces ten będzie trwał nadal, a prognozowana liczba mieszkańców w 2043 roku wyn</w:t>
      </w:r>
      <w:r w:rsidR="00314147">
        <w:t>osi</w:t>
      </w:r>
      <w:r w:rsidR="00314147" w:rsidRPr="00314147">
        <w:t xml:space="preserve"> </w:t>
      </w:r>
      <w:r w:rsidRPr="00314147">
        <w:t xml:space="preserve">1 720 </w:t>
      </w:r>
      <w:r w:rsidR="00314147">
        <w:t>osób</w:t>
      </w:r>
      <w:r w:rsidR="00314147" w:rsidRPr="00314147">
        <w:t>.</w:t>
      </w:r>
    </w:p>
    <w:p w14:paraId="71736BCC" w14:textId="7762F6E1" w:rsidR="00645838" w:rsidRPr="0019271D" w:rsidRDefault="00645838" w:rsidP="00BC1424">
      <w:pPr>
        <w:pStyle w:val="Nagwek2"/>
        <w:numPr>
          <w:ilvl w:val="1"/>
          <w:numId w:val="11"/>
        </w:numPr>
        <w:rPr>
          <w:rFonts w:asciiTheme="minorHAnsi" w:hAnsiTheme="minorHAnsi" w:cstheme="minorHAnsi"/>
        </w:rPr>
      </w:pPr>
      <w:bookmarkStart w:id="133" w:name="_Toc204956249"/>
      <w:bookmarkEnd w:id="126"/>
      <w:bookmarkEnd w:id="127"/>
      <w:r>
        <w:rPr>
          <w:rFonts w:asciiTheme="minorHAnsi" w:hAnsiTheme="minorHAnsi" w:cstheme="minorHAnsi"/>
        </w:rPr>
        <w:t>Prognoza powierzchnia użytkowa mieszkania przypadająca na jednego mieszkańca</w:t>
      </w:r>
      <w:bookmarkEnd w:id="133"/>
    </w:p>
    <w:p w14:paraId="2718F716" w14:textId="77777777" w:rsidR="005C60F2" w:rsidRDefault="005C60F2" w:rsidP="005C60F2">
      <w:r w:rsidRPr="00314147">
        <w:t xml:space="preserve">Składnik </w:t>
      </w:r>
      <w:r w:rsidRPr="00314147">
        <w:rPr>
          <w:b/>
        </w:rPr>
        <w:t>P</w:t>
      </w:r>
      <w:r w:rsidRPr="00314147">
        <w:rPr>
          <w:b/>
          <w:vertAlign w:val="subscript"/>
        </w:rPr>
        <w:t>20</w:t>
      </w:r>
      <w:r w:rsidRPr="00314147">
        <w:rPr>
          <w:b/>
        </w:rPr>
        <w:t xml:space="preserve"> </w:t>
      </w:r>
      <w:r w:rsidRPr="00314147">
        <w:t xml:space="preserve">w równaniu ZAP, czyli prognozowaną powierzchnię użytkową mieszkania przypadającej na jednego mieszkańca, oblicza się zgodnie z jednym ze wzorów: </w:t>
      </w:r>
    </w:p>
    <w:p w14:paraId="03CBDE5D" w14:textId="77777777" w:rsidR="005C60F2" w:rsidRPr="00314147" w:rsidRDefault="005C60F2" w:rsidP="005C60F2">
      <w:pPr>
        <w:jc w:val="center"/>
      </w:pPr>
      <w:r w:rsidRPr="00314147">
        <w:t>P</w:t>
      </w:r>
      <w:r w:rsidRPr="00314147">
        <w:rPr>
          <w:vertAlign w:val="subscript"/>
        </w:rPr>
        <w:t>20</w:t>
      </w:r>
      <w:r w:rsidRPr="00314147">
        <w:t xml:space="preserve"> = 3P</w:t>
      </w:r>
      <w:r w:rsidRPr="00314147">
        <w:rPr>
          <w:vertAlign w:val="subscript"/>
        </w:rPr>
        <w:t xml:space="preserve">0 </w:t>
      </w:r>
      <w:r w:rsidRPr="00314147">
        <w:t>− 2P</w:t>
      </w:r>
      <w:r w:rsidRPr="00314147">
        <w:rPr>
          <w:vertAlign w:val="subscript"/>
        </w:rPr>
        <w:t>−10</w:t>
      </w:r>
    </w:p>
    <w:p w14:paraId="3F1E4152" w14:textId="77777777" w:rsidR="005C60F2" w:rsidRPr="00314147" w:rsidRDefault="005C60F2" w:rsidP="005C60F2">
      <w:pPr>
        <w:jc w:val="center"/>
      </w:pPr>
      <w:r w:rsidRPr="00314147">
        <w:t>P</w:t>
      </w:r>
      <w:r w:rsidRPr="00314147">
        <w:rPr>
          <w:vertAlign w:val="subscript"/>
        </w:rPr>
        <w:t xml:space="preserve">20 </w:t>
      </w:r>
      <w:r w:rsidRPr="00314147">
        <w:t>= 2P</w:t>
      </w:r>
      <w:r w:rsidRPr="00314147">
        <w:rPr>
          <w:vertAlign w:val="subscript"/>
        </w:rPr>
        <w:t xml:space="preserve">0 </w:t>
      </w:r>
      <w:r w:rsidRPr="00314147">
        <w:t>− P</w:t>
      </w:r>
      <w:r w:rsidRPr="00314147">
        <w:rPr>
          <w:vertAlign w:val="subscript"/>
        </w:rPr>
        <w:t>−20</w:t>
      </w:r>
    </w:p>
    <w:p w14:paraId="06BCAEB9" w14:textId="77777777" w:rsidR="005C60F2" w:rsidRPr="00314147" w:rsidRDefault="005C60F2" w:rsidP="005C60F2">
      <w:r w:rsidRPr="00314147">
        <w:t xml:space="preserve">gdzie poszczególne składniki równania oznaczają: </w:t>
      </w:r>
    </w:p>
    <w:p w14:paraId="0F87B113" w14:textId="77777777" w:rsidR="005C60F2" w:rsidRPr="00314147" w:rsidRDefault="005C60F2" w:rsidP="00E923A2">
      <w:pPr>
        <w:numPr>
          <w:ilvl w:val="0"/>
          <w:numId w:val="6"/>
        </w:numPr>
        <w:contextualSpacing/>
      </w:pPr>
      <w:r w:rsidRPr="00314147">
        <w:t>P</w:t>
      </w:r>
      <w:r w:rsidRPr="00314147">
        <w:rPr>
          <w:vertAlign w:val="subscript"/>
        </w:rPr>
        <w:t>0</w:t>
      </w:r>
      <w:r w:rsidRPr="00314147">
        <w:t xml:space="preserve"> – oznacza powierzchnię użytkową mieszkań w gminie na jednego mieszkańca zgodną z najnowszymi danymi, </w:t>
      </w:r>
    </w:p>
    <w:p w14:paraId="63A0CC6A" w14:textId="77777777" w:rsidR="005C60F2" w:rsidRPr="00314147" w:rsidRDefault="005C60F2" w:rsidP="00E923A2">
      <w:pPr>
        <w:numPr>
          <w:ilvl w:val="0"/>
          <w:numId w:val="6"/>
        </w:numPr>
        <w:contextualSpacing/>
      </w:pPr>
      <w:r w:rsidRPr="00314147">
        <w:t>P</w:t>
      </w:r>
      <w:r w:rsidRPr="00314147">
        <w:rPr>
          <w:vertAlign w:val="subscript"/>
        </w:rPr>
        <w:t>−10</w:t>
      </w:r>
      <w:r w:rsidRPr="00314147">
        <w:t xml:space="preserve"> – oznacza powierzchnię użytkową mieszkań w gminie na jednego mieszkańca zgodną z danymi udostępnianymi przez statystykę publiczną, według stanu na 10 lat przed rokiem, z którego pochodzą najnowsze dane, </w:t>
      </w:r>
    </w:p>
    <w:p w14:paraId="2ACEE649" w14:textId="77777777" w:rsidR="005C60F2" w:rsidRDefault="005C60F2" w:rsidP="00E923A2">
      <w:pPr>
        <w:numPr>
          <w:ilvl w:val="0"/>
          <w:numId w:val="6"/>
        </w:numPr>
        <w:contextualSpacing/>
      </w:pPr>
      <w:r w:rsidRPr="00314147">
        <w:t>P</w:t>
      </w:r>
      <w:r w:rsidRPr="00314147">
        <w:rPr>
          <w:vertAlign w:val="subscript"/>
        </w:rPr>
        <w:t>−20</w:t>
      </w:r>
      <w:r w:rsidRPr="00314147">
        <w:t xml:space="preserve"> – oznacza powierzchnię użytkową mieszkań w gminie na jednego mieszkańca zgodną z danymi udostępnianymi przez statystykę publiczną, według stanu na 20 lat przed rokiem, z którego pochodzą najnowsze dane,</w:t>
      </w:r>
    </w:p>
    <w:p w14:paraId="02BF8E61" w14:textId="03885733" w:rsidR="00314147" w:rsidRDefault="00314147" w:rsidP="00314147">
      <w:pPr>
        <w:pStyle w:val="Legenda"/>
        <w:keepNext/>
      </w:pPr>
      <w:bookmarkStart w:id="134" w:name="_Toc196844801"/>
      <w:bookmarkStart w:id="135" w:name="_Toc204956169"/>
      <w:r>
        <w:t xml:space="preserve">Tabela </w:t>
      </w:r>
      <w:r>
        <w:rPr>
          <w:noProof/>
        </w:rPr>
        <w:fldChar w:fldCharType="begin"/>
      </w:r>
      <w:r>
        <w:rPr>
          <w:noProof/>
        </w:rPr>
        <w:instrText xml:space="preserve"> SEQ Tabela \* ARABIC </w:instrText>
      </w:r>
      <w:r>
        <w:rPr>
          <w:noProof/>
        </w:rPr>
        <w:fldChar w:fldCharType="separate"/>
      </w:r>
      <w:r w:rsidR="00006129">
        <w:rPr>
          <w:noProof/>
        </w:rPr>
        <w:t>13</w:t>
      </w:r>
      <w:r>
        <w:rPr>
          <w:noProof/>
        </w:rPr>
        <w:fldChar w:fldCharType="end"/>
      </w:r>
      <w:r>
        <w:t xml:space="preserve">. </w:t>
      </w:r>
      <w:r w:rsidRPr="00A62F10">
        <w:t>Prognoza P20 powierzchni użytkowej mi</w:t>
      </w:r>
      <w:r>
        <w:t xml:space="preserve">eszkania na jednego mieszkańca gminy </w:t>
      </w:r>
      <w:r>
        <w:rPr>
          <w:noProof/>
        </w:rPr>
        <w:t>Godkowo</w:t>
      </w:r>
      <w:bookmarkEnd w:id="134"/>
      <w:bookmarkEnd w:id="135"/>
    </w:p>
    <w:tbl>
      <w:tblPr>
        <w:tblStyle w:val="Tabela-Siatka"/>
        <w:tblW w:w="9379" w:type="dxa"/>
        <w:tblInd w:w="-113" w:type="dxa"/>
        <w:tblLook w:val="04A0" w:firstRow="1" w:lastRow="0" w:firstColumn="1" w:lastColumn="0" w:noHBand="0" w:noVBand="1"/>
      </w:tblPr>
      <w:tblGrid>
        <w:gridCol w:w="2835"/>
        <w:gridCol w:w="959"/>
        <w:gridCol w:w="1122"/>
        <w:gridCol w:w="1122"/>
        <w:gridCol w:w="1123"/>
        <w:gridCol w:w="1109"/>
        <w:gridCol w:w="1109"/>
      </w:tblGrid>
      <w:tr w:rsidR="00314147" w:rsidRPr="00B058C0" w14:paraId="7A18DB43" w14:textId="77777777" w:rsidTr="002F48DF">
        <w:trPr>
          <w:trHeight w:val="283"/>
        </w:trPr>
        <w:tc>
          <w:tcPr>
            <w:tcW w:w="2835" w:type="dxa"/>
            <w:vAlign w:val="center"/>
          </w:tcPr>
          <w:p w14:paraId="09C5DDA8" w14:textId="77777777" w:rsidR="00314147" w:rsidRPr="00B058C0" w:rsidRDefault="00314147" w:rsidP="00E528F2">
            <w:pPr>
              <w:jc w:val="center"/>
            </w:pPr>
            <w:r w:rsidRPr="00B058C0">
              <w:t>rok</w:t>
            </w:r>
          </w:p>
        </w:tc>
        <w:tc>
          <w:tcPr>
            <w:tcW w:w="959" w:type="dxa"/>
            <w:vAlign w:val="center"/>
          </w:tcPr>
          <w:p w14:paraId="06D53547" w14:textId="77777777" w:rsidR="00314147" w:rsidRPr="002F48DF" w:rsidRDefault="00314147" w:rsidP="00E528F2">
            <w:pPr>
              <w:jc w:val="center"/>
              <w:rPr>
                <w:sz w:val="20"/>
                <w:szCs w:val="20"/>
              </w:rPr>
            </w:pPr>
            <w:r w:rsidRPr="002F48DF">
              <w:rPr>
                <w:sz w:val="20"/>
                <w:szCs w:val="20"/>
              </w:rPr>
              <w:t>2003</w:t>
            </w:r>
          </w:p>
        </w:tc>
        <w:tc>
          <w:tcPr>
            <w:tcW w:w="1122" w:type="dxa"/>
            <w:vAlign w:val="center"/>
          </w:tcPr>
          <w:p w14:paraId="3C699497" w14:textId="77777777" w:rsidR="00314147" w:rsidRPr="002F48DF" w:rsidRDefault="00314147" w:rsidP="00E528F2">
            <w:pPr>
              <w:jc w:val="center"/>
              <w:rPr>
                <w:sz w:val="20"/>
                <w:szCs w:val="20"/>
              </w:rPr>
            </w:pPr>
            <w:r w:rsidRPr="002F48DF">
              <w:rPr>
                <w:sz w:val="20"/>
                <w:szCs w:val="20"/>
              </w:rPr>
              <w:t>2013</w:t>
            </w:r>
          </w:p>
        </w:tc>
        <w:tc>
          <w:tcPr>
            <w:tcW w:w="1122" w:type="dxa"/>
            <w:vAlign w:val="center"/>
          </w:tcPr>
          <w:p w14:paraId="39762B18" w14:textId="77777777" w:rsidR="00314147" w:rsidRPr="002F48DF" w:rsidRDefault="00314147" w:rsidP="00E528F2">
            <w:pPr>
              <w:jc w:val="center"/>
              <w:rPr>
                <w:sz w:val="20"/>
                <w:szCs w:val="20"/>
              </w:rPr>
            </w:pPr>
            <w:r w:rsidRPr="002F48DF">
              <w:rPr>
                <w:sz w:val="20"/>
                <w:szCs w:val="20"/>
              </w:rPr>
              <w:t>2023</w:t>
            </w:r>
          </w:p>
        </w:tc>
        <w:tc>
          <w:tcPr>
            <w:tcW w:w="1123" w:type="dxa"/>
            <w:vAlign w:val="center"/>
          </w:tcPr>
          <w:p w14:paraId="055FFA2F" w14:textId="77777777" w:rsidR="00314147" w:rsidRPr="002F48DF" w:rsidRDefault="00314147" w:rsidP="00E528F2">
            <w:pPr>
              <w:jc w:val="center"/>
              <w:rPr>
                <w:sz w:val="20"/>
                <w:szCs w:val="20"/>
              </w:rPr>
            </w:pPr>
            <w:r w:rsidRPr="002F48DF">
              <w:rPr>
                <w:sz w:val="20"/>
                <w:szCs w:val="20"/>
              </w:rPr>
              <w:t>2023</w:t>
            </w:r>
          </w:p>
        </w:tc>
        <w:tc>
          <w:tcPr>
            <w:tcW w:w="2218" w:type="dxa"/>
            <w:gridSpan w:val="2"/>
            <w:vAlign w:val="center"/>
          </w:tcPr>
          <w:p w14:paraId="4E0D94F8" w14:textId="77777777" w:rsidR="00314147" w:rsidRPr="002F48DF" w:rsidRDefault="00314147" w:rsidP="00E528F2">
            <w:pPr>
              <w:jc w:val="center"/>
              <w:rPr>
                <w:sz w:val="20"/>
                <w:szCs w:val="20"/>
              </w:rPr>
            </w:pPr>
            <w:r w:rsidRPr="002F48DF">
              <w:rPr>
                <w:sz w:val="20"/>
                <w:szCs w:val="20"/>
              </w:rPr>
              <w:t>prognoza P</w:t>
            </w:r>
            <w:r w:rsidRPr="002F48DF">
              <w:rPr>
                <w:sz w:val="20"/>
                <w:szCs w:val="20"/>
                <w:vertAlign w:val="subscript"/>
              </w:rPr>
              <w:t>20</w:t>
            </w:r>
          </w:p>
        </w:tc>
      </w:tr>
      <w:tr w:rsidR="00314147" w14:paraId="2E4A7050" w14:textId="77777777" w:rsidTr="002F48DF">
        <w:trPr>
          <w:trHeight w:val="283"/>
        </w:trPr>
        <w:tc>
          <w:tcPr>
            <w:tcW w:w="2835" w:type="dxa"/>
            <w:vMerge w:val="restart"/>
            <w:vAlign w:val="center"/>
          </w:tcPr>
          <w:p w14:paraId="26A08C22" w14:textId="77777777" w:rsidR="00314147" w:rsidRPr="00B058C0" w:rsidRDefault="00314147" w:rsidP="00E528F2">
            <w:pPr>
              <w:jc w:val="center"/>
            </w:pPr>
          </w:p>
        </w:tc>
        <w:tc>
          <w:tcPr>
            <w:tcW w:w="959" w:type="dxa"/>
            <w:vAlign w:val="center"/>
          </w:tcPr>
          <w:p w14:paraId="782CB250" w14:textId="77777777" w:rsidR="00314147" w:rsidRPr="002F48DF" w:rsidRDefault="00314147" w:rsidP="00E528F2">
            <w:pPr>
              <w:jc w:val="center"/>
              <w:rPr>
                <w:b/>
                <w:sz w:val="20"/>
                <w:szCs w:val="20"/>
              </w:rPr>
            </w:pPr>
            <w:r w:rsidRPr="002F48DF">
              <w:rPr>
                <w:b/>
                <w:sz w:val="20"/>
                <w:szCs w:val="20"/>
              </w:rPr>
              <w:t>P</w:t>
            </w:r>
            <w:r w:rsidRPr="002F48DF">
              <w:rPr>
                <w:b/>
                <w:sz w:val="20"/>
                <w:szCs w:val="20"/>
                <w:vertAlign w:val="subscript"/>
              </w:rPr>
              <w:t>−20</w:t>
            </w:r>
          </w:p>
        </w:tc>
        <w:tc>
          <w:tcPr>
            <w:tcW w:w="1122" w:type="dxa"/>
            <w:vAlign w:val="center"/>
          </w:tcPr>
          <w:p w14:paraId="65C1AF94" w14:textId="77777777" w:rsidR="00314147" w:rsidRPr="002F48DF" w:rsidRDefault="00314147" w:rsidP="00E528F2">
            <w:pPr>
              <w:jc w:val="center"/>
              <w:rPr>
                <w:b/>
                <w:sz w:val="20"/>
                <w:szCs w:val="20"/>
              </w:rPr>
            </w:pPr>
            <w:r w:rsidRPr="002F48DF">
              <w:rPr>
                <w:b/>
                <w:sz w:val="20"/>
                <w:szCs w:val="20"/>
              </w:rPr>
              <w:t>P</w:t>
            </w:r>
            <w:r w:rsidRPr="002F48DF">
              <w:rPr>
                <w:b/>
                <w:sz w:val="20"/>
                <w:szCs w:val="20"/>
                <w:vertAlign w:val="subscript"/>
              </w:rPr>
              <w:t>−10</w:t>
            </w:r>
          </w:p>
        </w:tc>
        <w:tc>
          <w:tcPr>
            <w:tcW w:w="1122" w:type="dxa"/>
            <w:vAlign w:val="center"/>
          </w:tcPr>
          <w:p w14:paraId="5279BF2B" w14:textId="77777777" w:rsidR="00314147" w:rsidRPr="002F48DF" w:rsidRDefault="00314147" w:rsidP="00E528F2">
            <w:pPr>
              <w:jc w:val="center"/>
              <w:rPr>
                <w:b/>
                <w:sz w:val="20"/>
                <w:szCs w:val="20"/>
              </w:rPr>
            </w:pPr>
            <w:r w:rsidRPr="002F48DF">
              <w:rPr>
                <w:b/>
                <w:sz w:val="20"/>
                <w:szCs w:val="20"/>
              </w:rPr>
              <w:t>P</w:t>
            </w:r>
            <w:r w:rsidRPr="002F48DF">
              <w:rPr>
                <w:b/>
                <w:sz w:val="20"/>
                <w:szCs w:val="20"/>
                <w:vertAlign w:val="subscript"/>
              </w:rPr>
              <w:t>0</w:t>
            </w:r>
          </w:p>
        </w:tc>
        <w:tc>
          <w:tcPr>
            <w:tcW w:w="1123" w:type="dxa"/>
            <w:vAlign w:val="center"/>
          </w:tcPr>
          <w:p w14:paraId="23A7BEDF" w14:textId="77777777" w:rsidR="00314147" w:rsidRPr="002F48DF" w:rsidRDefault="00314147" w:rsidP="00E528F2">
            <w:pPr>
              <w:jc w:val="center"/>
              <w:rPr>
                <w:b/>
                <w:sz w:val="20"/>
                <w:szCs w:val="20"/>
              </w:rPr>
            </w:pPr>
            <w:r w:rsidRPr="002F48DF">
              <w:rPr>
                <w:b/>
                <w:sz w:val="20"/>
                <w:szCs w:val="20"/>
              </w:rPr>
              <w:t>PUM</w:t>
            </w:r>
            <w:r w:rsidRPr="002F48DF">
              <w:rPr>
                <w:b/>
                <w:sz w:val="20"/>
                <w:szCs w:val="20"/>
                <w:vertAlign w:val="subscript"/>
              </w:rPr>
              <w:t>0</w:t>
            </w:r>
          </w:p>
        </w:tc>
        <w:tc>
          <w:tcPr>
            <w:tcW w:w="1109" w:type="dxa"/>
            <w:vAlign w:val="center"/>
          </w:tcPr>
          <w:p w14:paraId="75523A37" w14:textId="77777777" w:rsidR="00314147" w:rsidRPr="002F48DF" w:rsidRDefault="00314147" w:rsidP="00E528F2">
            <w:pPr>
              <w:jc w:val="center"/>
              <w:rPr>
                <w:b/>
                <w:sz w:val="20"/>
                <w:szCs w:val="20"/>
              </w:rPr>
            </w:pPr>
            <w:r w:rsidRPr="002F48DF">
              <w:rPr>
                <w:rFonts w:asciiTheme="minorHAnsi" w:eastAsia="Times New Roman" w:hAnsiTheme="minorHAnsi" w:cstheme="minorHAnsi"/>
                <w:sz w:val="20"/>
                <w:szCs w:val="20"/>
                <w:lang w:eastAsia="pl-PL"/>
              </w:rPr>
              <w:t>WI</w:t>
            </w:r>
          </w:p>
        </w:tc>
        <w:tc>
          <w:tcPr>
            <w:tcW w:w="1109" w:type="dxa"/>
            <w:vAlign w:val="center"/>
          </w:tcPr>
          <w:p w14:paraId="6E903B93" w14:textId="77777777" w:rsidR="00314147" w:rsidRPr="002F48DF" w:rsidRDefault="00314147" w:rsidP="00E528F2">
            <w:pPr>
              <w:jc w:val="center"/>
              <w:rPr>
                <w:b/>
                <w:sz w:val="20"/>
                <w:szCs w:val="20"/>
              </w:rPr>
            </w:pPr>
            <w:r w:rsidRPr="002F48DF">
              <w:rPr>
                <w:b/>
                <w:sz w:val="20"/>
                <w:szCs w:val="20"/>
              </w:rPr>
              <w:t>WII</w:t>
            </w:r>
          </w:p>
        </w:tc>
      </w:tr>
      <w:tr w:rsidR="00314147" w14:paraId="43D6D27E" w14:textId="77777777" w:rsidTr="002F48DF">
        <w:trPr>
          <w:trHeight w:val="283"/>
        </w:trPr>
        <w:tc>
          <w:tcPr>
            <w:tcW w:w="2835" w:type="dxa"/>
            <w:vMerge/>
            <w:vAlign w:val="center"/>
          </w:tcPr>
          <w:p w14:paraId="78C374EA" w14:textId="77777777" w:rsidR="00314147" w:rsidRPr="006131D7" w:rsidRDefault="00314147" w:rsidP="00E528F2">
            <w:pPr>
              <w:jc w:val="center"/>
            </w:pPr>
          </w:p>
        </w:tc>
        <w:tc>
          <w:tcPr>
            <w:tcW w:w="959" w:type="dxa"/>
            <w:vAlign w:val="center"/>
          </w:tcPr>
          <w:p w14:paraId="7D693CA0" w14:textId="77777777" w:rsidR="00314147" w:rsidRPr="002F48DF" w:rsidRDefault="00314147" w:rsidP="00E528F2">
            <w:pPr>
              <w:jc w:val="center"/>
              <w:rPr>
                <w:b/>
                <w:sz w:val="20"/>
                <w:szCs w:val="20"/>
              </w:rPr>
            </w:pPr>
            <w:r w:rsidRPr="002F48DF">
              <w:rPr>
                <w:sz w:val="20"/>
                <w:szCs w:val="20"/>
              </w:rPr>
              <w:t>m²</w:t>
            </w:r>
          </w:p>
        </w:tc>
        <w:tc>
          <w:tcPr>
            <w:tcW w:w="1122" w:type="dxa"/>
            <w:vAlign w:val="center"/>
          </w:tcPr>
          <w:p w14:paraId="4947BDA3" w14:textId="77777777" w:rsidR="00314147" w:rsidRPr="002F48DF" w:rsidRDefault="00314147" w:rsidP="00E528F2">
            <w:pPr>
              <w:jc w:val="center"/>
              <w:rPr>
                <w:sz w:val="20"/>
                <w:szCs w:val="20"/>
              </w:rPr>
            </w:pPr>
            <w:r w:rsidRPr="002F48DF">
              <w:rPr>
                <w:sz w:val="20"/>
                <w:szCs w:val="20"/>
              </w:rPr>
              <w:t>m²</w:t>
            </w:r>
          </w:p>
        </w:tc>
        <w:tc>
          <w:tcPr>
            <w:tcW w:w="1122" w:type="dxa"/>
            <w:vAlign w:val="center"/>
          </w:tcPr>
          <w:p w14:paraId="6042E543" w14:textId="77777777" w:rsidR="00314147" w:rsidRPr="002F48DF" w:rsidRDefault="00314147" w:rsidP="00E528F2">
            <w:pPr>
              <w:jc w:val="center"/>
              <w:rPr>
                <w:sz w:val="20"/>
                <w:szCs w:val="20"/>
              </w:rPr>
            </w:pPr>
            <w:r w:rsidRPr="002F48DF">
              <w:rPr>
                <w:sz w:val="20"/>
                <w:szCs w:val="20"/>
              </w:rPr>
              <w:t>m²</w:t>
            </w:r>
          </w:p>
        </w:tc>
        <w:tc>
          <w:tcPr>
            <w:tcW w:w="1123" w:type="dxa"/>
            <w:vAlign w:val="center"/>
          </w:tcPr>
          <w:p w14:paraId="01622D63" w14:textId="77777777" w:rsidR="00314147" w:rsidRPr="002F48DF" w:rsidRDefault="00314147" w:rsidP="00E528F2">
            <w:pPr>
              <w:jc w:val="center"/>
              <w:rPr>
                <w:sz w:val="20"/>
                <w:szCs w:val="20"/>
              </w:rPr>
            </w:pPr>
            <w:r w:rsidRPr="002F48DF">
              <w:rPr>
                <w:sz w:val="20"/>
                <w:szCs w:val="20"/>
              </w:rPr>
              <w:t>m²</w:t>
            </w:r>
          </w:p>
        </w:tc>
        <w:tc>
          <w:tcPr>
            <w:tcW w:w="1109" w:type="dxa"/>
            <w:vAlign w:val="center"/>
          </w:tcPr>
          <w:p w14:paraId="2E73CD9D" w14:textId="77777777" w:rsidR="00314147" w:rsidRPr="002F48DF" w:rsidRDefault="00314147" w:rsidP="00E528F2">
            <w:pPr>
              <w:jc w:val="center"/>
              <w:rPr>
                <w:sz w:val="20"/>
                <w:szCs w:val="20"/>
              </w:rPr>
            </w:pPr>
            <w:r w:rsidRPr="002F48DF">
              <w:rPr>
                <w:sz w:val="20"/>
                <w:szCs w:val="20"/>
              </w:rPr>
              <w:t>m²</w:t>
            </w:r>
          </w:p>
        </w:tc>
        <w:tc>
          <w:tcPr>
            <w:tcW w:w="1109" w:type="dxa"/>
            <w:vAlign w:val="center"/>
          </w:tcPr>
          <w:p w14:paraId="2BA3BEAE" w14:textId="77777777" w:rsidR="00314147" w:rsidRPr="002F48DF" w:rsidRDefault="00314147" w:rsidP="00E528F2">
            <w:pPr>
              <w:jc w:val="center"/>
              <w:rPr>
                <w:sz w:val="20"/>
                <w:szCs w:val="20"/>
              </w:rPr>
            </w:pPr>
            <w:r w:rsidRPr="002F48DF">
              <w:rPr>
                <w:sz w:val="20"/>
                <w:szCs w:val="20"/>
              </w:rPr>
              <w:t>m²</w:t>
            </w:r>
          </w:p>
        </w:tc>
      </w:tr>
      <w:tr w:rsidR="00314147" w14:paraId="3E654E2D" w14:textId="77777777" w:rsidTr="00314147">
        <w:trPr>
          <w:trHeight w:val="397"/>
        </w:trPr>
        <w:tc>
          <w:tcPr>
            <w:tcW w:w="2835" w:type="dxa"/>
            <w:vAlign w:val="center"/>
          </w:tcPr>
          <w:p w14:paraId="2DF192D1" w14:textId="54974CD6" w:rsidR="00314147" w:rsidRPr="006131D7" w:rsidRDefault="00314147" w:rsidP="002F48DF">
            <w:pPr>
              <w:jc w:val="center"/>
            </w:pPr>
            <w:r w:rsidRPr="00A201DF">
              <w:rPr>
                <w:sz w:val="20"/>
                <w:szCs w:val="20"/>
              </w:rPr>
              <w:t xml:space="preserve">powierzchnia użytkowa mieszkania przypadająca na jednego mieszkańca </w:t>
            </w:r>
            <w:r w:rsidRPr="00A201DF">
              <w:rPr>
                <w:rFonts w:asciiTheme="minorHAnsi" w:eastAsia="Times New Roman" w:hAnsiTheme="minorHAnsi" w:cstheme="minorHAnsi"/>
                <w:sz w:val="20"/>
                <w:szCs w:val="20"/>
                <w:lang w:eastAsia="pl-PL"/>
              </w:rPr>
              <w:t>PUM [m²]</w:t>
            </w:r>
          </w:p>
        </w:tc>
        <w:tc>
          <w:tcPr>
            <w:tcW w:w="959" w:type="dxa"/>
            <w:vAlign w:val="center"/>
          </w:tcPr>
          <w:p w14:paraId="279A388A" w14:textId="77777777" w:rsidR="00314147" w:rsidRPr="00C142D8" w:rsidRDefault="00314147" w:rsidP="00E528F2">
            <w:pPr>
              <w:jc w:val="center"/>
            </w:pPr>
            <w:r>
              <w:t>22,3</w:t>
            </w:r>
          </w:p>
        </w:tc>
        <w:tc>
          <w:tcPr>
            <w:tcW w:w="1122" w:type="dxa"/>
            <w:vAlign w:val="center"/>
          </w:tcPr>
          <w:p w14:paraId="6277CD17" w14:textId="77777777" w:rsidR="00314147" w:rsidRPr="00C142D8" w:rsidRDefault="00314147" w:rsidP="00E528F2">
            <w:pPr>
              <w:jc w:val="center"/>
            </w:pPr>
            <w:r>
              <w:t>23,8</w:t>
            </w:r>
          </w:p>
        </w:tc>
        <w:tc>
          <w:tcPr>
            <w:tcW w:w="1122" w:type="dxa"/>
            <w:vAlign w:val="center"/>
          </w:tcPr>
          <w:p w14:paraId="2903C5B9" w14:textId="77777777" w:rsidR="00314147" w:rsidRPr="00C142D8" w:rsidRDefault="00314147" w:rsidP="00E528F2">
            <w:pPr>
              <w:jc w:val="center"/>
            </w:pPr>
            <w:r>
              <w:t>27,8</w:t>
            </w:r>
          </w:p>
        </w:tc>
        <w:tc>
          <w:tcPr>
            <w:tcW w:w="1123" w:type="dxa"/>
            <w:vAlign w:val="center"/>
          </w:tcPr>
          <w:p w14:paraId="10C4FFEF" w14:textId="77777777" w:rsidR="00314147" w:rsidRPr="00C142D8" w:rsidRDefault="00314147" w:rsidP="00E528F2">
            <w:pPr>
              <w:jc w:val="center"/>
              <w:rPr>
                <w:highlight w:val="yellow"/>
              </w:rPr>
            </w:pPr>
            <w:r w:rsidRPr="00E6293F">
              <w:t>75 812</w:t>
            </w:r>
          </w:p>
        </w:tc>
        <w:tc>
          <w:tcPr>
            <w:tcW w:w="1109" w:type="dxa"/>
            <w:vAlign w:val="center"/>
          </w:tcPr>
          <w:p w14:paraId="709B305D" w14:textId="77777777" w:rsidR="00314147" w:rsidRPr="00C142D8" w:rsidRDefault="00314147" w:rsidP="00E528F2">
            <w:pPr>
              <w:jc w:val="center"/>
            </w:pPr>
            <w:r>
              <w:t>35,8</w:t>
            </w:r>
          </w:p>
        </w:tc>
        <w:tc>
          <w:tcPr>
            <w:tcW w:w="1109" w:type="dxa"/>
            <w:vAlign w:val="center"/>
          </w:tcPr>
          <w:p w14:paraId="0C9B5700" w14:textId="77777777" w:rsidR="00314147" w:rsidRPr="00C142D8" w:rsidRDefault="00314147" w:rsidP="00E528F2">
            <w:pPr>
              <w:jc w:val="center"/>
            </w:pPr>
            <w:r>
              <w:t>33,3</w:t>
            </w:r>
          </w:p>
        </w:tc>
      </w:tr>
    </w:tbl>
    <w:p w14:paraId="4F74F082" w14:textId="77777777" w:rsidR="00314147" w:rsidRPr="00F76121" w:rsidRDefault="00314147" w:rsidP="00314147">
      <w:pPr>
        <w:rPr>
          <w:i/>
          <w:sz w:val="20"/>
        </w:rPr>
      </w:pPr>
      <w:r>
        <w:rPr>
          <w:rFonts w:asciiTheme="minorHAnsi" w:eastAsiaTheme="majorEastAsia" w:hAnsiTheme="minorHAnsi" w:cstheme="minorHAnsi"/>
          <w:i/>
        </w:rPr>
        <w:t>Ź</w:t>
      </w:r>
      <w:r w:rsidRPr="005039F6">
        <w:rPr>
          <w:i/>
          <w:sz w:val="20"/>
        </w:rPr>
        <w:t>ródło: opracowanie własne</w:t>
      </w:r>
      <w:r>
        <w:rPr>
          <w:i/>
          <w:sz w:val="20"/>
        </w:rPr>
        <w:t xml:space="preserve">. </w:t>
      </w:r>
    </w:p>
    <w:p w14:paraId="6309A240" w14:textId="77777777" w:rsidR="00314147" w:rsidRDefault="00314147" w:rsidP="00314147">
      <w:pPr>
        <w:rPr>
          <w:b/>
        </w:rPr>
      </w:pPr>
      <w:r w:rsidRPr="00E1070D">
        <w:rPr>
          <w:b/>
        </w:rPr>
        <w:t>Wyniki analizy:</w:t>
      </w:r>
    </w:p>
    <w:p w14:paraId="03A24CBE" w14:textId="77777777" w:rsidR="00314147" w:rsidRPr="0058194E" w:rsidRDefault="00314147" w:rsidP="00BC1424">
      <w:pPr>
        <w:pStyle w:val="Akapitzlist"/>
        <w:numPr>
          <w:ilvl w:val="0"/>
          <w:numId w:val="45"/>
        </w:numPr>
        <w:spacing w:line="276" w:lineRule="auto"/>
        <w:rPr>
          <w:rFonts w:asciiTheme="minorHAnsi" w:eastAsia="Times New Roman" w:hAnsiTheme="minorHAnsi" w:cstheme="minorHAnsi"/>
          <w:lang w:eastAsia="pl-PL"/>
        </w:rPr>
      </w:pPr>
      <w:r w:rsidRPr="0058194E">
        <w:t>Według wzoru pierwszego (WI) wskaźnik P</w:t>
      </w:r>
      <w:r w:rsidRPr="0058194E">
        <w:rPr>
          <w:vertAlign w:val="subscript"/>
        </w:rPr>
        <w:t xml:space="preserve">20 </w:t>
      </w:r>
      <w:r>
        <w:t>wynosi 35,8</w:t>
      </w:r>
      <w:r w:rsidRPr="0058194E">
        <w:t xml:space="preserve"> </w:t>
      </w:r>
      <w:r w:rsidRPr="0058194E">
        <w:rPr>
          <w:rFonts w:asciiTheme="minorHAnsi" w:eastAsia="Times New Roman" w:hAnsiTheme="minorHAnsi" w:cstheme="minorHAnsi"/>
          <w:lang w:eastAsia="pl-PL"/>
        </w:rPr>
        <w:t>m² prognozowanej powierzchni użytkowej mieszkania na 1 mieszkańca.</w:t>
      </w:r>
    </w:p>
    <w:p w14:paraId="0466C030" w14:textId="77777777" w:rsidR="00314147" w:rsidRPr="0058194E" w:rsidRDefault="00314147" w:rsidP="00BC1424">
      <w:pPr>
        <w:pStyle w:val="Akapitzlist"/>
        <w:numPr>
          <w:ilvl w:val="0"/>
          <w:numId w:val="45"/>
        </w:numPr>
        <w:spacing w:line="276" w:lineRule="auto"/>
        <w:rPr>
          <w:rFonts w:asciiTheme="minorHAnsi" w:eastAsia="Times New Roman" w:hAnsiTheme="minorHAnsi" w:cstheme="minorHAnsi"/>
          <w:lang w:eastAsia="pl-PL"/>
        </w:rPr>
      </w:pPr>
      <w:r w:rsidRPr="0058194E">
        <w:t>Według wzoru drugiego (WII) wskaźnik P</w:t>
      </w:r>
      <w:r w:rsidRPr="0058194E">
        <w:rPr>
          <w:vertAlign w:val="subscript"/>
        </w:rPr>
        <w:t xml:space="preserve">20 </w:t>
      </w:r>
      <w:r w:rsidRPr="0058194E">
        <w:t xml:space="preserve">wynosi </w:t>
      </w:r>
      <w:r>
        <w:t>33,3</w:t>
      </w:r>
      <w:r w:rsidRPr="0058194E">
        <w:t xml:space="preserve"> </w:t>
      </w:r>
      <w:r w:rsidRPr="0058194E">
        <w:rPr>
          <w:rFonts w:asciiTheme="minorHAnsi" w:eastAsia="Times New Roman" w:hAnsiTheme="minorHAnsi" w:cstheme="minorHAnsi"/>
          <w:lang w:eastAsia="pl-PL"/>
        </w:rPr>
        <w:t>m² prognozowanej powierzchni użytkowej mieszkania na 1 mieszkańca.</w:t>
      </w:r>
    </w:p>
    <w:p w14:paraId="74E79686" w14:textId="77777777" w:rsidR="00314147" w:rsidRPr="0058194E" w:rsidRDefault="00314147" w:rsidP="00BC1424">
      <w:pPr>
        <w:pStyle w:val="Akapitzlist"/>
        <w:numPr>
          <w:ilvl w:val="0"/>
          <w:numId w:val="45"/>
        </w:numPr>
        <w:spacing w:line="276" w:lineRule="auto"/>
      </w:pPr>
      <w:r w:rsidRPr="0058194E">
        <w:t xml:space="preserve">Zgodnie z przepisem w </w:t>
      </w:r>
      <w:r w:rsidRPr="0058194E">
        <w:rPr>
          <w:rFonts w:cs="Calibri"/>
        </w:rPr>
        <w:t xml:space="preserve">§ 3 ust. </w:t>
      </w:r>
      <w:r w:rsidRPr="0058194E">
        <w:t>8. Rozporządzenia w sprawie POG w przypadku, gdy prognozowana powierzchnia użytkowa mieszkań w gminie na jednego mieszkańca (P</w:t>
      </w:r>
      <w:r w:rsidRPr="0058194E">
        <w:rPr>
          <w:vertAlign w:val="subscript"/>
        </w:rPr>
        <w:t>20</w:t>
      </w:r>
      <w:r w:rsidRPr="0058194E">
        <w:t xml:space="preserve">) jest mniejsza niż 40 </w:t>
      </w:r>
      <w:r w:rsidRPr="0058194E">
        <w:rPr>
          <w:rFonts w:asciiTheme="minorHAnsi" w:eastAsia="Times New Roman" w:hAnsiTheme="minorHAnsi" w:cstheme="minorHAnsi"/>
          <w:lang w:eastAsia="pl-PL"/>
        </w:rPr>
        <w:t>m²</w:t>
      </w:r>
      <w:r w:rsidRPr="0058194E">
        <w:t xml:space="preserve"> na jednego mieszkańca przyjmuje się wartość tego parametru wynoszącą 40 </w:t>
      </w:r>
      <w:r w:rsidRPr="0058194E">
        <w:rPr>
          <w:rFonts w:asciiTheme="minorHAnsi" w:eastAsia="Times New Roman" w:hAnsiTheme="minorHAnsi" w:cstheme="minorHAnsi"/>
          <w:lang w:eastAsia="pl-PL"/>
        </w:rPr>
        <w:t>m²</w:t>
      </w:r>
      <w:r w:rsidRPr="0058194E">
        <w:t xml:space="preserve"> na jednego mieszkańca.</w:t>
      </w:r>
    </w:p>
    <w:p w14:paraId="73868F82" w14:textId="77777777" w:rsidR="00314147" w:rsidRPr="00CF690D" w:rsidRDefault="00314147" w:rsidP="00BC1424">
      <w:pPr>
        <w:pStyle w:val="Akapitzlist"/>
        <w:numPr>
          <w:ilvl w:val="0"/>
          <w:numId w:val="45"/>
        </w:numPr>
        <w:spacing w:line="276" w:lineRule="auto"/>
        <w:rPr>
          <w:rFonts w:asciiTheme="minorHAnsi" w:eastAsia="Times New Roman" w:hAnsiTheme="minorHAnsi" w:cstheme="minorHAnsi"/>
          <w:b/>
          <w:lang w:eastAsia="pl-PL"/>
        </w:rPr>
      </w:pPr>
      <w:r w:rsidRPr="0058194E">
        <w:lastRenderedPageBreak/>
        <w:t xml:space="preserve">Do dalszych analiz związanych z ZAP zapotrzebowaniem </w:t>
      </w:r>
      <w:r>
        <w:t>na nową zabudowę mieszkaniową w gminie Godkowo</w:t>
      </w:r>
      <w:r w:rsidRPr="0058194E">
        <w:t xml:space="preserve"> przyjmuje się </w:t>
      </w:r>
      <w:r w:rsidRPr="0058194E">
        <w:rPr>
          <w:rFonts w:asciiTheme="minorHAnsi" w:eastAsia="Times New Roman" w:hAnsiTheme="minorHAnsi" w:cstheme="minorHAnsi"/>
          <w:lang w:eastAsia="pl-PL"/>
        </w:rPr>
        <w:t>prognozowaną powier</w:t>
      </w:r>
      <w:r>
        <w:rPr>
          <w:rFonts w:asciiTheme="minorHAnsi" w:eastAsia="Times New Roman" w:hAnsiTheme="minorHAnsi" w:cstheme="minorHAnsi"/>
          <w:lang w:eastAsia="pl-PL"/>
        </w:rPr>
        <w:t>zchnię użytkową mieszkania na 1 </w:t>
      </w:r>
      <w:r w:rsidRPr="0058194E">
        <w:rPr>
          <w:rFonts w:asciiTheme="minorHAnsi" w:eastAsia="Times New Roman" w:hAnsiTheme="minorHAnsi" w:cstheme="minorHAnsi"/>
          <w:lang w:eastAsia="pl-PL"/>
        </w:rPr>
        <w:t xml:space="preserve">mieszkańca </w:t>
      </w:r>
      <w:r w:rsidRPr="0058194E">
        <w:rPr>
          <w:b/>
        </w:rPr>
        <w:t>P</w:t>
      </w:r>
      <w:r w:rsidRPr="0058194E">
        <w:rPr>
          <w:b/>
          <w:vertAlign w:val="subscript"/>
        </w:rPr>
        <w:t>20</w:t>
      </w:r>
      <w:r w:rsidRPr="0058194E">
        <w:rPr>
          <w:rFonts w:asciiTheme="minorHAnsi" w:eastAsia="Times New Roman" w:hAnsiTheme="minorHAnsi" w:cstheme="minorHAnsi"/>
          <w:b/>
          <w:lang w:eastAsia="pl-PL"/>
        </w:rPr>
        <w:t xml:space="preserve"> w wysokości </w:t>
      </w:r>
      <w:r w:rsidRPr="0058194E">
        <w:rPr>
          <w:b/>
        </w:rPr>
        <w:t xml:space="preserve">40 </w:t>
      </w:r>
      <w:r w:rsidRPr="0058194E">
        <w:rPr>
          <w:rFonts w:asciiTheme="minorHAnsi" w:eastAsia="Times New Roman" w:hAnsiTheme="minorHAnsi" w:cstheme="minorHAnsi"/>
          <w:b/>
          <w:lang w:eastAsia="pl-PL"/>
        </w:rPr>
        <w:t>m²</w:t>
      </w:r>
      <w:r>
        <w:rPr>
          <w:rFonts w:asciiTheme="minorHAnsi" w:eastAsia="Times New Roman" w:hAnsiTheme="minorHAnsi" w:cstheme="minorHAnsi"/>
          <w:b/>
          <w:lang w:eastAsia="pl-PL"/>
        </w:rPr>
        <w:t>.</w:t>
      </w:r>
    </w:p>
    <w:p w14:paraId="73D87ABD" w14:textId="32A04904" w:rsidR="00A0176D" w:rsidRPr="0019271D" w:rsidRDefault="00A0176D" w:rsidP="00BC1424">
      <w:pPr>
        <w:pStyle w:val="Nagwek2"/>
        <w:numPr>
          <w:ilvl w:val="1"/>
          <w:numId w:val="11"/>
        </w:numPr>
        <w:rPr>
          <w:rFonts w:asciiTheme="minorHAnsi" w:hAnsiTheme="minorHAnsi" w:cstheme="minorHAnsi"/>
        </w:rPr>
      </w:pPr>
      <w:bookmarkStart w:id="136" w:name="_Toc204956250"/>
      <w:r>
        <w:rPr>
          <w:rFonts w:asciiTheme="minorHAnsi" w:hAnsiTheme="minorHAnsi" w:cstheme="minorHAnsi"/>
        </w:rPr>
        <w:t>Prognozowane zapotrzebowanie na nową zabudowę mieszkaniową</w:t>
      </w:r>
      <w:bookmarkEnd w:id="136"/>
    </w:p>
    <w:p w14:paraId="6E0231E8" w14:textId="77777777" w:rsidR="002F48DF" w:rsidRDefault="002F48DF" w:rsidP="002F48DF">
      <w:pPr>
        <w:spacing w:line="276" w:lineRule="auto"/>
      </w:pPr>
      <w:bookmarkStart w:id="137" w:name="_Toc189737158"/>
      <w:r>
        <w:t xml:space="preserve">Zgodnie z przepisem zawartym w </w:t>
      </w:r>
      <w:r>
        <w:rPr>
          <w:rFonts w:cs="Calibri"/>
        </w:rPr>
        <w:t>§ </w:t>
      </w:r>
      <w:r w:rsidRPr="00AF66E2">
        <w:t>3</w:t>
      </w:r>
      <w:r>
        <w:t xml:space="preserve"> ust. 1 i 2 Rozporządzenia w sprawie POG zapotrzebowanie na nową zabudowę mieszkaniową, w skrócie</w:t>
      </w:r>
      <w:r w:rsidRPr="00117C21">
        <w:rPr>
          <w:b/>
        </w:rPr>
        <w:t xml:space="preserve"> ZAP</w:t>
      </w:r>
      <w:r>
        <w:t xml:space="preserve">, wyraża się liczbą mieszkańców i oblicza się zgodnie ze wzorem: </w:t>
      </w:r>
    </w:p>
    <w:p w14:paraId="654180A0" w14:textId="77777777" w:rsidR="002F48DF" w:rsidRDefault="002F48DF" w:rsidP="002F48DF">
      <w:pPr>
        <w:spacing w:line="276" w:lineRule="auto"/>
        <w:jc w:val="center"/>
        <w:rPr>
          <w:vertAlign w:val="subscript"/>
        </w:rPr>
      </w:pPr>
      <w:r w:rsidRPr="00F942BC">
        <w:t>ZAP = M</w:t>
      </w:r>
      <w:r w:rsidRPr="00F942BC">
        <w:rPr>
          <w:vertAlign w:val="subscript"/>
        </w:rPr>
        <w:t>20</w:t>
      </w:r>
      <w:r w:rsidRPr="00F942BC">
        <w:t xml:space="preserve"> – PUM</w:t>
      </w:r>
      <w:r w:rsidRPr="00F942BC">
        <w:rPr>
          <w:vertAlign w:val="subscript"/>
        </w:rPr>
        <w:t xml:space="preserve">0 </w:t>
      </w:r>
      <w:r w:rsidRPr="00F942BC">
        <w:t>/P</w:t>
      </w:r>
      <w:r w:rsidRPr="00F942BC">
        <w:rPr>
          <w:vertAlign w:val="subscript"/>
        </w:rPr>
        <w:t>20</w:t>
      </w:r>
    </w:p>
    <w:p w14:paraId="1CF05C5C" w14:textId="77777777" w:rsidR="002F48DF" w:rsidRPr="00F942BC" w:rsidRDefault="002F48DF" w:rsidP="002F48DF">
      <w:pPr>
        <w:spacing w:line="276" w:lineRule="auto"/>
      </w:pPr>
      <w:r w:rsidRPr="00F942BC">
        <w:t xml:space="preserve">- zwanym dalej równaniem ZAP, gdzie poszczególne składniki równania oznaczają: </w:t>
      </w:r>
    </w:p>
    <w:p w14:paraId="4C13EDEB" w14:textId="77777777" w:rsidR="002F48DF" w:rsidRPr="00F942BC" w:rsidRDefault="002F48DF" w:rsidP="002F48DF">
      <w:pPr>
        <w:pStyle w:val="Akapitzlist"/>
        <w:numPr>
          <w:ilvl w:val="0"/>
          <w:numId w:val="5"/>
        </w:numPr>
        <w:spacing w:line="276" w:lineRule="auto"/>
      </w:pPr>
      <w:r w:rsidRPr="00783496">
        <w:rPr>
          <w:b/>
        </w:rPr>
        <w:t>M</w:t>
      </w:r>
      <w:r w:rsidRPr="00783496">
        <w:rPr>
          <w:b/>
          <w:vertAlign w:val="subscript"/>
        </w:rPr>
        <w:t>20</w:t>
      </w:r>
      <w:r w:rsidRPr="00F942BC">
        <w:t xml:space="preserve"> – oznacza prognozowaną liczbę mieszkańców </w:t>
      </w:r>
      <w:r>
        <w:t>gminy</w:t>
      </w:r>
      <w:r w:rsidRPr="00F942BC">
        <w:t xml:space="preserve"> w oparciu o dane udostępniane przez statystykę publiczną,</w:t>
      </w:r>
      <w:r>
        <w:t xml:space="preserve"> powiększoną o 5%</w:t>
      </w:r>
      <w:r w:rsidRPr="00F942BC">
        <w:t xml:space="preserve"> M</w:t>
      </w:r>
      <w:r w:rsidRPr="00F942BC">
        <w:rPr>
          <w:vertAlign w:val="subscript"/>
        </w:rPr>
        <w:t xml:space="preserve">20 </w:t>
      </w:r>
      <w:r w:rsidRPr="00F942BC">
        <w:t xml:space="preserve">= </w:t>
      </w:r>
      <w:r>
        <w:t>1806</w:t>
      </w:r>
      <w:r w:rsidRPr="00F942BC">
        <w:t xml:space="preserve"> osób</w:t>
      </w:r>
      <w:r>
        <w:t>,</w:t>
      </w:r>
    </w:p>
    <w:p w14:paraId="339B2890" w14:textId="77777777" w:rsidR="002F48DF" w:rsidRPr="00F942BC" w:rsidRDefault="002F48DF" w:rsidP="002F48DF">
      <w:pPr>
        <w:pStyle w:val="Akapitzlist"/>
        <w:numPr>
          <w:ilvl w:val="0"/>
          <w:numId w:val="5"/>
        </w:numPr>
        <w:spacing w:line="276" w:lineRule="auto"/>
        <w:rPr>
          <w:rFonts w:asciiTheme="minorHAnsi" w:eastAsia="Times New Roman" w:hAnsiTheme="minorHAnsi" w:cstheme="minorHAnsi"/>
          <w:lang w:eastAsia="pl-PL"/>
        </w:rPr>
      </w:pPr>
      <w:r w:rsidRPr="00783496">
        <w:rPr>
          <w:b/>
        </w:rPr>
        <w:t>PUM</w:t>
      </w:r>
      <w:r w:rsidRPr="00783496">
        <w:rPr>
          <w:b/>
          <w:vertAlign w:val="subscript"/>
        </w:rPr>
        <w:t>0</w:t>
      </w:r>
      <w:r w:rsidRPr="00783496">
        <w:rPr>
          <w:b/>
        </w:rPr>
        <w:t xml:space="preserve"> </w:t>
      </w:r>
      <w:r w:rsidRPr="00F942BC">
        <w:t xml:space="preserve">– oznacza łączną </w:t>
      </w:r>
      <w:r w:rsidRPr="00783496">
        <w:t>powierzchnię użytkową mieszkań w </w:t>
      </w:r>
      <w:r>
        <w:t>gminie</w:t>
      </w:r>
      <w:r w:rsidRPr="00783496">
        <w:t>, zgodną z najnowszymi danymi, PUM</w:t>
      </w:r>
      <w:r w:rsidRPr="00783496">
        <w:rPr>
          <w:vertAlign w:val="subscript"/>
        </w:rPr>
        <w:t>0</w:t>
      </w:r>
      <w:r w:rsidRPr="00783496">
        <w:t xml:space="preserve"> =</w:t>
      </w:r>
      <w:r>
        <w:t xml:space="preserve"> 75 812 m²,</w:t>
      </w:r>
    </w:p>
    <w:p w14:paraId="626FEE22" w14:textId="77777777" w:rsidR="002F48DF" w:rsidRPr="00A10F2B" w:rsidRDefault="002F48DF" w:rsidP="002F48DF">
      <w:pPr>
        <w:pStyle w:val="Akapitzlist"/>
        <w:numPr>
          <w:ilvl w:val="0"/>
          <w:numId w:val="5"/>
        </w:numPr>
        <w:spacing w:line="276" w:lineRule="auto"/>
      </w:pPr>
      <w:r w:rsidRPr="00783496">
        <w:rPr>
          <w:b/>
        </w:rPr>
        <w:t>P</w:t>
      </w:r>
      <w:r w:rsidRPr="00783496">
        <w:rPr>
          <w:b/>
          <w:vertAlign w:val="subscript"/>
        </w:rPr>
        <w:t>20</w:t>
      </w:r>
      <w:r w:rsidRPr="00F942BC">
        <w:t xml:space="preserve"> – oznacza prognozowaną powierzchnię użytkową</w:t>
      </w:r>
      <w:r>
        <w:t xml:space="preserve"> mieszkań w gminie na jednego mieszkańca; P</w:t>
      </w:r>
      <w:r w:rsidRPr="0000391E">
        <w:rPr>
          <w:vertAlign w:val="subscript"/>
        </w:rPr>
        <w:t>20</w:t>
      </w:r>
      <w:r w:rsidRPr="0000391E">
        <w:rPr>
          <w:rFonts w:asciiTheme="minorHAnsi" w:eastAsia="Times New Roman" w:hAnsiTheme="minorHAnsi" w:cstheme="minorHAnsi"/>
          <w:lang w:eastAsia="pl-PL"/>
        </w:rPr>
        <w:t xml:space="preserve"> = 40 m²/1M</w:t>
      </w:r>
      <w:r>
        <w:rPr>
          <w:rFonts w:asciiTheme="minorHAnsi" w:eastAsia="Times New Roman" w:hAnsiTheme="minorHAnsi" w:cstheme="minorHAnsi"/>
          <w:lang w:eastAsia="pl-PL"/>
        </w:rPr>
        <w:t>,</w:t>
      </w:r>
    </w:p>
    <w:p w14:paraId="0048D827" w14:textId="77777777" w:rsidR="00A10F2B" w:rsidRPr="00A10F2B" w:rsidRDefault="00A10F2B" w:rsidP="00A10F2B">
      <w:pPr>
        <w:spacing w:line="276" w:lineRule="auto"/>
      </w:pPr>
    </w:p>
    <w:p w14:paraId="23760C4F" w14:textId="77777777" w:rsidR="00A10F2B" w:rsidRDefault="00A10F2B" w:rsidP="00A10F2B">
      <w:r w:rsidRPr="00514117">
        <w:t xml:space="preserve">Na podstawie równania ZAP, wynik dla gminy </w:t>
      </w:r>
      <w:r>
        <w:t>Godkowo</w:t>
      </w:r>
      <w:r w:rsidRPr="00514117">
        <w:t xml:space="preserve"> wyniósł </w:t>
      </w:r>
      <w:r>
        <w:rPr>
          <w:rStyle w:val="Pogrubienie"/>
        </w:rPr>
        <w:t>-89 osób</w:t>
      </w:r>
      <w:r w:rsidRPr="00514117">
        <w:t xml:space="preserve">. </w:t>
      </w:r>
      <w:r w:rsidRPr="00791306">
        <w:t>Zgodnie z przepisem zawartym w § 3 ust. 9 pkt 2</w:t>
      </w:r>
      <w:r>
        <w:t>) Rozporządzenia w sprawie POG,</w:t>
      </w:r>
      <w:r w:rsidRPr="00791306">
        <w:t xml:space="preserve"> w przypadku, gdy zapotrzebowanie na nową zabudowę mieszkaniową obliczone zgodnie z ust. 2 wynosi mniej niż</w:t>
      </w:r>
      <w:r>
        <w:t xml:space="preserve"> </w:t>
      </w:r>
      <w:r w:rsidRPr="00791306">
        <w:t>500 w gminie, w której liczba mieszkańców zgodnie z najnowszymi dostępnymi dan</w:t>
      </w:r>
      <w:r>
        <w:t>y</w:t>
      </w:r>
      <w:r w:rsidRPr="00791306">
        <w:t>mi udostępnianymi przez statystykę publiczną wynosi mniej niż 5000 i nie mniej niż 2000 – dopuszc</w:t>
      </w:r>
      <w:r>
        <w:t>za się przyjęcie, że wynosi 500. W związku z tym, do dalszych obliczeń przyjęto wartość:</w:t>
      </w:r>
    </w:p>
    <w:p w14:paraId="02C2FB29" w14:textId="77777777" w:rsidR="00A10F2B" w:rsidRDefault="00A10F2B" w:rsidP="00A10F2B"/>
    <w:p w14:paraId="3A6EB506" w14:textId="77777777" w:rsidR="00A10F2B" w:rsidRDefault="00A10F2B" w:rsidP="00A10F2B"/>
    <w:tbl>
      <w:tblPr>
        <w:tblStyle w:val="Tabela-Siatka"/>
        <w:tblW w:w="0" w:type="auto"/>
        <w:jc w:val="center"/>
        <w:tblLook w:val="04A0" w:firstRow="1" w:lastRow="0" w:firstColumn="1" w:lastColumn="0" w:noHBand="0" w:noVBand="1"/>
      </w:tblPr>
      <w:tblGrid>
        <w:gridCol w:w="4673"/>
      </w:tblGrid>
      <w:tr w:rsidR="00A10F2B" w:rsidRPr="0000391E" w14:paraId="1E615099" w14:textId="77777777" w:rsidTr="00A10F2B">
        <w:trPr>
          <w:trHeight w:val="850"/>
          <w:jc w:val="center"/>
        </w:trPr>
        <w:tc>
          <w:tcPr>
            <w:tcW w:w="4673" w:type="dxa"/>
            <w:vAlign w:val="center"/>
          </w:tcPr>
          <w:p w14:paraId="0D29F9D0" w14:textId="77777777" w:rsidR="00A10F2B" w:rsidRPr="0000391E" w:rsidRDefault="00A10F2B" w:rsidP="00A10F2B">
            <w:pPr>
              <w:jc w:val="center"/>
              <w:rPr>
                <w:b/>
                <w:sz w:val="28"/>
                <w:szCs w:val="28"/>
              </w:rPr>
            </w:pPr>
            <w:r w:rsidRPr="0000391E">
              <w:rPr>
                <w:b/>
                <w:sz w:val="28"/>
                <w:szCs w:val="28"/>
              </w:rPr>
              <w:t xml:space="preserve">ZAP w </w:t>
            </w:r>
            <w:r>
              <w:rPr>
                <w:b/>
                <w:sz w:val="28"/>
                <w:szCs w:val="28"/>
              </w:rPr>
              <w:t>gminie Godkowo</w:t>
            </w:r>
            <w:r w:rsidRPr="00196B4A">
              <w:rPr>
                <w:b/>
                <w:sz w:val="28"/>
                <w:szCs w:val="28"/>
              </w:rPr>
              <w:t xml:space="preserve"> = </w:t>
            </w:r>
            <w:r>
              <w:rPr>
                <w:b/>
                <w:sz w:val="28"/>
                <w:szCs w:val="28"/>
              </w:rPr>
              <w:t>500</w:t>
            </w:r>
            <w:r w:rsidRPr="0000391E">
              <w:rPr>
                <w:b/>
                <w:sz w:val="28"/>
                <w:szCs w:val="28"/>
              </w:rPr>
              <w:t xml:space="preserve"> osób</w:t>
            </w:r>
          </w:p>
        </w:tc>
      </w:tr>
    </w:tbl>
    <w:p w14:paraId="165DB240" w14:textId="77777777" w:rsidR="00A10F2B" w:rsidRDefault="00A10F2B" w:rsidP="00A10F2B"/>
    <w:p w14:paraId="50612900" w14:textId="77777777" w:rsidR="00A10F2B" w:rsidRDefault="00A10F2B" w:rsidP="00A10F2B"/>
    <w:p w14:paraId="238C0014" w14:textId="77777777" w:rsidR="00A10F2B" w:rsidRPr="0009456D" w:rsidRDefault="00A10F2B" w:rsidP="00A10F2B">
      <w:r w:rsidRPr="0009456D">
        <w:t xml:space="preserve">Biorąc pod uwagę dane i wskaźniki przyjęte do analizy w planie ogólnym </w:t>
      </w:r>
      <w:r>
        <w:t>gminy Godkowo</w:t>
      </w:r>
      <w:r w:rsidRPr="0009456D">
        <w:t xml:space="preserve"> należy przewidzieć możliwość realizacji </w:t>
      </w:r>
      <w:r w:rsidRPr="006F72FD">
        <w:rPr>
          <w:b/>
        </w:rPr>
        <w:t xml:space="preserve">nowej </w:t>
      </w:r>
      <w:r w:rsidRPr="0009456D">
        <w:t>zabudowy mieszkaniowej w ilości:</w:t>
      </w:r>
    </w:p>
    <w:p w14:paraId="4CEBD1A6" w14:textId="674B57BC" w:rsidR="00A10F2B" w:rsidRPr="00965596" w:rsidRDefault="00A10F2B" w:rsidP="007626F0">
      <w:pPr>
        <w:pStyle w:val="Akapitzlist"/>
        <w:numPr>
          <w:ilvl w:val="0"/>
          <w:numId w:val="84"/>
        </w:numPr>
        <w:spacing w:line="276" w:lineRule="auto"/>
        <w:rPr>
          <w:b/>
        </w:rPr>
      </w:pPr>
      <w:r w:rsidRPr="0009456D">
        <w:t>powierzchnia użytkowa mieszkań</w:t>
      </w:r>
      <w:r w:rsidRPr="00965596">
        <w:rPr>
          <w:b/>
        </w:rPr>
        <w:t xml:space="preserve"> </w:t>
      </w:r>
      <w:r>
        <w:rPr>
          <w:b/>
        </w:rPr>
        <w:t>n</w:t>
      </w:r>
      <w:r w:rsidRPr="00965596">
        <w:rPr>
          <w:b/>
        </w:rPr>
        <w:t>PUM</w:t>
      </w:r>
      <w:r w:rsidRPr="00965596">
        <w:rPr>
          <w:b/>
          <w:vertAlign w:val="subscript"/>
        </w:rPr>
        <w:t>20</w:t>
      </w:r>
      <w:r w:rsidRPr="00965596">
        <w:rPr>
          <w:b/>
        </w:rPr>
        <w:t xml:space="preserve">= </w:t>
      </w:r>
      <w:r>
        <w:rPr>
          <w:b/>
        </w:rPr>
        <w:t>20 000</w:t>
      </w:r>
      <w:r w:rsidRPr="00965596">
        <w:rPr>
          <w:b/>
        </w:rPr>
        <w:t xml:space="preserve"> </w:t>
      </w:r>
      <w:r w:rsidRPr="00965596">
        <w:rPr>
          <w:rFonts w:asciiTheme="minorHAnsi" w:eastAsia="Times New Roman" w:hAnsiTheme="minorHAnsi" w:cstheme="minorHAnsi"/>
          <w:b/>
          <w:lang w:eastAsia="pl-PL"/>
        </w:rPr>
        <w:t>m²</w:t>
      </w:r>
      <w:r w:rsidR="007D0981">
        <w:rPr>
          <w:rFonts w:asciiTheme="minorHAnsi" w:eastAsia="Times New Roman" w:hAnsiTheme="minorHAnsi" w:cstheme="minorHAnsi"/>
          <w:b/>
          <w:lang w:eastAsia="pl-PL"/>
        </w:rPr>
        <w:t>;</w:t>
      </w:r>
    </w:p>
    <w:p w14:paraId="6BDD26B8" w14:textId="4C3C402F" w:rsidR="00A10F2B" w:rsidRPr="00A276F6" w:rsidRDefault="00A10F2B" w:rsidP="00A10F2B">
      <w:pPr>
        <w:pStyle w:val="Akapitzlist"/>
        <w:numPr>
          <w:ilvl w:val="0"/>
          <w:numId w:val="84"/>
        </w:numPr>
        <w:spacing w:line="276" w:lineRule="auto"/>
        <w:rPr>
          <w:rFonts w:asciiTheme="minorHAnsi" w:eastAsia="Times New Roman" w:hAnsiTheme="minorHAnsi" w:cstheme="minorHAnsi"/>
          <w:b/>
          <w:lang w:eastAsia="pl-PL"/>
        </w:rPr>
      </w:pPr>
      <w:r w:rsidRPr="0009456D">
        <w:t>powierzchnia całkowita mieszkań</w:t>
      </w:r>
      <w:r w:rsidRPr="00965596">
        <w:rPr>
          <w:b/>
        </w:rPr>
        <w:t xml:space="preserve"> </w:t>
      </w:r>
      <w:r>
        <w:rPr>
          <w:b/>
        </w:rPr>
        <w:t>n</w:t>
      </w:r>
      <w:r w:rsidRPr="00965596">
        <w:rPr>
          <w:b/>
        </w:rPr>
        <w:t>PCM</w:t>
      </w:r>
      <w:r w:rsidRPr="00965596">
        <w:rPr>
          <w:b/>
          <w:vertAlign w:val="subscript"/>
        </w:rPr>
        <w:t>20</w:t>
      </w:r>
      <w:r w:rsidRPr="00965596">
        <w:rPr>
          <w:b/>
        </w:rPr>
        <w:t xml:space="preserve">= </w:t>
      </w:r>
      <w:r>
        <w:rPr>
          <w:b/>
        </w:rPr>
        <w:t xml:space="preserve">25 000 </w:t>
      </w:r>
      <w:r w:rsidRPr="00965596">
        <w:rPr>
          <w:rFonts w:asciiTheme="minorHAnsi" w:eastAsia="Times New Roman" w:hAnsiTheme="minorHAnsi" w:cstheme="minorHAnsi"/>
          <w:b/>
          <w:lang w:eastAsia="pl-PL"/>
        </w:rPr>
        <w:t>m²</w:t>
      </w:r>
      <w:r w:rsidR="007D0981">
        <w:rPr>
          <w:rFonts w:asciiTheme="minorHAnsi" w:eastAsia="Times New Roman" w:hAnsiTheme="minorHAnsi" w:cstheme="minorHAnsi"/>
          <w:b/>
          <w:lang w:eastAsia="pl-PL"/>
        </w:rPr>
        <w:t>.</w:t>
      </w:r>
    </w:p>
    <w:p w14:paraId="5B050E80" w14:textId="38675769" w:rsidR="006C2A8C" w:rsidRPr="00840A36" w:rsidRDefault="008C7C83" w:rsidP="00840A36">
      <w:pPr>
        <w:pStyle w:val="Nagwek1"/>
        <w:numPr>
          <w:ilvl w:val="0"/>
          <w:numId w:val="10"/>
        </w:numPr>
        <w:rPr>
          <w:rFonts w:eastAsia="Times New Roman"/>
        </w:rPr>
      </w:pPr>
      <w:bookmarkStart w:id="138" w:name="_Toc204956251"/>
      <w:r w:rsidRPr="00840A36">
        <w:rPr>
          <w:rFonts w:eastAsia="Times New Roman"/>
        </w:rPr>
        <w:t>Chłonność terenów niezabudowanych</w:t>
      </w:r>
      <w:bookmarkEnd w:id="137"/>
      <w:bookmarkEnd w:id="138"/>
      <w:r w:rsidR="002F48DF" w:rsidRPr="00840A36">
        <w:rPr>
          <w:rFonts w:eastAsia="Times New Roman"/>
        </w:rPr>
        <w:t xml:space="preserve"> </w:t>
      </w:r>
    </w:p>
    <w:p w14:paraId="582A4CE7" w14:textId="77777777" w:rsidR="00840A36" w:rsidRDefault="00840A36" w:rsidP="00840A36">
      <w:r>
        <w:t xml:space="preserve">Zgodnie z </w:t>
      </w:r>
      <w:r>
        <w:rPr>
          <w:rFonts w:cs="Calibri"/>
        </w:rPr>
        <w:t>§ </w:t>
      </w:r>
      <w:r>
        <w:t>3 ust. 10 Rozporządzenia w sprawie POG chłonność terenów niezabudowanych, w tym luk w istniejącej zabudowie oblicza się uwzględniając:</w:t>
      </w:r>
    </w:p>
    <w:p w14:paraId="69D513FB" w14:textId="77777777" w:rsidR="00840A36" w:rsidRDefault="00840A36" w:rsidP="00840A36">
      <w:pPr>
        <w:pStyle w:val="Akapitzlist"/>
        <w:numPr>
          <w:ilvl w:val="0"/>
          <w:numId w:val="52"/>
        </w:numPr>
        <w:spacing w:line="276" w:lineRule="auto"/>
      </w:pPr>
      <w:r>
        <w:t>powierzchnię terenów niezabudowanych, w tym luk w istniejącej zabudowie,</w:t>
      </w:r>
    </w:p>
    <w:p w14:paraId="2E6C6AC3" w14:textId="77777777" w:rsidR="00840A36" w:rsidRDefault="00840A36" w:rsidP="00840A36">
      <w:pPr>
        <w:pStyle w:val="Akapitzlist"/>
        <w:numPr>
          <w:ilvl w:val="0"/>
          <w:numId w:val="52"/>
        </w:numPr>
        <w:spacing w:line="276" w:lineRule="auto"/>
      </w:pPr>
      <w:r>
        <w:t xml:space="preserve">chłonność terenów zabudowanych w sposób najbardziej zbliżony do planowanego w strefie w zakresie rodzaju zabudowy i nadziemnej intensywności zabudowy, z możliwością uwzględnienia prognozowanych proporcji między funkcją mieszkaniową a innymi funkcjami. </w:t>
      </w:r>
    </w:p>
    <w:p w14:paraId="104887DF" w14:textId="77777777" w:rsidR="00840A36" w:rsidRDefault="00840A36" w:rsidP="00840A36">
      <w:pPr>
        <w:ind w:firstLine="360"/>
      </w:pPr>
      <w:r>
        <w:t xml:space="preserve">Zgodnie z przepisami ustawy o pizp w pierwszej kolejności uwzględnia się obszary, dla których w obowiązujących miejscowych planach zagospodarowania przestrzennego określono przeznaczenie umożliwiające realizację funkcji mieszkaniowej oraz obszary uzupełnienia zabudowy w ramach istniejącej zabudowy. </w:t>
      </w:r>
    </w:p>
    <w:p w14:paraId="05E35D9F" w14:textId="3035CA6E" w:rsidR="00D40593" w:rsidRPr="005C60F2" w:rsidRDefault="00840A36" w:rsidP="000338F9">
      <w:pPr>
        <w:ind w:firstLine="360"/>
      </w:pPr>
      <w:r>
        <w:lastRenderedPageBreak/>
        <w:t>Wobec powyższego analizę chłonności przeprowadzono w odniesieniu do niezabudowanych terenów przeznaczonych pod zabudowę mieszkaniową na obszarach, dla których obowiązują miejscowe plany zagospodarowania przestrzennego lub procedury ich sporządzania są daleko zaawansowane i planowane jest ich uchwalenie przed uchwaleniem planu ogólnego.</w:t>
      </w:r>
    </w:p>
    <w:p w14:paraId="742279ED" w14:textId="1DE981EE" w:rsidR="00A0176D" w:rsidRPr="0086461E" w:rsidRDefault="00A0176D" w:rsidP="00BC1424">
      <w:pPr>
        <w:pStyle w:val="Nagwek2"/>
        <w:numPr>
          <w:ilvl w:val="1"/>
          <w:numId w:val="10"/>
        </w:numPr>
      </w:pPr>
      <w:bookmarkStart w:id="139" w:name="_Toc191382279"/>
      <w:bookmarkStart w:id="140" w:name="_Toc191382558"/>
      <w:bookmarkStart w:id="141" w:name="_Toc191383381"/>
      <w:bookmarkStart w:id="142" w:name="_Toc191394699"/>
      <w:bookmarkStart w:id="143" w:name="_Toc191563315"/>
      <w:bookmarkStart w:id="144" w:name="_Toc192600616"/>
      <w:bookmarkStart w:id="145" w:name="_Toc192762781"/>
      <w:bookmarkStart w:id="146" w:name="_Toc192770756"/>
      <w:bookmarkStart w:id="147" w:name="_Toc192773535"/>
      <w:bookmarkStart w:id="148" w:name="_Toc191382280"/>
      <w:bookmarkStart w:id="149" w:name="_Toc191382559"/>
      <w:bookmarkStart w:id="150" w:name="_Toc191383382"/>
      <w:bookmarkStart w:id="151" w:name="_Toc191394700"/>
      <w:bookmarkStart w:id="152" w:name="_Toc191563316"/>
      <w:bookmarkStart w:id="153" w:name="_Toc192600617"/>
      <w:bookmarkStart w:id="154" w:name="_Toc192762782"/>
      <w:bookmarkStart w:id="155" w:name="_Toc192770757"/>
      <w:bookmarkStart w:id="156" w:name="_Toc192773536"/>
      <w:bookmarkStart w:id="157" w:name="_Toc182323622"/>
      <w:bookmarkStart w:id="158" w:name="_Toc189670847"/>
      <w:bookmarkStart w:id="159" w:name="_Toc204956252"/>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sidRPr="0086461E">
        <w:t>Miejscowe plany zagospodarowania przestrzennego</w:t>
      </w:r>
      <w:bookmarkEnd w:id="157"/>
      <w:bookmarkEnd w:id="158"/>
      <w:bookmarkEnd w:id="159"/>
    </w:p>
    <w:p w14:paraId="049D9923" w14:textId="366D78A3" w:rsidR="00A10F2B" w:rsidRPr="006C2A8C" w:rsidRDefault="00A10F2B" w:rsidP="00A10F2B">
      <w:pPr>
        <w:spacing w:line="276" w:lineRule="auto"/>
      </w:pPr>
      <w:r w:rsidRPr="00840A36">
        <w:t>Gmina Godkowo obejmuje obszar 16 674 ha, z czego około 70% stanowią użytki rolne, 24% tereny leśne a grunty zabudowane stanowią około 6% powierzchni gminy. Szczególnej ochronie powinny podlegać gleby klas III oraz IV, zatem w pierwszej kolejności na cele nierolnicze należy przeznaczyć grunty niższych klas bonitacyjnych (V-VI), które stano</w:t>
      </w:r>
      <w:r w:rsidR="00C90396">
        <w:t xml:space="preserve">  </w:t>
      </w:r>
      <w:r w:rsidRPr="00840A36">
        <w:t>wią ok. 12% powierzchni użytków rolnych. Obszar gminy w około 74% (12 399 ha) pokryty jest miejscowymi planami zagospodarowania przestrzennego. Najstarszy analizowany plan jest z lutego 2001 roku a najnowszy z sierpnia 2021 roku. Najistotniejszym planem dla kształtowania polityki przestrzennej gminy jest miejscowy plan przyjęty uchwałą nr XXIX/142/2005, który ustalił na swoim obszarze zakaz zabudowy. Części nieobjęte planami to głównie lasy oraz niektóre tereny poszczególnych miejscowości i pojedynczych zabudowań.</w:t>
      </w:r>
    </w:p>
    <w:p w14:paraId="6A23C5EE" w14:textId="57FF1512" w:rsidR="00896B15" w:rsidRPr="0019271D" w:rsidRDefault="00896B15" w:rsidP="00840A36">
      <w:pPr>
        <w:pStyle w:val="Nagwek2"/>
        <w:numPr>
          <w:ilvl w:val="1"/>
          <w:numId w:val="10"/>
        </w:numPr>
      </w:pPr>
      <w:bookmarkStart w:id="160" w:name="_Toc191382561"/>
      <w:bookmarkStart w:id="161" w:name="_Toc191383384"/>
      <w:bookmarkStart w:id="162" w:name="_Toc191394702"/>
      <w:bookmarkStart w:id="163" w:name="_Toc191563318"/>
      <w:bookmarkStart w:id="164" w:name="_Toc192600619"/>
      <w:bookmarkStart w:id="165" w:name="_Toc192762784"/>
      <w:bookmarkStart w:id="166" w:name="_Toc192770759"/>
      <w:bookmarkStart w:id="167" w:name="_Toc192773538"/>
      <w:bookmarkStart w:id="168" w:name="_Toc191382562"/>
      <w:bookmarkStart w:id="169" w:name="_Toc191383385"/>
      <w:bookmarkStart w:id="170" w:name="_Toc191394703"/>
      <w:bookmarkStart w:id="171" w:name="_Toc191563319"/>
      <w:bookmarkStart w:id="172" w:name="_Toc192600620"/>
      <w:bookmarkStart w:id="173" w:name="_Toc192762785"/>
      <w:bookmarkStart w:id="174" w:name="_Toc192770760"/>
      <w:bookmarkStart w:id="175" w:name="_Toc192773539"/>
      <w:bookmarkStart w:id="176" w:name="_Toc204956253"/>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r>
        <w:t>Tereny przeznaczone w m.p.z.p. pod zabudowę mieszkaniową</w:t>
      </w:r>
      <w:bookmarkEnd w:id="176"/>
    </w:p>
    <w:p w14:paraId="4305C2A7" w14:textId="77777777" w:rsidR="00840A36" w:rsidRPr="00AA711B" w:rsidRDefault="00840A36" w:rsidP="00840A36">
      <w:r w:rsidRPr="00AA711B">
        <w:t>Mając na uwadze Art. 13d ust. 1 ustawy o pizp, który mówi, że wyznaczając strefy planistyczne:</w:t>
      </w:r>
    </w:p>
    <w:p w14:paraId="4F095EA1" w14:textId="77777777" w:rsidR="00840A36" w:rsidRPr="00AA711B" w:rsidRDefault="00840A36" w:rsidP="00840A36">
      <w:pPr>
        <w:pStyle w:val="Akapitzlist"/>
        <w:numPr>
          <w:ilvl w:val="0"/>
          <w:numId w:val="8"/>
        </w:numPr>
        <w:spacing w:line="276" w:lineRule="auto"/>
      </w:pPr>
      <w:r w:rsidRPr="00AA711B">
        <w:t xml:space="preserve">SW – strefa wielofunkcyjna z zabudową mieszkaniową wielorodzinną, </w:t>
      </w:r>
    </w:p>
    <w:p w14:paraId="358017C9" w14:textId="77777777" w:rsidR="00840A36" w:rsidRPr="00AA711B" w:rsidRDefault="00840A36" w:rsidP="00840A36">
      <w:pPr>
        <w:pStyle w:val="Akapitzlist"/>
        <w:numPr>
          <w:ilvl w:val="0"/>
          <w:numId w:val="8"/>
        </w:numPr>
        <w:spacing w:line="276" w:lineRule="auto"/>
      </w:pPr>
      <w:r w:rsidRPr="00AA711B">
        <w:t>SJ - strefa wielofunkcyjna z zabudową mieszkaniową jednorodzinną,</w:t>
      </w:r>
    </w:p>
    <w:p w14:paraId="0E1D56EF" w14:textId="77777777" w:rsidR="00840A36" w:rsidRPr="00AA711B" w:rsidRDefault="00840A36" w:rsidP="00840A36">
      <w:pPr>
        <w:pStyle w:val="Akapitzlist"/>
        <w:numPr>
          <w:ilvl w:val="0"/>
          <w:numId w:val="8"/>
        </w:numPr>
        <w:spacing w:line="276" w:lineRule="auto"/>
      </w:pPr>
      <w:r w:rsidRPr="00AA711B">
        <w:t>SZ - strefa wielofunkcyjna z zabudową zagrodową,</w:t>
      </w:r>
    </w:p>
    <w:p w14:paraId="1B833374" w14:textId="6ACBA1B0" w:rsidR="005C60F2" w:rsidRDefault="00840A36" w:rsidP="005C60F2">
      <w:r w:rsidRPr="009971F2">
        <w:t>- w pierwszej kolejności uwzględnia się obszary, dla których w obowiązujących miejscowych planach zagospodarowania przestrzennego określono przeznaczenie umożliwiające realizację funkcji mieszkaniowej</w:t>
      </w:r>
      <w:r>
        <w:t>.</w:t>
      </w:r>
    </w:p>
    <w:p w14:paraId="1672C93E" w14:textId="40157279" w:rsidR="00840A36" w:rsidRDefault="00840A36" w:rsidP="00840A36">
      <w:pPr>
        <w:pStyle w:val="Legenda"/>
        <w:keepNext/>
      </w:pPr>
      <w:bookmarkStart w:id="177" w:name="_Toc197342395"/>
      <w:bookmarkStart w:id="178" w:name="_Toc204956152"/>
      <w:r>
        <w:t xml:space="preserve">Rycina </w:t>
      </w:r>
      <w:r>
        <w:rPr>
          <w:noProof/>
        </w:rPr>
        <w:fldChar w:fldCharType="begin"/>
      </w:r>
      <w:r>
        <w:rPr>
          <w:noProof/>
        </w:rPr>
        <w:instrText xml:space="preserve"> SEQ Rycina \* ARABIC </w:instrText>
      </w:r>
      <w:r>
        <w:rPr>
          <w:noProof/>
        </w:rPr>
        <w:fldChar w:fldCharType="separate"/>
      </w:r>
      <w:r w:rsidR="00DE0812">
        <w:rPr>
          <w:noProof/>
        </w:rPr>
        <w:t>16</w:t>
      </w:r>
      <w:r>
        <w:rPr>
          <w:noProof/>
        </w:rPr>
        <w:fldChar w:fldCharType="end"/>
      </w:r>
      <w:r>
        <w:t xml:space="preserve">. </w:t>
      </w:r>
      <w:r w:rsidRPr="004E6214">
        <w:t xml:space="preserve">Tereny przeznaczone w mpzp pod zabudowę </w:t>
      </w:r>
      <w:r w:rsidRPr="009C70B7">
        <w:t>mieszkaniową</w:t>
      </w:r>
      <w:bookmarkEnd w:id="177"/>
      <w:bookmarkEnd w:id="178"/>
    </w:p>
    <w:p w14:paraId="4C9F1249" w14:textId="77777777" w:rsidR="00840A36" w:rsidRDefault="00840A36" w:rsidP="00840A36">
      <w:pPr>
        <w:jc w:val="center"/>
      </w:pPr>
      <w:r>
        <w:rPr>
          <w:noProof/>
          <w:lang w:eastAsia="pl-PL"/>
        </w:rPr>
        <w:drawing>
          <wp:inline distT="0" distB="0" distL="0" distR="0" wp14:anchorId="2D7F9792" wp14:editId="6A32CB45">
            <wp:extent cx="4351899" cy="3606110"/>
            <wp:effectExtent l="19050" t="19050" r="10795" b="13970"/>
            <wp:docPr id="285059723" name="Obraz 285059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HEMAT MPZP TERENY MIESZKANIOW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371990" cy="3622758"/>
                    </a:xfrm>
                    <a:prstGeom prst="rect">
                      <a:avLst/>
                    </a:prstGeom>
                    <a:ln>
                      <a:solidFill>
                        <a:schemeClr val="tx1"/>
                      </a:solidFill>
                    </a:ln>
                  </pic:spPr>
                </pic:pic>
              </a:graphicData>
            </a:graphic>
          </wp:inline>
        </w:drawing>
      </w:r>
    </w:p>
    <w:p w14:paraId="0D8D4E4B" w14:textId="77777777" w:rsidR="00840A36" w:rsidRDefault="00840A36" w:rsidP="00840A36">
      <w:pPr>
        <w:rPr>
          <w:rFonts w:eastAsia="Calibri" w:cs="Calibri"/>
          <w:i/>
          <w:iCs/>
          <w:sz w:val="20"/>
          <w:szCs w:val="20"/>
        </w:rPr>
      </w:pPr>
      <w:r w:rsidRPr="00052B65">
        <w:rPr>
          <w:rFonts w:eastAsia="Calibri" w:cs="Calibri"/>
          <w:i/>
          <w:iCs/>
          <w:sz w:val="20"/>
          <w:szCs w:val="20"/>
        </w:rPr>
        <w:t>Źródło: Opracowanie własne</w:t>
      </w:r>
      <w:r>
        <w:rPr>
          <w:rFonts w:eastAsia="Calibri" w:cs="Calibri"/>
          <w:i/>
          <w:iCs/>
          <w:sz w:val="20"/>
          <w:szCs w:val="20"/>
        </w:rPr>
        <w:t>.</w:t>
      </w:r>
    </w:p>
    <w:p w14:paraId="7C43D1A1" w14:textId="77777777" w:rsidR="00AD4617" w:rsidRDefault="00AD4617" w:rsidP="00840A36">
      <w:pPr>
        <w:rPr>
          <w:rFonts w:eastAsia="Calibri" w:cs="Calibri"/>
          <w:i/>
          <w:iCs/>
          <w:sz w:val="20"/>
          <w:szCs w:val="20"/>
        </w:rPr>
      </w:pPr>
    </w:p>
    <w:p w14:paraId="01014993" w14:textId="77777777" w:rsidR="00840A36" w:rsidRDefault="00840A36" w:rsidP="00840A36">
      <w:pPr>
        <w:ind w:firstLine="360"/>
      </w:pPr>
      <w:r w:rsidRPr="00EA021C">
        <w:t xml:space="preserve">Analizę chłonności przeprowadzono w odniesieniu do terenów przeznaczonych w planach obowiązujących pod zabudowę mieszkaniową, tych które jeszcze nie zostały zabudowane. Analizie poddano obszary, których przeznaczenia w różnych miejscowych planach zagospodarowania </w:t>
      </w:r>
      <w:r w:rsidRPr="00413DAF">
        <w:t>przestrzennego określono jako:</w:t>
      </w:r>
    </w:p>
    <w:p w14:paraId="297033F7" w14:textId="77777777" w:rsidR="00840A36" w:rsidRDefault="00840A36" w:rsidP="00840A36">
      <w:pPr>
        <w:pStyle w:val="Akapitzlist"/>
        <w:numPr>
          <w:ilvl w:val="0"/>
          <w:numId w:val="54"/>
        </w:numPr>
        <w:spacing w:line="276" w:lineRule="auto"/>
      </w:pPr>
      <w:r>
        <w:t xml:space="preserve">Tereny zabudowy mieszkaniowej jednorodzinnej oznaczonej w planie jako: MN; MNW; </w:t>
      </w:r>
    </w:p>
    <w:p w14:paraId="508660F9" w14:textId="77777777" w:rsidR="00840A36" w:rsidRDefault="00840A36" w:rsidP="00840A36">
      <w:pPr>
        <w:pStyle w:val="Akapitzlist"/>
        <w:numPr>
          <w:ilvl w:val="0"/>
          <w:numId w:val="54"/>
        </w:numPr>
        <w:spacing w:line="276" w:lineRule="auto"/>
      </w:pPr>
      <w:r>
        <w:t>Teren zabudowy mieszkaniowej wielorodzinnej oznaczonej w planie jako: MW;</w:t>
      </w:r>
    </w:p>
    <w:p w14:paraId="4E43186B" w14:textId="77777777" w:rsidR="00840A36" w:rsidRDefault="00840A36" w:rsidP="00840A36">
      <w:pPr>
        <w:pStyle w:val="Akapitzlist"/>
        <w:numPr>
          <w:ilvl w:val="0"/>
          <w:numId w:val="54"/>
        </w:numPr>
        <w:spacing w:line="276" w:lineRule="auto"/>
      </w:pPr>
      <w:r>
        <w:t>Teren zabudowy jednorodzinnej i usługowej oznaczonej w planie jako: MN/U; MU;</w:t>
      </w:r>
    </w:p>
    <w:p w14:paraId="7F0CAEDD" w14:textId="77777777" w:rsidR="00840A36" w:rsidRDefault="00840A36" w:rsidP="00840A36">
      <w:pPr>
        <w:pStyle w:val="Akapitzlist"/>
        <w:numPr>
          <w:ilvl w:val="0"/>
          <w:numId w:val="54"/>
        </w:numPr>
        <w:spacing w:line="276" w:lineRule="auto"/>
      </w:pPr>
      <w:r>
        <w:t>Tereny zabudowy usługowej z mieszkaniową oznaczonej w planie jako U;</w:t>
      </w:r>
    </w:p>
    <w:p w14:paraId="249D4701" w14:textId="77777777" w:rsidR="00840A36" w:rsidRDefault="00840A36" w:rsidP="00840A36">
      <w:pPr>
        <w:pStyle w:val="Akapitzlist"/>
        <w:numPr>
          <w:ilvl w:val="0"/>
          <w:numId w:val="53"/>
        </w:numPr>
        <w:spacing w:after="160" w:line="276" w:lineRule="auto"/>
        <w:jc w:val="left"/>
      </w:pPr>
      <w:r>
        <w:t>Tereny zabudowy mieszkaniowej jednorodzinnej i letniskowej oznaczonej w planie jako: ZL;</w:t>
      </w:r>
    </w:p>
    <w:p w14:paraId="5E3036CC" w14:textId="22606933" w:rsidR="00840A36" w:rsidRDefault="00840A36" w:rsidP="00840A36">
      <w:pPr>
        <w:pStyle w:val="Akapitzlist"/>
        <w:numPr>
          <w:ilvl w:val="0"/>
          <w:numId w:val="54"/>
        </w:numPr>
        <w:spacing w:line="276" w:lineRule="auto"/>
      </w:pPr>
      <w:r>
        <w:t>Tereny zabudowy mieszkaniowej jednorodzinnej i zagrodowej oznaczonej w planie jako: RM; RZM; ZS.</w:t>
      </w:r>
    </w:p>
    <w:p w14:paraId="627F71AD" w14:textId="6B0E3897" w:rsidR="00840A36" w:rsidRDefault="00840A36" w:rsidP="00840A36">
      <w:pPr>
        <w:pStyle w:val="Nagwek2"/>
        <w:numPr>
          <w:ilvl w:val="1"/>
          <w:numId w:val="10"/>
        </w:numPr>
      </w:pPr>
      <w:bookmarkStart w:id="179" w:name="_Toc185595539"/>
      <w:bookmarkStart w:id="180" w:name="_Toc186539101"/>
      <w:bookmarkStart w:id="181" w:name="_Toc197342389"/>
      <w:bookmarkStart w:id="182" w:name="_Toc204956254"/>
      <w:r w:rsidRPr="00B85C54">
        <w:t>Obszary uzupełnień zabudowy (OUZ)</w:t>
      </w:r>
      <w:bookmarkEnd w:id="179"/>
      <w:bookmarkEnd w:id="180"/>
      <w:bookmarkEnd w:id="181"/>
      <w:bookmarkEnd w:id="182"/>
    </w:p>
    <w:p w14:paraId="4E38F0AF" w14:textId="77777777" w:rsidR="00840A36" w:rsidRDefault="00840A36" w:rsidP="00840A36">
      <w:pPr>
        <w:spacing w:line="276" w:lineRule="auto"/>
      </w:pPr>
      <w:r w:rsidRPr="004D30E8">
        <w:t>Obszary uzupełnień zabudowy wyznacza się w celu wskazania terenów, na których po uchwaleniu POG, będzie możliwe określenie sposobów zagospodarowania i warunków zabudowy terenu w drodze wydania decyzji o warunkach zabudowy. Obszary uzupełnień zabudowy (OUZ), wskazuje się przy zastosowaniu metody ustalonej Rozporządzaniem Ministra Rozwoju I Technologii z dnia 2 maja 2024r. w sprawie sposobu wyznaczania obszaru uzupełnienia zabudowy w planie ogólnym gminy.</w:t>
      </w:r>
    </w:p>
    <w:p w14:paraId="2D0A8530" w14:textId="77777777" w:rsidR="00840A36" w:rsidRPr="00AF2CCC" w:rsidRDefault="00840A36" w:rsidP="00840A36"/>
    <w:p w14:paraId="4632EFF3" w14:textId="02C96ECA" w:rsidR="00840A36" w:rsidRDefault="00840A36" w:rsidP="00587C31">
      <w:pPr>
        <w:spacing w:line="276" w:lineRule="auto"/>
      </w:pPr>
      <w:r w:rsidRPr="00FA162D">
        <w:t xml:space="preserve">W celu wyznaczenia granic obszarów uzupełnienia </w:t>
      </w:r>
      <w:r w:rsidRPr="00434A54">
        <w:t>zabudowy w POG i wyodrębnienia odpowiednich do analizy</w:t>
      </w:r>
      <w:r w:rsidRPr="002843C4">
        <w:t xml:space="preserve"> </w:t>
      </w:r>
      <w:r w:rsidRPr="00434A54">
        <w:t xml:space="preserve">budynków, posłużono się Klasyfikacją </w:t>
      </w:r>
      <w:r w:rsidRPr="002C63EE">
        <w:t>Środków Trwałych udostępnioną w Bazie Danych Obiektów Topograficznych TOPO o szczegółowości 1:10 000 (BDOT10). Dane te są w strukturze zgodnej z Rozporządzeniem Ministra Rozwoju, Pracy i Technologii z dnia 27 lipca 2021 r. w sprawie bazy danych obiektów topograficznych oraz bazy danych obiektów ogólnogeograficznych, a także</w:t>
      </w:r>
      <w:r w:rsidRPr="00434A54">
        <w:t xml:space="preserve"> standardowych opracowań kartograficznych</w:t>
      </w:r>
      <w:r>
        <w:t xml:space="preserve">. </w:t>
      </w:r>
      <w:r w:rsidRPr="00FA162D">
        <w:t xml:space="preserve">Z bazy </w:t>
      </w:r>
      <w:r>
        <w:t>BDOT TOPO wyodrębniono</w:t>
      </w:r>
      <w:r w:rsidRPr="00FA162D">
        <w:t xml:space="preserve"> budynki według klasyfikacji środków trwałych o symbolu:</w:t>
      </w:r>
    </w:p>
    <w:p w14:paraId="2B2C17DE" w14:textId="77777777" w:rsidR="00840A36" w:rsidRDefault="00840A36" w:rsidP="00840A36">
      <w:pPr>
        <w:pStyle w:val="Akapitzlist"/>
        <w:numPr>
          <w:ilvl w:val="0"/>
          <w:numId w:val="55"/>
        </w:numPr>
        <w:spacing w:line="276" w:lineRule="auto"/>
      </w:pPr>
      <w:r>
        <w:t>budynki przemysłowe o symbolu 101,</w:t>
      </w:r>
    </w:p>
    <w:p w14:paraId="559C6A47" w14:textId="77777777" w:rsidR="00840A36" w:rsidRDefault="00840A36" w:rsidP="00840A36">
      <w:pPr>
        <w:pStyle w:val="Akapitzlist"/>
        <w:numPr>
          <w:ilvl w:val="0"/>
          <w:numId w:val="55"/>
        </w:numPr>
        <w:spacing w:line="276" w:lineRule="auto"/>
      </w:pPr>
      <w:r>
        <w:t>budynki handlowo-usługowe o symbolu 103,</w:t>
      </w:r>
    </w:p>
    <w:p w14:paraId="6CA5FC55" w14:textId="77777777" w:rsidR="00840A36" w:rsidRDefault="00840A36" w:rsidP="00840A36">
      <w:pPr>
        <w:pStyle w:val="Akapitzlist"/>
        <w:numPr>
          <w:ilvl w:val="0"/>
          <w:numId w:val="55"/>
        </w:numPr>
        <w:spacing w:line="276" w:lineRule="auto"/>
      </w:pPr>
      <w:r>
        <w:t>budynki biurowe o symbolu 105,</w:t>
      </w:r>
    </w:p>
    <w:p w14:paraId="36CE4137" w14:textId="77777777" w:rsidR="00840A36" w:rsidRDefault="00840A36" w:rsidP="00840A36">
      <w:pPr>
        <w:pStyle w:val="Akapitzlist"/>
        <w:numPr>
          <w:ilvl w:val="0"/>
          <w:numId w:val="55"/>
        </w:numPr>
        <w:spacing w:line="276" w:lineRule="auto"/>
      </w:pPr>
      <w:r>
        <w:t>budynki szpitali i inne budynki opieki zdrowotnej o symbolu 106,</w:t>
      </w:r>
    </w:p>
    <w:p w14:paraId="21A8AA08" w14:textId="77777777" w:rsidR="00840A36" w:rsidRDefault="00840A36" w:rsidP="00840A36">
      <w:pPr>
        <w:pStyle w:val="Akapitzlist"/>
        <w:numPr>
          <w:ilvl w:val="0"/>
          <w:numId w:val="55"/>
        </w:numPr>
        <w:spacing w:line="276" w:lineRule="auto"/>
      </w:pPr>
      <w:r>
        <w:t>budynki oświaty, nauki i kultury oraz budynki sportowe o symbolu 107,</w:t>
      </w:r>
    </w:p>
    <w:p w14:paraId="5E8FC095" w14:textId="77777777" w:rsidR="00840A36" w:rsidRDefault="00840A36" w:rsidP="00840A36">
      <w:pPr>
        <w:pStyle w:val="Akapitzlist"/>
        <w:numPr>
          <w:ilvl w:val="0"/>
          <w:numId w:val="55"/>
        </w:numPr>
        <w:spacing w:line="276" w:lineRule="auto"/>
      </w:pPr>
      <w:r>
        <w:t>pozostałe budynki niemieszkalne o symbolu 109,</w:t>
      </w:r>
    </w:p>
    <w:p w14:paraId="4BDBFF80" w14:textId="77777777" w:rsidR="00840A36" w:rsidRDefault="00840A36" w:rsidP="00840A36">
      <w:pPr>
        <w:pStyle w:val="Akapitzlist"/>
        <w:numPr>
          <w:ilvl w:val="0"/>
          <w:numId w:val="55"/>
        </w:numPr>
        <w:spacing w:line="276" w:lineRule="auto"/>
      </w:pPr>
      <w:r>
        <w:t>budynki mieszkalne o symbolu 110;</w:t>
      </w:r>
    </w:p>
    <w:p w14:paraId="51E5B681" w14:textId="77777777" w:rsidR="00840A36" w:rsidRDefault="00840A36" w:rsidP="00840A36"/>
    <w:p w14:paraId="74974701" w14:textId="77777777" w:rsidR="00840A36" w:rsidRPr="009962D4" w:rsidRDefault="00840A36" w:rsidP="00840A36">
      <w:r w:rsidRPr="009962D4">
        <w:t xml:space="preserve">Powierzchnia OUZ wyznaczona zgodnie z powyższymi wytycznymi </w:t>
      </w:r>
      <w:r w:rsidRPr="00D3618E">
        <w:t xml:space="preserve">wynosi </w:t>
      </w:r>
      <w:r w:rsidRPr="00D3618E">
        <w:rPr>
          <w:b/>
        </w:rPr>
        <w:t>P</w:t>
      </w:r>
      <w:r w:rsidRPr="00D3618E">
        <w:rPr>
          <w:b/>
          <w:vertAlign w:val="subscript"/>
        </w:rPr>
        <w:t>u</w:t>
      </w:r>
      <w:r w:rsidRPr="00D3618E">
        <w:rPr>
          <w:b/>
        </w:rPr>
        <w:t xml:space="preserve"> =</w:t>
      </w:r>
      <w:r w:rsidRPr="00D3618E">
        <w:t xml:space="preserve"> </w:t>
      </w:r>
      <w:r w:rsidRPr="00D3618E">
        <w:rPr>
          <w:b/>
        </w:rPr>
        <w:t>1 135 340.63 m</w:t>
      </w:r>
      <w:r w:rsidRPr="00D3618E">
        <w:rPr>
          <w:b/>
          <w:vertAlign w:val="superscript"/>
        </w:rPr>
        <w:t>2</w:t>
      </w:r>
      <w:r w:rsidRPr="00D3618E">
        <w:rPr>
          <w:b/>
        </w:rPr>
        <w:t>.</w:t>
      </w:r>
      <w:r w:rsidRPr="00D3618E">
        <w:t xml:space="preserve"> </w:t>
      </w:r>
      <w:r w:rsidRPr="009962D4">
        <w:t>Dodatkowo zgodnie z ust. 5 ww. rozporządzenia, możliwe jest rozszerzenie granic OUZ uwzględniając lokalne uwarunkowania oraz politykę przestrzenną gminy, jednak nie więcej niż o obszar o łącznej powierzchni obliczonej zgodnie ze wzorem:</w:t>
      </w:r>
    </w:p>
    <w:p w14:paraId="6A8BF0E4" w14:textId="77777777" w:rsidR="00840A36" w:rsidRPr="009962D4" w:rsidRDefault="00840A36" w:rsidP="00840A36"/>
    <w:p w14:paraId="15A53AAA" w14:textId="77777777" w:rsidR="00840A36" w:rsidRPr="009962D4" w:rsidRDefault="00840A36" w:rsidP="00840A36">
      <w:pPr>
        <w:jc w:val="center"/>
        <w:rPr>
          <w:b/>
        </w:rPr>
      </w:pPr>
      <w:r w:rsidRPr="009962D4">
        <w:rPr>
          <w:b/>
        </w:rPr>
        <w:t>P</w:t>
      </w:r>
      <w:r w:rsidRPr="009962D4">
        <w:rPr>
          <w:b/>
          <w:vertAlign w:val="subscript"/>
        </w:rPr>
        <w:t>p</w:t>
      </w:r>
      <w:r w:rsidRPr="009962D4">
        <w:rPr>
          <w:b/>
        </w:rPr>
        <w:t xml:space="preserve"> = 25 % * (P</w:t>
      </w:r>
      <w:r w:rsidRPr="009962D4">
        <w:rPr>
          <w:b/>
          <w:vertAlign w:val="subscript"/>
        </w:rPr>
        <w:t>b</w:t>
      </w:r>
      <w:r w:rsidRPr="009962D4">
        <w:rPr>
          <w:b/>
        </w:rPr>
        <w:t xml:space="preserve"> – P</w:t>
      </w:r>
      <w:r w:rsidRPr="009962D4">
        <w:rPr>
          <w:b/>
          <w:vertAlign w:val="subscript"/>
        </w:rPr>
        <w:t>u</w:t>
      </w:r>
      <w:r w:rsidRPr="009962D4">
        <w:rPr>
          <w:b/>
        </w:rPr>
        <w:t>)</w:t>
      </w:r>
    </w:p>
    <w:p w14:paraId="7EC84B71" w14:textId="77777777" w:rsidR="00840A36" w:rsidRPr="009962D4" w:rsidRDefault="00840A36" w:rsidP="00840A36">
      <w:pPr>
        <w:ind w:left="709"/>
      </w:pPr>
      <w:r w:rsidRPr="009962D4">
        <w:t>gdzie:</w:t>
      </w:r>
    </w:p>
    <w:p w14:paraId="65033D63" w14:textId="77777777" w:rsidR="00840A36" w:rsidRPr="009962D4" w:rsidRDefault="00840A36" w:rsidP="00840A36">
      <w:pPr>
        <w:pStyle w:val="Akapitzlist"/>
        <w:numPr>
          <w:ilvl w:val="0"/>
          <w:numId w:val="56"/>
        </w:numPr>
        <w:spacing w:line="276" w:lineRule="auto"/>
        <w:ind w:left="1418"/>
      </w:pPr>
      <w:r w:rsidRPr="009962D4">
        <w:t>P</w:t>
      </w:r>
      <w:r w:rsidRPr="009962D4">
        <w:rPr>
          <w:vertAlign w:val="subscript"/>
        </w:rPr>
        <w:t>p</w:t>
      </w:r>
      <w:r w:rsidRPr="009962D4">
        <w:t xml:space="preserve"> – oznacza łączną maksymalną powierzchnia powiększenia OUZ wyznaczonych w sposób, o którym mowa w ust. 1, w wyniku rozszerzenia ich granic,</w:t>
      </w:r>
    </w:p>
    <w:p w14:paraId="4856EB3C" w14:textId="77777777" w:rsidR="00840A36" w:rsidRPr="009962D4" w:rsidRDefault="00840A36" w:rsidP="00840A36">
      <w:pPr>
        <w:pStyle w:val="Akapitzlist"/>
        <w:numPr>
          <w:ilvl w:val="0"/>
          <w:numId w:val="56"/>
        </w:numPr>
        <w:spacing w:line="276" w:lineRule="auto"/>
        <w:ind w:left="1418"/>
      </w:pPr>
      <w:r w:rsidRPr="009962D4">
        <w:t>P</w:t>
      </w:r>
      <w:r w:rsidRPr="009962D4">
        <w:rPr>
          <w:vertAlign w:val="subscript"/>
        </w:rPr>
        <w:t>b</w:t>
      </w:r>
      <w:r w:rsidRPr="009962D4">
        <w:t xml:space="preserve"> – oznacza łączną powierzchnię obszarów wyznaczonych w sposób, o którym mowa w ust. 1 pkt 1–3, </w:t>
      </w:r>
    </w:p>
    <w:p w14:paraId="498B48B1" w14:textId="77777777" w:rsidR="00840A36" w:rsidRPr="009962D4" w:rsidRDefault="00840A36" w:rsidP="00840A36">
      <w:pPr>
        <w:pStyle w:val="Akapitzlist"/>
        <w:numPr>
          <w:ilvl w:val="0"/>
          <w:numId w:val="56"/>
        </w:numPr>
        <w:spacing w:line="276" w:lineRule="auto"/>
        <w:ind w:left="1418"/>
      </w:pPr>
      <w:r w:rsidRPr="009962D4">
        <w:lastRenderedPageBreak/>
        <w:t>P</w:t>
      </w:r>
      <w:r w:rsidRPr="009962D4">
        <w:rPr>
          <w:vertAlign w:val="subscript"/>
        </w:rPr>
        <w:t>u</w:t>
      </w:r>
      <w:r w:rsidRPr="009962D4">
        <w:t xml:space="preserve"> – oznacza łączną pow. OUZ wyznaczonych w sposób, o którym mowa w ust. 1.</w:t>
      </w:r>
    </w:p>
    <w:p w14:paraId="7F709DB7" w14:textId="77777777" w:rsidR="00840A36" w:rsidRDefault="00840A36" w:rsidP="00840A36"/>
    <w:p w14:paraId="1E5F7982" w14:textId="77777777" w:rsidR="00840A36" w:rsidRDefault="00840A36" w:rsidP="00840A36"/>
    <w:p w14:paraId="4FC525CD" w14:textId="77D59664" w:rsidR="00840A36" w:rsidRPr="0012547F" w:rsidRDefault="00840A36" w:rsidP="00840A36">
      <w:r w:rsidRPr="003A4340">
        <w:t xml:space="preserve">Łączna powierzchnia obszarów wyznaczonych w sposób, o którym mowa w ust. 1 pkt 1–3 ww. rozporządzenia na </w:t>
      </w:r>
      <w:r w:rsidR="003A4340" w:rsidRPr="003A4340">
        <w:t>obszarze gminy Godkowo</w:t>
      </w:r>
      <w:r w:rsidRPr="003A4340">
        <w:t xml:space="preserve"> wynosi </w:t>
      </w:r>
      <w:r w:rsidRPr="003A4340">
        <w:rPr>
          <w:b/>
        </w:rPr>
        <w:t>P</w:t>
      </w:r>
      <w:r w:rsidRPr="003A4340">
        <w:rPr>
          <w:b/>
          <w:vertAlign w:val="subscript"/>
        </w:rPr>
        <w:t>b</w:t>
      </w:r>
      <w:r w:rsidRPr="003A4340">
        <w:rPr>
          <w:b/>
        </w:rPr>
        <w:t xml:space="preserve"> = </w:t>
      </w:r>
      <w:r w:rsidRPr="003A4340">
        <w:rPr>
          <w:rFonts w:eastAsia="Times New Roman" w:cs="Calibri"/>
          <w:b/>
          <w:lang w:eastAsia="pl-PL"/>
        </w:rPr>
        <w:t xml:space="preserve">3 153 298.35 </w:t>
      </w:r>
      <w:r w:rsidRPr="003A4340">
        <w:rPr>
          <w:b/>
        </w:rPr>
        <w:t>m</w:t>
      </w:r>
      <w:r w:rsidRPr="003A4340">
        <w:rPr>
          <w:b/>
          <w:vertAlign w:val="superscript"/>
        </w:rPr>
        <w:t>2</w:t>
      </w:r>
    </w:p>
    <w:p w14:paraId="5947FE71" w14:textId="77777777" w:rsidR="00840A36" w:rsidRPr="0012547F" w:rsidRDefault="00840A36" w:rsidP="00840A36"/>
    <w:p w14:paraId="39F90E24" w14:textId="77777777" w:rsidR="00840A36" w:rsidRPr="0012547F" w:rsidRDefault="00840A36" w:rsidP="00840A36">
      <w:r w:rsidRPr="0012547F">
        <w:t>Łączną maksymalna powierzchnia powiększenia OUZ wyznaczonych w sposób, o którym mowa w ust. 1, w wyniku rozszerzenia ich granic wynosi:</w:t>
      </w:r>
    </w:p>
    <w:p w14:paraId="22A053CC" w14:textId="77777777" w:rsidR="00840A36" w:rsidRPr="0012547F" w:rsidRDefault="00840A36" w:rsidP="00840A36"/>
    <w:p w14:paraId="7BBB6EFB" w14:textId="77777777" w:rsidR="00840A36" w:rsidRDefault="00840A36" w:rsidP="00840A36">
      <w:pPr>
        <w:jc w:val="center"/>
      </w:pPr>
      <w:r w:rsidRPr="0012547F">
        <w:rPr>
          <w:rFonts w:eastAsia="Calibri" w:cs="Times New Roman"/>
          <w:b/>
          <w:iCs/>
        </w:rPr>
        <w:t>P</w:t>
      </w:r>
      <w:r w:rsidRPr="0012547F">
        <w:rPr>
          <w:rFonts w:eastAsia="Calibri" w:cs="Times New Roman"/>
          <w:b/>
          <w:iCs/>
          <w:vertAlign w:val="subscript"/>
        </w:rPr>
        <w:t>p</w:t>
      </w:r>
      <w:r w:rsidRPr="0012547F">
        <w:rPr>
          <w:rFonts w:eastAsia="Calibri" w:cs="Times New Roman"/>
          <w:b/>
          <w:iCs/>
        </w:rPr>
        <w:t xml:space="preserve"> = </w:t>
      </w:r>
      <w:r w:rsidRPr="0012547F">
        <w:t>25%*</w:t>
      </w:r>
      <w:r w:rsidRPr="0012547F">
        <w:rPr>
          <w:rFonts w:eastAsia="Calibri" w:cs="Times New Roman"/>
          <w:bCs/>
          <w:iCs/>
        </w:rPr>
        <w:t>(</w:t>
      </w:r>
      <w:r w:rsidRPr="0012547F">
        <w:rPr>
          <w:rFonts w:eastAsia="Times New Roman" w:cs="Calibri"/>
          <w:b/>
          <w:lang w:eastAsia="pl-PL"/>
        </w:rPr>
        <w:t xml:space="preserve">3 153 298.35 </w:t>
      </w:r>
      <w:r w:rsidRPr="0012547F">
        <w:rPr>
          <w:bCs/>
        </w:rPr>
        <w:t>m</w:t>
      </w:r>
      <w:r w:rsidRPr="0012547F">
        <w:rPr>
          <w:bCs/>
          <w:vertAlign w:val="superscript"/>
        </w:rPr>
        <w:t xml:space="preserve">2 </w:t>
      </w:r>
      <w:r w:rsidRPr="0012547F">
        <w:rPr>
          <w:rFonts w:eastAsia="Calibri" w:cs="Times New Roman"/>
          <w:bCs/>
          <w:iCs/>
        </w:rPr>
        <w:t xml:space="preserve">– </w:t>
      </w:r>
      <w:r w:rsidRPr="0012547F">
        <w:rPr>
          <w:b/>
        </w:rPr>
        <w:t xml:space="preserve">1 135 340.63 </w:t>
      </w:r>
      <w:r w:rsidRPr="0012547F">
        <w:rPr>
          <w:bCs/>
        </w:rPr>
        <w:t>m</w:t>
      </w:r>
      <w:r w:rsidRPr="0012547F">
        <w:rPr>
          <w:bCs/>
          <w:vertAlign w:val="superscript"/>
        </w:rPr>
        <w:t>2</w:t>
      </w:r>
      <w:r w:rsidRPr="0012547F">
        <w:rPr>
          <w:rFonts w:eastAsia="Calibri" w:cs="Times New Roman"/>
          <w:bCs/>
          <w:iCs/>
        </w:rPr>
        <w:t xml:space="preserve">) </w:t>
      </w:r>
      <w:r w:rsidRPr="0012547F">
        <w:rPr>
          <w:rFonts w:eastAsia="Calibri" w:cs="Times New Roman"/>
          <w:b/>
          <w:iCs/>
        </w:rPr>
        <w:t xml:space="preserve">= </w:t>
      </w:r>
      <w:r w:rsidRPr="0012547F">
        <w:rPr>
          <w:rFonts w:asciiTheme="minorHAnsi" w:eastAsia="Times New Roman" w:hAnsiTheme="minorHAnsi" w:cstheme="minorHAnsi"/>
          <w:b/>
          <w:lang w:eastAsia="pl-PL"/>
        </w:rPr>
        <w:t xml:space="preserve">504 489.43 </w:t>
      </w:r>
      <w:r w:rsidRPr="0012547F">
        <w:rPr>
          <w:b/>
        </w:rPr>
        <w:t>m</w:t>
      </w:r>
      <w:r w:rsidRPr="0012547F">
        <w:rPr>
          <w:b/>
          <w:vertAlign w:val="superscript"/>
        </w:rPr>
        <w:t>2</w:t>
      </w:r>
    </w:p>
    <w:p w14:paraId="4417DCD3" w14:textId="77777777" w:rsidR="00840A36" w:rsidRDefault="00840A36" w:rsidP="00840A36">
      <w:pPr>
        <w:spacing w:line="276" w:lineRule="auto"/>
      </w:pPr>
    </w:p>
    <w:p w14:paraId="1126BECF" w14:textId="77777777" w:rsidR="00840A36" w:rsidRPr="005C60F2" w:rsidRDefault="00840A36" w:rsidP="005C60F2"/>
    <w:p w14:paraId="36FA0A4B" w14:textId="77777777" w:rsidR="00AD4617" w:rsidRDefault="00AD4617" w:rsidP="00AD4617">
      <w:bookmarkStart w:id="183" w:name="_Toc182323762"/>
      <w:r>
        <w:t>Dodatkowo, zgodnie z ust. 4</w:t>
      </w:r>
      <w:r w:rsidRPr="00133583">
        <w:t xml:space="preserve"> </w:t>
      </w:r>
      <w:r>
        <w:t xml:space="preserve">Rozporządzenia w sprawie OUZ, obszary uzupełnień zabudowy można ograniczać </w:t>
      </w:r>
      <w:r w:rsidRPr="00133583">
        <w:t>uwzględniając lokalne uwarunkowania oraz politykę przestrzenną gminy</w:t>
      </w:r>
      <w:r>
        <w:t>. W związku powyższym OUZ pomniejszono o tereny, gdzie obowiązują mpzp i gdzie nie wydaje się decyzji o warunkach zabudowy.</w:t>
      </w:r>
    </w:p>
    <w:p w14:paraId="62E85A4B" w14:textId="77777777" w:rsidR="005B258A" w:rsidRDefault="005B258A" w:rsidP="005B258A"/>
    <w:p w14:paraId="5E52C0B3" w14:textId="77777777" w:rsidR="00AD4617" w:rsidRPr="00CA39A5" w:rsidRDefault="00AD4617" w:rsidP="00AD4617">
      <w:pPr>
        <w:pStyle w:val="Akapitzlist"/>
        <w:ind w:left="360"/>
      </w:pPr>
      <w:r w:rsidRPr="00CA39A5">
        <w:t xml:space="preserve">Łączna powierzchnia OUZ </w:t>
      </w:r>
      <w:r w:rsidRPr="000E2398">
        <w:t xml:space="preserve">wyznaczonych w sposób, o którym mowa w ust. 1., ograniczona o obowiązujące plany miejscowe wynosi </w:t>
      </w:r>
      <w:r w:rsidRPr="000E2398">
        <w:rPr>
          <w:b/>
          <w:bCs/>
        </w:rPr>
        <w:t>P</w:t>
      </w:r>
      <w:r w:rsidRPr="000E2398">
        <w:rPr>
          <w:b/>
          <w:bCs/>
          <w:vertAlign w:val="subscript"/>
        </w:rPr>
        <w:t>u - mpzp</w:t>
      </w:r>
      <w:r w:rsidRPr="000E2398">
        <w:rPr>
          <w:b/>
          <w:bCs/>
        </w:rPr>
        <w:t> = 1 024 207.76 m</w:t>
      </w:r>
      <w:r w:rsidRPr="000E2398">
        <w:rPr>
          <w:b/>
          <w:bCs/>
          <w:vertAlign w:val="superscript"/>
        </w:rPr>
        <w:t>2</w:t>
      </w:r>
      <w:r w:rsidRPr="000E2398">
        <w:rPr>
          <w:b/>
          <w:bCs/>
        </w:rPr>
        <w:t>.</w:t>
      </w:r>
    </w:p>
    <w:p w14:paraId="27B77DA7" w14:textId="77777777" w:rsidR="00AD4617" w:rsidRPr="00CA39A5" w:rsidRDefault="00AD4617" w:rsidP="00AD4617">
      <w:pPr>
        <w:pStyle w:val="Akapitzlist"/>
        <w:ind w:left="360"/>
      </w:pPr>
    </w:p>
    <w:p w14:paraId="455C355A" w14:textId="77777777" w:rsidR="00AD4617" w:rsidRPr="000A69AE" w:rsidRDefault="00AD4617" w:rsidP="00AD4617">
      <w:pPr>
        <w:pStyle w:val="Akapitzlist"/>
        <w:ind w:left="360"/>
        <w:rPr>
          <w:bCs/>
        </w:rPr>
      </w:pPr>
      <w:r w:rsidRPr="00CA39A5">
        <w:t>Maksymalna powierzchnia</w:t>
      </w:r>
      <w:r w:rsidRPr="000A69AE">
        <w:rPr>
          <w:b/>
        </w:rPr>
        <w:t xml:space="preserve"> </w:t>
      </w:r>
      <w:r w:rsidRPr="000A69AE">
        <w:rPr>
          <w:bCs/>
        </w:rPr>
        <w:t>OUZ</w:t>
      </w:r>
      <w:r w:rsidRPr="000A69AE">
        <w:rPr>
          <w:b/>
        </w:rPr>
        <w:t xml:space="preserve"> </w:t>
      </w:r>
      <w:r w:rsidRPr="000A69AE">
        <w:rPr>
          <w:bCs/>
        </w:rPr>
        <w:t>z uwzględnieniem polityki przestrzennej gminy:</w:t>
      </w:r>
    </w:p>
    <w:p w14:paraId="7D7794AF" w14:textId="77777777" w:rsidR="00AD4617" w:rsidRPr="000A69AE" w:rsidRDefault="00AD4617" w:rsidP="00AD4617">
      <w:pPr>
        <w:pStyle w:val="Akapitzlist"/>
        <w:ind w:left="360"/>
        <w:rPr>
          <w:b/>
        </w:rPr>
      </w:pPr>
    </w:p>
    <w:p w14:paraId="1116DF4D" w14:textId="41412EF5" w:rsidR="00D9175D" w:rsidRPr="00A10F2B" w:rsidRDefault="00AD4617" w:rsidP="00A10F2B">
      <w:pPr>
        <w:pStyle w:val="Akapitzlist"/>
        <w:spacing w:after="240"/>
        <w:ind w:left="360"/>
        <w:jc w:val="center"/>
        <w:rPr>
          <w:b/>
        </w:rPr>
      </w:pPr>
      <w:r w:rsidRPr="0012547F">
        <w:t>pow. OUZ = P</w:t>
      </w:r>
      <w:r w:rsidRPr="0012547F">
        <w:rPr>
          <w:vertAlign w:val="subscript"/>
        </w:rPr>
        <w:t>u - mpzp</w:t>
      </w:r>
      <w:r w:rsidRPr="0012547F">
        <w:t xml:space="preserve"> + P</w:t>
      </w:r>
      <w:r w:rsidRPr="0012547F">
        <w:rPr>
          <w:vertAlign w:val="subscript"/>
        </w:rPr>
        <w:t>p</w:t>
      </w:r>
      <w:r w:rsidRPr="0012547F">
        <w:t xml:space="preserve"> = </w:t>
      </w:r>
      <w:r w:rsidRPr="000E2398">
        <w:rPr>
          <w:b/>
          <w:bCs/>
        </w:rPr>
        <w:t>1 024 207.76 </w:t>
      </w:r>
      <w:r w:rsidRPr="000E2398">
        <w:rPr>
          <w:bCs/>
        </w:rPr>
        <w:t>m</w:t>
      </w:r>
      <w:r w:rsidRPr="000E2398">
        <w:rPr>
          <w:bCs/>
          <w:vertAlign w:val="superscript"/>
        </w:rPr>
        <w:t xml:space="preserve">2 </w:t>
      </w:r>
      <w:r w:rsidRPr="000E2398">
        <w:rPr>
          <w:bCs/>
        </w:rPr>
        <w:t xml:space="preserve">+ </w:t>
      </w:r>
      <w:r w:rsidRPr="000E2398">
        <w:rPr>
          <w:rFonts w:asciiTheme="minorHAnsi" w:eastAsia="Times New Roman" w:hAnsiTheme="minorHAnsi" w:cstheme="minorHAnsi"/>
          <w:b/>
          <w:lang w:eastAsia="pl-PL"/>
        </w:rPr>
        <w:t xml:space="preserve">504 489.43 </w:t>
      </w:r>
      <w:r w:rsidRPr="000E2398">
        <w:rPr>
          <w:bCs/>
        </w:rPr>
        <w:t>m</w:t>
      </w:r>
      <w:r w:rsidRPr="000E2398">
        <w:rPr>
          <w:bCs/>
          <w:vertAlign w:val="superscript"/>
        </w:rPr>
        <w:t>2</w:t>
      </w:r>
      <w:r w:rsidRPr="000E2398">
        <w:rPr>
          <w:vertAlign w:val="superscript"/>
        </w:rPr>
        <w:t xml:space="preserve"> </w:t>
      </w:r>
      <w:r w:rsidRPr="000E2398">
        <w:t>=</w:t>
      </w:r>
      <w:r w:rsidRPr="000E2398">
        <w:rPr>
          <w:b/>
        </w:rPr>
        <w:t xml:space="preserve"> 1 528 697.19 m</w:t>
      </w:r>
      <w:r w:rsidRPr="000E2398">
        <w:rPr>
          <w:b/>
          <w:vertAlign w:val="superscript"/>
        </w:rPr>
        <w:t>2</w:t>
      </w:r>
      <w:r w:rsidRPr="000E2398">
        <w:rPr>
          <w:b/>
        </w:rPr>
        <w:t>.</w:t>
      </w:r>
      <w:bookmarkEnd w:id="183"/>
    </w:p>
    <w:p w14:paraId="6507A58F" w14:textId="6FFF9080" w:rsidR="00AD4617" w:rsidRDefault="00AD4617" w:rsidP="00BC1424">
      <w:pPr>
        <w:pStyle w:val="Nagwek2"/>
        <w:numPr>
          <w:ilvl w:val="1"/>
          <w:numId w:val="10"/>
        </w:numPr>
      </w:pPr>
      <w:bookmarkStart w:id="184" w:name="_Toc204956255"/>
      <w:r>
        <w:t>Luki w istniejącej zabudowie</w:t>
      </w:r>
      <w:bookmarkEnd w:id="184"/>
    </w:p>
    <w:p w14:paraId="30FCA289" w14:textId="7AD7D04A" w:rsidR="00AD4617" w:rsidRDefault="00AD4617" w:rsidP="00587C31">
      <w:pPr>
        <w:spacing w:line="276" w:lineRule="auto"/>
      </w:pPr>
      <w:r w:rsidRPr="00041CA8">
        <w:t>W celu wyznaczenia luk w istniejącej zabudowie przeanalizowano działki ewidencyjne niezabudowane przeznaczone pod zabudowę mieszkaniową w mpzp, wskazane w rozdziale 2.2 oraz niezabudowane działki na obszarze uzupełnienia zabudowy opisanym w rozdziale 2.3. pod kątem możliwego zabudowania budynkami o funkcji mieszkaniowej.</w:t>
      </w:r>
    </w:p>
    <w:p w14:paraId="66F42FD8" w14:textId="3E7728A9" w:rsidR="00AD4617" w:rsidRDefault="00AD4617" w:rsidP="00587C31">
      <w:pPr>
        <w:spacing w:line="276" w:lineRule="auto"/>
      </w:pPr>
      <w:r>
        <w:t>Z</w:t>
      </w:r>
      <w:r w:rsidRPr="00B25929">
        <w:t>godnie</w:t>
      </w:r>
      <w:r>
        <w:t xml:space="preserve"> z Rozporządzeniem w sprawie POG </w:t>
      </w:r>
      <w:r w:rsidRPr="00B25929">
        <w:t>§</w:t>
      </w:r>
      <w:r>
        <w:t xml:space="preserve">3 ust.12 </w:t>
      </w:r>
      <w:r w:rsidRPr="00B25929">
        <w:t>"Do obliczenia zapotrzebowania na nową zabudowę mieszkaniową oraz chłonności terenów niezabudowanych,</w:t>
      </w:r>
      <w:r>
        <w:t xml:space="preserve"> </w:t>
      </w:r>
      <w:r w:rsidRPr="00B25929">
        <w:t>w tym luk w istniejącej zabudowie, wykorzystuje się dane aktualne na dzień nie wcześniejszy niż dzień przystąpienia do</w:t>
      </w:r>
      <w:r>
        <w:t> </w:t>
      </w:r>
      <w:r w:rsidRPr="00B25929">
        <w:t xml:space="preserve">sporządzania planu ogólnego gminy" w związku z czym analizę luk </w:t>
      </w:r>
      <w:r>
        <w:t>przeprowadzono na podstawie mapy</w:t>
      </w:r>
      <w:r w:rsidRPr="00B25929">
        <w:t xml:space="preserve"> zasadniczej </w:t>
      </w:r>
      <w:r>
        <w:t>wydanej z państwowego zasobu geodezyjnego i kartograficznego pozyskanej w styczniu 2025</w:t>
      </w:r>
      <w:r w:rsidR="00A276F6">
        <w:t xml:space="preserve"> </w:t>
      </w:r>
      <w:r>
        <w:t>r.</w:t>
      </w:r>
    </w:p>
    <w:p w14:paraId="40DC6126" w14:textId="77777777" w:rsidR="00AD4617" w:rsidRDefault="00AD4617" w:rsidP="00587C31">
      <w:pPr>
        <w:spacing w:line="276" w:lineRule="auto"/>
      </w:pPr>
      <w:r>
        <w:t>Dodatkowymi kryteriami wskazywania działki, jako luka w istniejącej zabudowie mieszkaniowej jest sposób zagospodarowania działki rozpoznawany na podstawie ortofotomapy oraz inwentaryzacji. Zagospodarowanie w sposób jednoznacznie wskazujący na:</w:t>
      </w:r>
    </w:p>
    <w:p w14:paraId="6187D1B5" w14:textId="77777777" w:rsidR="00AD4617" w:rsidRDefault="00AD4617" w:rsidP="00587C31">
      <w:pPr>
        <w:pStyle w:val="Akapitzlist"/>
        <w:numPr>
          <w:ilvl w:val="0"/>
          <w:numId w:val="57"/>
        </w:numPr>
        <w:spacing w:line="276" w:lineRule="auto"/>
      </w:pPr>
      <w:r>
        <w:t>użytkowanie w ramach jednej nieruchomości z działką sąsiednią np. w ramach jednego ogrodu</w:t>
      </w:r>
    </w:p>
    <w:p w14:paraId="328503F7" w14:textId="77777777" w:rsidR="00AD4617" w:rsidRDefault="00AD4617" w:rsidP="00587C31">
      <w:pPr>
        <w:pStyle w:val="Akapitzlist"/>
        <w:numPr>
          <w:ilvl w:val="0"/>
          <w:numId w:val="57"/>
        </w:numPr>
        <w:spacing w:line="276" w:lineRule="auto"/>
      </w:pPr>
      <w:r>
        <w:t>przeznaczenie terenu pod funkcję usługową w postaci np.: kompleksu budynków wskazujących na wykorzystanie terenu jako usługa turystyczna lub park rozrywki;</w:t>
      </w:r>
    </w:p>
    <w:p w14:paraId="24FF43FE" w14:textId="72BFA984" w:rsidR="00AD4617" w:rsidRDefault="00AD4617" w:rsidP="00587C31">
      <w:pPr>
        <w:spacing w:line="276" w:lineRule="auto"/>
      </w:pPr>
      <w:r>
        <w:t>- nie zostało zakwalifikowane jako luka. Na obszarze uzupełnienia zabudowy (OUZ) nie zostały ponadto wzięte pod uwagę jako luki w istniejącej zabudowie fragmenty działe</w:t>
      </w:r>
      <w:r w:rsidR="00587C31">
        <w:t>k wychodzące poza jego granice.</w:t>
      </w:r>
    </w:p>
    <w:p w14:paraId="190A4ECB" w14:textId="73D95A2F" w:rsidR="00AD4617" w:rsidRDefault="00AD4617" w:rsidP="00AD4617">
      <w:pPr>
        <w:pStyle w:val="Legenda"/>
        <w:keepNext/>
      </w:pPr>
      <w:bookmarkStart w:id="185" w:name="_Toc197342407"/>
      <w:bookmarkStart w:id="186" w:name="_Toc204956154"/>
      <w:r>
        <w:lastRenderedPageBreak/>
        <w:t xml:space="preserve">Rycina </w:t>
      </w:r>
      <w:r>
        <w:rPr>
          <w:noProof/>
        </w:rPr>
        <w:fldChar w:fldCharType="begin"/>
      </w:r>
      <w:r>
        <w:rPr>
          <w:noProof/>
        </w:rPr>
        <w:instrText xml:space="preserve"> SEQ Rycina \* ARABIC </w:instrText>
      </w:r>
      <w:r>
        <w:rPr>
          <w:noProof/>
        </w:rPr>
        <w:fldChar w:fldCharType="separate"/>
      </w:r>
      <w:r w:rsidR="00DE0812">
        <w:rPr>
          <w:noProof/>
        </w:rPr>
        <w:t>17</w:t>
      </w:r>
      <w:r>
        <w:rPr>
          <w:noProof/>
        </w:rPr>
        <w:fldChar w:fldCharType="end"/>
      </w:r>
      <w:r>
        <w:t xml:space="preserve">. </w:t>
      </w:r>
      <w:r w:rsidRPr="00741DD2">
        <w:t>Luki w istniejącej zabudowie mieszkaniowej</w:t>
      </w:r>
      <w:r>
        <w:t xml:space="preserve"> w rejonie miejscowości Bielica, Miłosna, Osiek, Burdajny, Kwitajny Wielkie, Dobry, Dąbkowo</w:t>
      </w:r>
      <w:bookmarkEnd w:id="185"/>
      <w:bookmarkEnd w:id="186"/>
    </w:p>
    <w:p w14:paraId="3B7D84F5" w14:textId="77777777" w:rsidR="00AD4617" w:rsidRDefault="00AD4617" w:rsidP="00AD4617">
      <w:r>
        <w:rPr>
          <w:noProof/>
          <w:lang w:eastAsia="pl-PL"/>
        </w:rPr>
        <w:drawing>
          <wp:inline distT="0" distB="0" distL="0" distR="0" wp14:anchorId="3BFF5398" wp14:editId="372AAA66">
            <wp:extent cx="5760587" cy="3565524"/>
            <wp:effectExtent l="19050" t="19050" r="12065" b="1651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HEMAT LUKI szczegółowoBIELICA.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587" cy="3565524"/>
                    </a:xfrm>
                    <a:prstGeom prst="rect">
                      <a:avLst/>
                    </a:prstGeom>
                    <a:ln>
                      <a:solidFill>
                        <a:schemeClr val="tx1"/>
                      </a:solidFill>
                    </a:ln>
                  </pic:spPr>
                </pic:pic>
              </a:graphicData>
            </a:graphic>
          </wp:inline>
        </w:drawing>
      </w:r>
    </w:p>
    <w:p w14:paraId="59628238" w14:textId="77777777" w:rsidR="00AD4617" w:rsidRDefault="00AD4617" w:rsidP="00AD4617">
      <w:pPr>
        <w:rPr>
          <w:rFonts w:eastAsia="Calibri" w:cs="Calibri"/>
          <w:i/>
          <w:iCs/>
          <w:sz w:val="20"/>
          <w:szCs w:val="20"/>
        </w:rPr>
      </w:pPr>
      <w:r w:rsidRPr="00052B65">
        <w:rPr>
          <w:rFonts w:eastAsia="Calibri" w:cs="Calibri"/>
          <w:i/>
          <w:iCs/>
          <w:sz w:val="20"/>
          <w:szCs w:val="20"/>
        </w:rPr>
        <w:t>Źródło: Opracowanie własne</w:t>
      </w:r>
      <w:r>
        <w:rPr>
          <w:rFonts w:eastAsia="Calibri" w:cs="Calibri"/>
          <w:i/>
          <w:iCs/>
          <w:sz w:val="20"/>
          <w:szCs w:val="20"/>
        </w:rPr>
        <w:t>.</w:t>
      </w:r>
    </w:p>
    <w:p w14:paraId="332A88AB" w14:textId="6B85658B" w:rsidR="00AD4617" w:rsidRDefault="00AD4617" w:rsidP="00AD4617">
      <w:pPr>
        <w:pStyle w:val="Legenda"/>
        <w:keepNext/>
      </w:pPr>
      <w:bookmarkStart w:id="187" w:name="_Toc197342408"/>
      <w:bookmarkStart w:id="188" w:name="_Toc204956155"/>
      <w:r>
        <w:t xml:space="preserve">Rycina </w:t>
      </w:r>
      <w:r>
        <w:rPr>
          <w:noProof/>
        </w:rPr>
        <w:fldChar w:fldCharType="begin"/>
      </w:r>
      <w:r>
        <w:rPr>
          <w:noProof/>
        </w:rPr>
        <w:instrText xml:space="preserve"> SEQ Rycina \* ARABIC </w:instrText>
      </w:r>
      <w:r>
        <w:rPr>
          <w:noProof/>
        </w:rPr>
        <w:fldChar w:fldCharType="separate"/>
      </w:r>
      <w:r w:rsidR="00DE0812">
        <w:rPr>
          <w:noProof/>
        </w:rPr>
        <w:t>18</w:t>
      </w:r>
      <w:r>
        <w:rPr>
          <w:noProof/>
        </w:rPr>
        <w:fldChar w:fldCharType="end"/>
      </w:r>
      <w:r>
        <w:t xml:space="preserve">. </w:t>
      </w:r>
      <w:r w:rsidRPr="00ED5E01">
        <w:t>Luki w istniejącej zabudowie mieszkaniowej w rejonie miejscowości</w:t>
      </w:r>
      <w:r>
        <w:t xml:space="preserve"> Plajny, Grużajny, Skowrony, Godkowo, Szymbory, Swędkowo</w:t>
      </w:r>
      <w:bookmarkEnd w:id="187"/>
      <w:bookmarkEnd w:id="188"/>
    </w:p>
    <w:p w14:paraId="01C9D84C" w14:textId="77777777" w:rsidR="00AD4617" w:rsidRDefault="00AD4617" w:rsidP="00AD4617">
      <w:r>
        <w:rPr>
          <w:noProof/>
          <w:lang w:eastAsia="pl-PL"/>
        </w:rPr>
        <w:drawing>
          <wp:inline distT="0" distB="0" distL="0" distR="0" wp14:anchorId="4901E07E" wp14:editId="080230D6">
            <wp:extent cx="5760587" cy="3565525"/>
            <wp:effectExtent l="19050" t="19050" r="12065" b="15875"/>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HEMAT LUKI szczegółowoGODKOWO.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587" cy="3565525"/>
                    </a:xfrm>
                    <a:prstGeom prst="rect">
                      <a:avLst/>
                    </a:prstGeom>
                    <a:ln>
                      <a:solidFill>
                        <a:schemeClr val="tx1"/>
                      </a:solidFill>
                    </a:ln>
                  </pic:spPr>
                </pic:pic>
              </a:graphicData>
            </a:graphic>
          </wp:inline>
        </w:drawing>
      </w:r>
    </w:p>
    <w:p w14:paraId="377B9CB9" w14:textId="77777777" w:rsidR="00AD4617" w:rsidRDefault="00AD4617" w:rsidP="00AD4617">
      <w:pPr>
        <w:rPr>
          <w:rFonts w:eastAsia="Calibri" w:cs="Calibri"/>
          <w:i/>
          <w:iCs/>
          <w:sz w:val="20"/>
          <w:szCs w:val="20"/>
        </w:rPr>
      </w:pPr>
      <w:r w:rsidRPr="00052B65">
        <w:rPr>
          <w:rFonts w:eastAsia="Calibri" w:cs="Calibri"/>
          <w:i/>
          <w:iCs/>
          <w:sz w:val="20"/>
          <w:szCs w:val="20"/>
        </w:rPr>
        <w:t>Źródło: Opracowanie własne</w:t>
      </w:r>
      <w:r>
        <w:rPr>
          <w:rFonts w:eastAsia="Calibri" w:cs="Calibri"/>
          <w:i/>
          <w:iCs/>
          <w:sz w:val="20"/>
          <w:szCs w:val="20"/>
        </w:rPr>
        <w:t>.</w:t>
      </w:r>
    </w:p>
    <w:p w14:paraId="1C383922" w14:textId="77777777" w:rsidR="00AD4617" w:rsidRDefault="00AD4617" w:rsidP="00AD4617">
      <w:pPr>
        <w:rPr>
          <w:rFonts w:eastAsia="Calibri" w:cs="Calibri"/>
          <w:i/>
          <w:iCs/>
          <w:sz w:val="20"/>
          <w:szCs w:val="20"/>
        </w:rPr>
      </w:pPr>
    </w:p>
    <w:p w14:paraId="33F48241" w14:textId="52322E9B" w:rsidR="00AD4617" w:rsidRDefault="00AD4617" w:rsidP="00AD4617">
      <w:pPr>
        <w:pStyle w:val="Legenda"/>
        <w:keepNext/>
      </w:pPr>
      <w:bookmarkStart w:id="189" w:name="_Toc197342409"/>
      <w:bookmarkStart w:id="190" w:name="_Toc204956156"/>
      <w:r>
        <w:lastRenderedPageBreak/>
        <w:t xml:space="preserve">Rycina </w:t>
      </w:r>
      <w:r>
        <w:rPr>
          <w:noProof/>
        </w:rPr>
        <w:fldChar w:fldCharType="begin"/>
      </w:r>
      <w:r>
        <w:rPr>
          <w:noProof/>
        </w:rPr>
        <w:instrText xml:space="preserve"> SEQ Rycina \* ARABIC </w:instrText>
      </w:r>
      <w:r>
        <w:rPr>
          <w:noProof/>
        </w:rPr>
        <w:fldChar w:fldCharType="separate"/>
      </w:r>
      <w:r w:rsidR="00DE0812">
        <w:rPr>
          <w:noProof/>
        </w:rPr>
        <w:t>19</w:t>
      </w:r>
      <w:r>
        <w:rPr>
          <w:noProof/>
        </w:rPr>
        <w:fldChar w:fldCharType="end"/>
      </w:r>
      <w:r>
        <w:t xml:space="preserve">. </w:t>
      </w:r>
      <w:r w:rsidRPr="00257E07">
        <w:t xml:space="preserve">Luki w istniejącej zabudowie mieszkaniowej w rejonie miejscowości </w:t>
      </w:r>
      <w:r>
        <w:t>Ząbrowiec, Zimnochy, Gwiździny, Lesiska, Łępno</w:t>
      </w:r>
      <w:bookmarkEnd w:id="189"/>
      <w:bookmarkEnd w:id="190"/>
    </w:p>
    <w:p w14:paraId="4635B43B" w14:textId="77777777" w:rsidR="00AD4617" w:rsidRPr="001E0B57" w:rsidRDefault="00AD4617" w:rsidP="00AD4617">
      <w:r>
        <w:rPr>
          <w:noProof/>
          <w:lang w:eastAsia="pl-PL"/>
        </w:rPr>
        <w:drawing>
          <wp:inline distT="0" distB="0" distL="0" distR="0" wp14:anchorId="00EA0057" wp14:editId="5FBD8E64">
            <wp:extent cx="5760587" cy="3565524"/>
            <wp:effectExtent l="19050" t="19050" r="12065" b="1651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HEMAT LUKI szczegółowoZĄBROWIEC.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60587" cy="3565524"/>
                    </a:xfrm>
                    <a:prstGeom prst="rect">
                      <a:avLst/>
                    </a:prstGeom>
                    <a:ln>
                      <a:solidFill>
                        <a:schemeClr val="tx1"/>
                      </a:solidFill>
                    </a:ln>
                  </pic:spPr>
                </pic:pic>
              </a:graphicData>
            </a:graphic>
          </wp:inline>
        </w:drawing>
      </w:r>
    </w:p>
    <w:p w14:paraId="15501341" w14:textId="77777777" w:rsidR="00AD4617" w:rsidRPr="004D03C3" w:rsidRDefault="00AD4617" w:rsidP="00AD4617">
      <w:pPr>
        <w:rPr>
          <w:rFonts w:eastAsia="Calibri" w:cs="Calibri"/>
          <w:i/>
          <w:iCs/>
          <w:sz w:val="20"/>
          <w:szCs w:val="20"/>
        </w:rPr>
      </w:pPr>
      <w:r w:rsidRPr="00052B65">
        <w:rPr>
          <w:rFonts w:eastAsia="Calibri" w:cs="Calibri"/>
          <w:i/>
          <w:iCs/>
          <w:sz w:val="20"/>
          <w:szCs w:val="20"/>
        </w:rPr>
        <w:t>Źródło: Opracowanie własne</w:t>
      </w:r>
      <w:r>
        <w:rPr>
          <w:rFonts w:eastAsia="Calibri" w:cs="Calibri"/>
          <w:i/>
          <w:iCs/>
          <w:sz w:val="20"/>
          <w:szCs w:val="20"/>
        </w:rPr>
        <w:t>.</w:t>
      </w:r>
    </w:p>
    <w:p w14:paraId="455CED59" w14:textId="77777777" w:rsidR="00AD4617" w:rsidRPr="00AD4617" w:rsidRDefault="00AD4617" w:rsidP="00AD4617"/>
    <w:p w14:paraId="45BEDCDE" w14:textId="3E2D2595" w:rsidR="009E6A78" w:rsidRPr="0019271D" w:rsidRDefault="009E6A78" w:rsidP="00BC1424">
      <w:pPr>
        <w:pStyle w:val="Nagwek2"/>
        <w:numPr>
          <w:ilvl w:val="1"/>
          <w:numId w:val="10"/>
        </w:numPr>
      </w:pPr>
      <w:bookmarkStart w:id="191" w:name="_Toc204956256"/>
      <w:r>
        <w:t>Chłonność terenów wynikająca z obowiązujących m.p.z.p.</w:t>
      </w:r>
      <w:bookmarkEnd w:id="191"/>
    </w:p>
    <w:p w14:paraId="6A0F6C83" w14:textId="77777777" w:rsidR="0031605B" w:rsidRDefault="0031605B" w:rsidP="00587C31">
      <w:pPr>
        <w:spacing w:line="276" w:lineRule="auto"/>
      </w:pPr>
      <w:r w:rsidRPr="004D03C3">
        <w:t>Chłonność terenów niezabudowanych w strefach planistycznych została określona z uwzględnieniem powierzchni działek oraz wskaźnika intensywności zabudowy ustalonego w obowiązującym dla danego terenu miejscowym planie zagospodarowania przestrzennego. W przypadku braku ustalenia w planie wskaźnika intensywności zabudowy, dla potrzeb analizy został on oszacowany na podstawie analizy zagospodarowania znajdującego się w</w:t>
      </w:r>
      <w:r>
        <w:t> </w:t>
      </w:r>
      <w:r w:rsidRPr="004D03C3">
        <w:t xml:space="preserve">sąsiedztwie. </w:t>
      </w:r>
    </w:p>
    <w:p w14:paraId="6CC2DC11" w14:textId="69BC0046" w:rsidR="0031605B" w:rsidRDefault="0031605B" w:rsidP="0031605B">
      <w:pPr>
        <w:pStyle w:val="Legenda"/>
        <w:keepNext/>
      </w:pPr>
      <w:bookmarkStart w:id="192" w:name="_Toc196844804"/>
      <w:bookmarkStart w:id="193" w:name="_Toc204956170"/>
      <w:r>
        <w:t xml:space="preserve">Tabela </w:t>
      </w:r>
      <w:r>
        <w:rPr>
          <w:noProof/>
        </w:rPr>
        <w:fldChar w:fldCharType="begin"/>
      </w:r>
      <w:r>
        <w:rPr>
          <w:noProof/>
        </w:rPr>
        <w:instrText xml:space="preserve"> SEQ Tabela \* ARABIC </w:instrText>
      </w:r>
      <w:r>
        <w:rPr>
          <w:noProof/>
        </w:rPr>
        <w:fldChar w:fldCharType="separate"/>
      </w:r>
      <w:r w:rsidR="00006129">
        <w:rPr>
          <w:noProof/>
        </w:rPr>
        <w:t>14</w:t>
      </w:r>
      <w:r>
        <w:rPr>
          <w:noProof/>
        </w:rPr>
        <w:fldChar w:fldCharType="end"/>
      </w:r>
      <w:r>
        <w:t xml:space="preserve">. </w:t>
      </w:r>
      <w:r w:rsidRPr="000F59FD">
        <w:t>Chłonność terenów mieszkaniowych niez</w:t>
      </w:r>
      <w:r>
        <w:t>abudowanych w granicach mpzp</w:t>
      </w:r>
      <w:bookmarkEnd w:id="192"/>
      <w:bookmarkEnd w:id="193"/>
    </w:p>
    <w:tbl>
      <w:tblPr>
        <w:tblStyle w:val="Tabela-Siatka"/>
        <w:tblW w:w="9356" w:type="dxa"/>
        <w:tblInd w:w="-147" w:type="dxa"/>
        <w:tblLayout w:type="fixed"/>
        <w:tblLook w:val="04A0" w:firstRow="1" w:lastRow="0" w:firstColumn="1" w:lastColumn="0" w:noHBand="0" w:noVBand="1"/>
      </w:tblPr>
      <w:tblGrid>
        <w:gridCol w:w="1418"/>
        <w:gridCol w:w="1418"/>
        <w:gridCol w:w="992"/>
        <w:gridCol w:w="1276"/>
        <w:gridCol w:w="1275"/>
        <w:gridCol w:w="1418"/>
        <w:gridCol w:w="1559"/>
      </w:tblGrid>
      <w:tr w:rsidR="0031605B" w:rsidRPr="00BB338A" w14:paraId="2C466829" w14:textId="77777777" w:rsidTr="00E528F2">
        <w:trPr>
          <w:trHeight w:val="20"/>
        </w:trPr>
        <w:tc>
          <w:tcPr>
            <w:tcW w:w="1418" w:type="dxa"/>
            <w:vAlign w:val="center"/>
          </w:tcPr>
          <w:p w14:paraId="0A816965" w14:textId="77777777" w:rsidR="0031605B" w:rsidRPr="004A02C2" w:rsidRDefault="0031605B" w:rsidP="00E528F2">
            <w:pPr>
              <w:jc w:val="center"/>
              <w:rPr>
                <w:sz w:val="16"/>
                <w:szCs w:val="16"/>
              </w:rPr>
            </w:pPr>
            <w:bookmarkStart w:id="194" w:name="_Hlk195610121"/>
            <w:r w:rsidRPr="004A02C2">
              <w:rPr>
                <w:sz w:val="16"/>
                <w:szCs w:val="16"/>
              </w:rPr>
              <w:t>Funkcja terenu</w:t>
            </w:r>
          </w:p>
          <w:p w14:paraId="21B50CDA" w14:textId="77777777" w:rsidR="0031605B" w:rsidRPr="004A02C2" w:rsidRDefault="0031605B" w:rsidP="00E528F2">
            <w:pPr>
              <w:jc w:val="center"/>
              <w:rPr>
                <w:sz w:val="16"/>
                <w:szCs w:val="16"/>
              </w:rPr>
            </w:pPr>
            <w:r w:rsidRPr="004A02C2">
              <w:rPr>
                <w:sz w:val="16"/>
                <w:szCs w:val="16"/>
              </w:rPr>
              <w:t>wg mpzp</w:t>
            </w:r>
          </w:p>
        </w:tc>
        <w:tc>
          <w:tcPr>
            <w:tcW w:w="1418" w:type="dxa"/>
            <w:vAlign w:val="center"/>
          </w:tcPr>
          <w:p w14:paraId="39BAD3C6" w14:textId="77777777" w:rsidR="0031605B" w:rsidRPr="004A02C2" w:rsidRDefault="0031605B" w:rsidP="00E528F2">
            <w:pPr>
              <w:jc w:val="center"/>
              <w:rPr>
                <w:sz w:val="16"/>
                <w:szCs w:val="16"/>
              </w:rPr>
            </w:pPr>
            <w:r w:rsidRPr="004A02C2">
              <w:rPr>
                <w:sz w:val="16"/>
                <w:szCs w:val="16"/>
              </w:rPr>
              <w:t>pow. terenów niezabudowanych</w:t>
            </w:r>
          </w:p>
        </w:tc>
        <w:tc>
          <w:tcPr>
            <w:tcW w:w="992" w:type="dxa"/>
            <w:vAlign w:val="center"/>
          </w:tcPr>
          <w:p w14:paraId="4F5B1ED5" w14:textId="77777777" w:rsidR="0031605B" w:rsidRPr="004A02C2" w:rsidRDefault="0031605B" w:rsidP="00E528F2">
            <w:pPr>
              <w:jc w:val="center"/>
              <w:rPr>
                <w:sz w:val="16"/>
                <w:szCs w:val="16"/>
              </w:rPr>
            </w:pPr>
            <w:r w:rsidRPr="004A02C2">
              <w:rPr>
                <w:sz w:val="16"/>
                <w:szCs w:val="16"/>
              </w:rPr>
              <w:t>pow. całkowita zabudowy</w:t>
            </w:r>
          </w:p>
          <w:p w14:paraId="75BAAB4A" w14:textId="77777777" w:rsidR="0031605B" w:rsidRPr="004A02C2" w:rsidRDefault="0031605B" w:rsidP="00E528F2">
            <w:pPr>
              <w:jc w:val="center"/>
              <w:rPr>
                <w:sz w:val="16"/>
                <w:szCs w:val="16"/>
              </w:rPr>
            </w:pPr>
            <w:r w:rsidRPr="004A02C2">
              <w:rPr>
                <w:sz w:val="16"/>
                <w:szCs w:val="16"/>
              </w:rPr>
              <w:t>(PC)</w:t>
            </w:r>
          </w:p>
        </w:tc>
        <w:tc>
          <w:tcPr>
            <w:tcW w:w="1276" w:type="dxa"/>
            <w:vAlign w:val="center"/>
          </w:tcPr>
          <w:p w14:paraId="154A34E4" w14:textId="77777777" w:rsidR="0031605B" w:rsidRPr="004A02C2" w:rsidRDefault="0031605B" w:rsidP="00E528F2">
            <w:pPr>
              <w:jc w:val="center"/>
              <w:rPr>
                <w:sz w:val="16"/>
                <w:szCs w:val="16"/>
              </w:rPr>
            </w:pPr>
            <w:r w:rsidRPr="004A02C2">
              <w:rPr>
                <w:sz w:val="16"/>
                <w:szCs w:val="16"/>
              </w:rPr>
              <w:t>założony udział funkcji mieszkaniowej</w:t>
            </w:r>
          </w:p>
        </w:tc>
        <w:tc>
          <w:tcPr>
            <w:tcW w:w="1275" w:type="dxa"/>
            <w:vAlign w:val="center"/>
          </w:tcPr>
          <w:p w14:paraId="5ADBBDCF" w14:textId="77777777" w:rsidR="0031605B" w:rsidRPr="004A02C2" w:rsidRDefault="0031605B" w:rsidP="00E528F2">
            <w:pPr>
              <w:jc w:val="center"/>
              <w:rPr>
                <w:sz w:val="16"/>
                <w:szCs w:val="16"/>
              </w:rPr>
            </w:pPr>
            <w:r w:rsidRPr="004A02C2">
              <w:rPr>
                <w:sz w:val="16"/>
                <w:szCs w:val="16"/>
              </w:rPr>
              <w:t>pow. całkowita zabudowy mieszkaniowej</w:t>
            </w:r>
          </w:p>
          <w:p w14:paraId="3B0D83C5" w14:textId="77777777" w:rsidR="0031605B" w:rsidRPr="004A02C2" w:rsidRDefault="0031605B" w:rsidP="00E528F2">
            <w:pPr>
              <w:jc w:val="center"/>
              <w:rPr>
                <w:sz w:val="16"/>
                <w:szCs w:val="16"/>
              </w:rPr>
            </w:pPr>
            <w:r w:rsidRPr="004A02C2">
              <w:rPr>
                <w:sz w:val="16"/>
                <w:szCs w:val="16"/>
              </w:rPr>
              <w:t>(PCM)</w:t>
            </w:r>
          </w:p>
        </w:tc>
        <w:tc>
          <w:tcPr>
            <w:tcW w:w="1418" w:type="dxa"/>
            <w:vAlign w:val="center"/>
          </w:tcPr>
          <w:p w14:paraId="1084E0AE" w14:textId="77777777" w:rsidR="0031605B" w:rsidRPr="004A02C2" w:rsidRDefault="0031605B" w:rsidP="00E528F2">
            <w:pPr>
              <w:jc w:val="center"/>
              <w:rPr>
                <w:sz w:val="16"/>
                <w:szCs w:val="16"/>
              </w:rPr>
            </w:pPr>
            <w:r w:rsidRPr="004A02C2">
              <w:rPr>
                <w:sz w:val="16"/>
                <w:szCs w:val="16"/>
              </w:rPr>
              <w:t>pow. użytkowa zabudowy mieszkaniowej</w:t>
            </w:r>
          </w:p>
          <w:p w14:paraId="54AC2AF5" w14:textId="77777777" w:rsidR="0031605B" w:rsidRPr="004A02C2" w:rsidRDefault="0031605B" w:rsidP="00E528F2">
            <w:pPr>
              <w:jc w:val="center"/>
              <w:rPr>
                <w:sz w:val="16"/>
                <w:szCs w:val="16"/>
              </w:rPr>
            </w:pPr>
            <w:r w:rsidRPr="004A02C2">
              <w:rPr>
                <w:sz w:val="16"/>
                <w:szCs w:val="16"/>
              </w:rPr>
              <w:t>(PUM)</w:t>
            </w:r>
          </w:p>
        </w:tc>
        <w:tc>
          <w:tcPr>
            <w:tcW w:w="1559" w:type="dxa"/>
            <w:vAlign w:val="center"/>
          </w:tcPr>
          <w:p w14:paraId="6BF8D83C" w14:textId="77777777" w:rsidR="0031605B" w:rsidRPr="004A02C2" w:rsidRDefault="0031605B" w:rsidP="00E528F2">
            <w:pPr>
              <w:jc w:val="center"/>
              <w:rPr>
                <w:sz w:val="16"/>
                <w:szCs w:val="16"/>
              </w:rPr>
            </w:pPr>
            <w:r w:rsidRPr="004A02C2">
              <w:rPr>
                <w:sz w:val="16"/>
                <w:szCs w:val="16"/>
              </w:rPr>
              <w:t>chłonność terenów</w:t>
            </w:r>
          </w:p>
          <w:p w14:paraId="448C70D4" w14:textId="77777777" w:rsidR="0031605B" w:rsidRPr="004A02C2" w:rsidRDefault="0031605B" w:rsidP="00E528F2">
            <w:pPr>
              <w:jc w:val="center"/>
              <w:rPr>
                <w:sz w:val="16"/>
                <w:szCs w:val="16"/>
              </w:rPr>
            </w:pPr>
            <w:r w:rsidRPr="004A02C2">
              <w:rPr>
                <w:sz w:val="16"/>
                <w:szCs w:val="16"/>
              </w:rPr>
              <w:t>mieszkaniowych</w:t>
            </w:r>
          </w:p>
          <w:p w14:paraId="5AD158BE" w14:textId="77777777" w:rsidR="0031605B" w:rsidRPr="004A02C2" w:rsidRDefault="0031605B" w:rsidP="00E528F2">
            <w:pPr>
              <w:jc w:val="center"/>
              <w:rPr>
                <w:sz w:val="16"/>
                <w:szCs w:val="16"/>
              </w:rPr>
            </w:pPr>
            <w:r w:rsidRPr="004A02C2">
              <w:rPr>
                <w:sz w:val="16"/>
                <w:szCs w:val="16"/>
              </w:rPr>
              <w:t>(CTM)</w:t>
            </w:r>
          </w:p>
        </w:tc>
      </w:tr>
      <w:tr w:rsidR="0031605B" w:rsidRPr="00BB338A" w14:paraId="15224C5E" w14:textId="77777777" w:rsidTr="00E528F2">
        <w:trPr>
          <w:trHeight w:val="322"/>
        </w:trPr>
        <w:tc>
          <w:tcPr>
            <w:tcW w:w="1418" w:type="dxa"/>
            <w:vAlign w:val="center"/>
          </w:tcPr>
          <w:p w14:paraId="2416BF65" w14:textId="77777777" w:rsidR="0031605B" w:rsidRPr="004A02C2" w:rsidRDefault="0031605B" w:rsidP="00E528F2">
            <w:pPr>
              <w:jc w:val="center"/>
              <w:rPr>
                <w:sz w:val="16"/>
                <w:szCs w:val="16"/>
              </w:rPr>
            </w:pPr>
          </w:p>
        </w:tc>
        <w:tc>
          <w:tcPr>
            <w:tcW w:w="1418" w:type="dxa"/>
            <w:vAlign w:val="center"/>
          </w:tcPr>
          <w:p w14:paraId="17B938A5" w14:textId="77777777" w:rsidR="0031605B" w:rsidRPr="004A02C2" w:rsidRDefault="0031605B" w:rsidP="00E528F2">
            <w:pPr>
              <w:jc w:val="center"/>
              <w:rPr>
                <w:sz w:val="16"/>
                <w:szCs w:val="16"/>
              </w:rPr>
            </w:pPr>
            <w:r w:rsidRPr="004A02C2">
              <w:rPr>
                <w:sz w:val="16"/>
                <w:szCs w:val="16"/>
              </w:rPr>
              <w:t>[ha</w:t>
            </w:r>
            <w:r w:rsidRPr="004A02C2">
              <w:rPr>
                <w:rFonts w:cs="Calibri"/>
                <w:sz w:val="16"/>
                <w:szCs w:val="16"/>
              </w:rPr>
              <w:t>]</w:t>
            </w:r>
          </w:p>
        </w:tc>
        <w:tc>
          <w:tcPr>
            <w:tcW w:w="992" w:type="dxa"/>
            <w:vAlign w:val="center"/>
          </w:tcPr>
          <w:p w14:paraId="37BED933" w14:textId="77777777" w:rsidR="0031605B" w:rsidRPr="004A02C2" w:rsidRDefault="0031605B" w:rsidP="00E528F2">
            <w:pPr>
              <w:jc w:val="center"/>
              <w:rPr>
                <w:sz w:val="16"/>
                <w:szCs w:val="16"/>
              </w:rPr>
            </w:pPr>
            <w:r w:rsidRPr="004A02C2">
              <w:rPr>
                <w:sz w:val="16"/>
                <w:szCs w:val="16"/>
              </w:rPr>
              <w:t>[m</w:t>
            </w:r>
            <w:r w:rsidRPr="004A02C2">
              <w:rPr>
                <w:rFonts w:cs="Calibri"/>
                <w:sz w:val="16"/>
                <w:szCs w:val="16"/>
              </w:rPr>
              <w:t>²]</w:t>
            </w:r>
          </w:p>
        </w:tc>
        <w:tc>
          <w:tcPr>
            <w:tcW w:w="1276" w:type="dxa"/>
            <w:vAlign w:val="center"/>
          </w:tcPr>
          <w:p w14:paraId="2F9F4967" w14:textId="77777777" w:rsidR="0031605B" w:rsidRPr="004A02C2" w:rsidRDefault="0031605B" w:rsidP="00E528F2">
            <w:pPr>
              <w:jc w:val="center"/>
              <w:rPr>
                <w:sz w:val="16"/>
                <w:szCs w:val="16"/>
              </w:rPr>
            </w:pPr>
            <w:r w:rsidRPr="004A02C2">
              <w:rPr>
                <w:sz w:val="16"/>
                <w:szCs w:val="16"/>
              </w:rPr>
              <w:t>[%]</w:t>
            </w:r>
          </w:p>
        </w:tc>
        <w:tc>
          <w:tcPr>
            <w:tcW w:w="1275" w:type="dxa"/>
            <w:vAlign w:val="center"/>
          </w:tcPr>
          <w:p w14:paraId="0CCFC006" w14:textId="77777777" w:rsidR="0031605B" w:rsidRPr="004A02C2" w:rsidRDefault="0031605B" w:rsidP="00E528F2">
            <w:pPr>
              <w:jc w:val="center"/>
              <w:rPr>
                <w:sz w:val="16"/>
                <w:szCs w:val="16"/>
              </w:rPr>
            </w:pPr>
            <w:r w:rsidRPr="004A02C2">
              <w:rPr>
                <w:sz w:val="16"/>
                <w:szCs w:val="16"/>
              </w:rPr>
              <w:t>[m</w:t>
            </w:r>
            <w:r w:rsidRPr="004A02C2">
              <w:rPr>
                <w:rFonts w:cs="Calibri"/>
                <w:sz w:val="16"/>
                <w:szCs w:val="16"/>
              </w:rPr>
              <w:t>²]</w:t>
            </w:r>
          </w:p>
        </w:tc>
        <w:tc>
          <w:tcPr>
            <w:tcW w:w="1418" w:type="dxa"/>
            <w:vAlign w:val="center"/>
          </w:tcPr>
          <w:p w14:paraId="19066439" w14:textId="77777777" w:rsidR="0031605B" w:rsidRPr="004A02C2" w:rsidRDefault="0031605B" w:rsidP="00E528F2">
            <w:pPr>
              <w:jc w:val="center"/>
              <w:rPr>
                <w:sz w:val="16"/>
                <w:szCs w:val="16"/>
              </w:rPr>
            </w:pPr>
            <w:r w:rsidRPr="004A02C2">
              <w:rPr>
                <w:sz w:val="16"/>
                <w:szCs w:val="16"/>
              </w:rPr>
              <w:t>[m</w:t>
            </w:r>
            <w:r w:rsidRPr="004A02C2">
              <w:rPr>
                <w:rFonts w:cs="Calibri"/>
                <w:sz w:val="16"/>
                <w:szCs w:val="16"/>
              </w:rPr>
              <w:t>²]</w:t>
            </w:r>
          </w:p>
        </w:tc>
        <w:tc>
          <w:tcPr>
            <w:tcW w:w="1559" w:type="dxa"/>
            <w:vAlign w:val="center"/>
          </w:tcPr>
          <w:p w14:paraId="253FA178" w14:textId="77777777" w:rsidR="0031605B" w:rsidRPr="004A02C2" w:rsidRDefault="0031605B" w:rsidP="00E528F2">
            <w:pPr>
              <w:jc w:val="center"/>
              <w:rPr>
                <w:sz w:val="16"/>
                <w:szCs w:val="16"/>
              </w:rPr>
            </w:pPr>
            <w:r w:rsidRPr="004A02C2">
              <w:rPr>
                <w:sz w:val="16"/>
                <w:szCs w:val="16"/>
              </w:rPr>
              <w:t>[l. mieszkańców]</w:t>
            </w:r>
          </w:p>
        </w:tc>
      </w:tr>
      <w:tr w:rsidR="0031605B" w:rsidRPr="00BB338A" w14:paraId="12608EB0" w14:textId="77777777" w:rsidTr="00E528F2">
        <w:trPr>
          <w:trHeight w:val="412"/>
        </w:trPr>
        <w:tc>
          <w:tcPr>
            <w:tcW w:w="1418" w:type="dxa"/>
            <w:vAlign w:val="center"/>
          </w:tcPr>
          <w:p w14:paraId="5FD86878" w14:textId="77777777" w:rsidR="0031605B" w:rsidRPr="00BB338A" w:rsidRDefault="0031605B" w:rsidP="00E528F2">
            <w:pPr>
              <w:jc w:val="center"/>
              <w:rPr>
                <w:sz w:val="20"/>
                <w:szCs w:val="20"/>
              </w:rPr>
            </w:pPr>
            <w:r>
              <w:rPr>
                <w:sz w:val="20"/>
                <w:szCs w:val="20"/>
              </w:rPr>
              <w:t>jednorodzinna</w:t>
            </w:r>
          </w:p>
        </w:tc>
        <w:tc>
          <w:tcPr>
            <w:tcW w:w="1418" w:type="dxa"/>
            <w:vAlign w:val="center"/>
          </w:tcPr>
          <w:p w14:paraId="0C2CB7E3" w14:textId="77777777" w:rsidR="0031605B" w:rsidRPr="00BB338A" w:rsidRDefault="0031605B" w:rsidP="00E528F2">
            <w:pPr>
              <w:jc w:val="center"/>
              <w:rPr>
                <w:sz w:val="20"/>
                <w:szCs w:val="20"/>
              </w:rPr>
            </w:pPr>
            <w:r>
              <w:rPr>
                <w:sz w:val="20"/>
                <w:szCs w:val="20"/>
              </w:rPr>
              <w:t>6,0</w:t>
            </w:r>
          </w:p>
        </w:tc>
        <w:tc>
          <w:tcPr>
            <w:tcW w:w="992" w:type="dxa"/>
            <w:vAlign w:val="center"/>
          </w:tcPr>
          <w:p w14:paraId="2A972F58" w14:textId="77777777" w:rsidR="0031605B" w:rsidRPr="00BB338A" w:rsidRDefault="0031605B" w:rsidP="00E528F2">
            <w:pPr>
              <w:jc w:val="center"/>
              <w:rPr>
                <w:sz w:val="20"/>
                <w:szCs w:val="20"/>
              </w:rPr>
            </w:pPr>
            <w:r>
              <w:rPr>
                <w:sz w:val="20"/>
                <w:szCs w:val="20"/>
              </w:rPr>
              <w:t>22 554</w:t>
            </w:r>
          </w:p>
        </w:tc>
        <w:tc>
          <w:tcPr>
            <w:tcW w:w="1276" w:type="dxa"/>
            <w:vAlign w:val="center"/>
          </w:tcPr>
          <w:p w14:paraId="05001F6F" w14:textId="77777777" w:rsidR="0031605B" w:rsidRPr="00BB338A" w:rsidRDefault="0031605B" w:rsidP="00E528F2">
            <w:pPr>
              <w:jc w:val="center"/>
              <w:rPr>
                <w:sz w:val="20"/>
                <w:szCs w:val="20"/>
              </w:rPr>
            </w:pPr>
            <w:r>
              <w:rPr>
                <w:sz w:val="20"/>
                <w:szCs w:val="20"/>
              </w:rPr>
              <w:t>70%</w:t>
            </w:r>
          </w:p>
        </w:tc>
        <w:tc>
          <w:tcPr>
            <w:tcW w:w="1275" w:type="dxa"/>
            <w:vAlign w:val="center"/>
          </w:tcPr>
          <w:p w14:paraId="70C29E58" w14:textId="77777777" w:rsidR="0031605B" w:rsidRPr="00BB338A" w:rsidRDefault="0031605B" w:rsidP="00E528F2">
            <w:pPr>
              <w:jc w:val="center"/>
              <w:rPr>
                <w:sz w:val="20"/>
                <w:szCs w:val="20"/>
              </w:rPr>
            </w:pPr>
            <w:r>
              <w:rPr>
                <w:sz w:val="20"/>
                <w:szCs w:val="20"/>
              </w:rPr>
              <w:t>15 788</w:t>
            </w:r>
          </w:p>
        </w:tc>
        <w:tc>
          <w:tcPr>
            <w:tcW w:w="1418" w:type="dxa"/>
            <w:vAlign w:val="center"/>
          </w:tcPr>
          <w:p w14:paraId="75417892" w14:textId="77777777" w:rsidR="0031605B" w:rsidRPr="00BB338A" w:rsidRDefault="0031605B" w:rsidP="00E528F2">
            <w:pPr>
              <w:jc w:val="center"/>
              <w:rPr>
                <w:sz w:val="20"/>
                <w:szCs w:val="20"/>
              </w:rPr>
            </w:pPr>
            <w:r>
              <w:rPr>
                <w:sz w:val="20"/>
                <w:szCs w:val="20"/>
              </w:rPr>
              <w:t>12 631</w:t>
            </w:r>
          </w:p>
        </w:tc>
        <w:tc>
          <w:tcPr>
            <w:tcW w:w="1559" w:type="dxa"/>
            <w:vAlign w:val="center"/>
          </w:tcPr>
          <w:p w14:paraId="6BBB7ABD" w14:textId="77777777" w:rsidR="0031605B" w:rsidRPr="00BB338A" w:rsidRDefault="0031605B" w:rsidP="00E528F2">
            <w:pPr>
              <w:jc w:val="center"/>
              <w:rPr>
                <w:sz w:val="20"/>
                <w:szCs w:val="20"/>
              </w:rPr>
            </w:pPr>
            <w:r>
              <w:rPr>
                <w:sz w:val="20"/>
                <w:szCs w:val="20"/>
              </w:rPr>
              <w:t>316</w:t>
            </w:r>
          </w:p>
        </w:tc>
      </w:tr>
      <w:tr w:rsidR="0031605B" w:rsidRPr="00BB338A" w14:paraId="4208BB8C" w14:textId="77777777" w:rsidTr="00E528F2">
        <w:trPr>
          <w:trHeight w:val="418"/>
        </w:trPr>
        <w:tc>
          <w:tcPr>
            <w:tcW w:w="1418" w:type="dxa"/>
            <w:vAlign w:val="center"/>
          </w:tcPr>
          <w:p w14:paraId="1D4EAA51" w14:textId="77777777" w:rsidR="0031605B" w:rsidRPr="00BB338A" w:rsidRDefault="0031605B" w:rsidP="00E528F2">
            <w:pPr>
              <w:jc w:val="center"/>
              <w:rPr>
                <w:sz w:val="20"/>
                <w:szCs w:val="20"/>
              </w:rPr>
            </w:pPr>
            <w:r>
              <w:rPr>
                <w:sz w:val="20"/>
                <w:szCs w:val="20"/>
              </w:rPr>
              <w:t>zagrodowa</w:t>
            </w:r>
          </w:p>
        </w:tc>
        <w:tc>
          <w:tcPr>
            <w:tcW w:w="1418" w:type="dxa"/>
            <w:vAlign w:val="center"/>
          </w:tcPr>
          <w:p w14:paraId="6DE897A0" w14:textId="77777777" w:rsidR="0031605B" w:rsidRPr="00BB338A" w:rsidRDefault="0031605B" w:rsidP="00E528F2">
            <w:pPr>
              <w:jc w:val="center"/>
              <w:rPr>
                <w:sz w:val="20"/>
                <w:szCs w:val="20"/>
              </w:rPr>
            </w:pPr>
            <w:r>
              <w:rPr>
                <w:sz w:val="20"/>
                <w:szCs w:val="20"/>
              </w:rPr>
              <w:t>34,9</w:t>
            </w:r>
          </w:p>
        </w:tc>
        <w:tc>
          <w:tcPr>
            <w:tcW w:w="992" w:type="dxa"/>
            <w:vAlign w:val="center"/>
          </w:tcPr>
          <w:p w14:paraId="0F0DC9CB" w14:textId="77777777" w:rsidR="0031605B" w:rsidRPr="00BB338A" w:rsidRDefault="0031605B" w:rsidP="00E528F2">
            <w:pPr>
              <w:jc w:val="center"/>
              <w:rPr>
                <w:sz w:val="20"/>
                <w:szCs w:val="20"/>
              </w:rPr>
            </w:pPr>
            <w:r>
              <w:rPr>
                <w:sz w:val="20"/>
                <w:szCs w:val="20"/>
              </w:rPr>
              <w:t>103 886</w:t>
            </w:r>
          </w:p>
        </w:tc>
        <w:tc>
          <w:tcPr>
            <w:tcW w:w="1276" w:type="dxa"/>
            <w:vAlign w:val="center"/>
          </w:tcPr>
          <w:p w14:paraId="1F031D2E" w14:textId="77777777" w:rsidR="0031605B" w:rsidRPr="00BB338A" w:rsidRDefault="0031605B" w:rsidP="00E528F2">
            <w:pPr>
              <w:jc w:val="center"/>
              <w:rPr>
                <w:sz w:val="20"/>
                <w:szCs w:val="20"/>
              </w:rPr>
            </w:pPr>
            <w:r w:rsidRPr="00A52550">
              <w:rPr>
                <w:sz w:val="20"/>
                <w:szCs w:val="20"/>
              </w:rPr>
              <w:t>50%</w:t>
            </w:r>
          </w:p>
        </w:tc>
        <w:tc>
          <w:tcPr>
            <w:tcW w:w="1275" w:type="dxa"/>
            <w:vAlign w:val="center"/>
          </w:tcPr>
          <w:p w14:paraId="55833C89" w14:textId="77777777" w:rsidR="0031605B" w:rsidRPr="00BB338A" w:rsidRDefault="0031605B" w:rsidP="00E528F2">
            <w:pPr>
              <w:jc w:val="center"/>
              <w:rPr>
                <w:sz w:val="20"/>
                <w:szCs w:val="20"/>
              </w:rPr>
            </w:pPr>
            <w:r>
              <w:rPr>
                <w:sz w:val="20"/>
                <w:szCs w:val="20"/>
              </w:rPr>
              <w:t>51 943</w:t>
            </w:r>
          </w:p>
        </w:tc>
        <w:tc>
          <w:tcPr>
            <w:tcW w:w="1418" w:type="dxa"/>
            <w:vAlign w:val="center"/>
          </w:tcPr>
          <w:p w14:paraId="26B630E8" w14:textId="77777777" w:rsidR="0031605B" w:rsidRPr="00BB338A" w:rsidRDefault="0031605B" w:rsidP="00E528F2">
            <w:pPr>
              <w:jc w:val="center"/>
              <w:rPr>
                <w:sz w:val="20"/>
                <w:szCs w:val="20"/>
              </w:rPr>
            </w:pPr>
            <w:r>
              <w:rPr>
                <w:sz w:val="20"/>
                <w:szCs w:val="20"/>
              </w:rPr>
              <w:t>41 554</w:t>
            </w:r>
          </w:p>
        </w:tc>
        <w:tc>
          <w:tcPr>
            <w:tcW w:w="1559" w:type="dxa"/>
            <w:vAlign w:val="center"/>
          </w:tcPr>
          <w:p w14:paraId="367F05A7" w14:textId="77777777" w:rsidR="0031605B" w:rsidRPr="00BB338A" w:rsidRDefault="0031605B" w:rsidP="00E528F2">
            <w:pPr>
              <w:jc w:val="center"/>
              <w:rPr>
                <w:sz w:val="20"/>
                <w:szCs w:val="20"/>
              </w:rPr>
            </w:pPr>
            <w:r>
              <w:rPr>
                <w:sz w:val="20"/>
                <w:szCs w:val="20"/>
              </w:rPr>
              <w:t>1 039</w:t>
            </w:r>
          </w:p>
        </w:tc>
      </w:tr>
      <w:tr w:rsidR="0031605B" w:rsidRPr="00BB338A" w14:paraId="001D400A" w14:textId="77777777" w:rsidTr="00E528F2">
        <w:trPr>
          <w:trHeight w:val="20"/>
        </w:trPr>
        <w:tc>
          <w:tcPr>
            <w:tcW w:w="1418" w:type="dxa"/>
            <w:vAlign w:val="center"/>
          </w:tcPr>
          <w:p w14:paraId="640FC891" w14:textId="77777777" w:rsidR="0031605B" w:rsidRPr="00BB338A" w:rsidRDefault="0031605B" w:rsidP="00E528F2">
            <w:pPr>
              <w:jc w:val="center"/>
              <w:rPr>
                <w:sz w:val="20"/>
                <w:szCs w:val="20"/>
              </w:rPr>
            </w:pPr>
            <w:r>
              <w:rPr>
                <w:sz w:val="20"/>
                <w:szCs w:val="20"/>
              </w:rPr>
              <w:t>usługowa z mieszkaniową</w:t>
            </w:r>
          </w:p>
        </w:tc>
        <w:tc>
          <w:tcPr>
            <w:tcW w:w="1418" w:type="dxa"/>
            <w:vAlign w:val="center"/>
          </w:tcPr>
          <w:p w14:paraId="4C8E534B" w14:textId="77777777" w:rsidR="0031605B" w:rsidRPr="00BB338A" w:rsidRDefault="0031605B" w:rsidP="00E528F2">
            <w:pPr>
              <w:jc w:val="center"/>
              <w:rPr>
                <w:sz w:val="20"/>
                <w:szCs w:val="20"/>
              </w:rPr>
            </w:pPr>
            <w:r>
              <w:rPr>
                <w:sz w:val="20"/>
                <w:szCs w:val="20"/>
              </w:rPr>
              <w:t>0,7</w:t>
            </w:r>
          </w:p>
        </w:tc>
        <w:tc>
          <w:tcPr>
            <w:tcW w:w="992" w:type="dxa"/>
            <w:vAlign w:val="center"/>
          </w:tcPr>
          <w:p w14:paraId="0B1E3E50" w14:textId="77777777" w:rsidR="0031605B" w:rsidRPr="00BB338A" w:rsidRDefault="0031605B" w:rsidP="00E528F2">
            <w:pPr>
              <w:jc w:val="center"/>
              <w:rPr>
                <w:sz w:val="20"/>
                <w:szCs w:val="20"/>
              </w:rPr>
            </w:pPr>
            <w:r>
              <w:rPr>
                <w:sz w:val="20"/>
                <w:szCs w:val="20"/>
              </w:rPr>
              <w:t>5 137</w:t>
            </w:r>
          </w:p>
        </w:tc>
        <w:tc>
          <w:tcPr>
            <w:tcW w:w="1276" w:type="dxa"/>
            <w:vAlign w:val="center"/>
          </w:tcPr>
          <w:p w14:paraId="22494347" w14:textId="77777777" w:rsidR="0031605B" w:rsidRPr="00BB338A" w:rsidRDefault="0031605B" w:rsidP="00E528F2">
            <w:pPr>
              <w:jc w:val="center"/>
              <w:rPr>
                <w:sz w:val="20"/>
                <w:szCs w:val="20"/>
              </w:rPr>
            </w:pPr>
            <w:r>
              <w:rPr>
                <w:sz w:val="20"/>
                <w:szCs w:val="20"/>
              </w:rPr>
              <w:t>30%</w:t>
            </w:r>
          </w:p>
        </w:tc>
        <w:tc>
          <w:tcPr>
            <w:tcW w:w="1275" w:type="dxa"/>
            <w:vAlign w:val="center"/>
          </w:tcPr>
          <w:p w14:paraId="6FA6C7D1" w14:textId="77777777" w:rsidR="0031605B" w:rsidRPr="00BB338A" w:rsidRDefault="0031605B" w:rsidP="00E528F2">
            <w:pPr>
              <w:jc w:val="center"/>
              <w:rPr>
                <w:sz w:val="20"/>
                <w:szCs w:val="20"/>
              </w:rPr>
            </w:pPr>
            <w:r>
              <w:rPr>
                <w:sz w:val="20"/>
                <w:szCs w:val="20"/>
              </w:rPr>
              <w:t>1 541</w:t>
            </w:r>
          </w:p>
        </w:tc>
        <w:tc>
          <w:tcPr>
            <w:tcW w:w="1418" w:type="dxa"/>
            <w:vAlign w:val="center"/>
          </w:tcPr>
          <w:p w14:paraId="6C4C92A3" w14:textId="77777777" w:rsidR="0031605B" w:rsidRPr="00BB338A" w:rsidRDefault="0031605B" w:rsidP="00E528F2">
            <w:pPr>
              <w:jc w:val="center"/>
              <w:rPr>
                <w:sz w:val="20"/>
                <w:szCs w:val="20"/>
              </w:rPr>
            </w:pPr>
            <w:r>
              <w:rPr>
                <w:sz w:val="20"/>
                <w:szCs w:val="20"/>
              </w:rPr>
              <w:t>1 233</w:t>
            </w:r>
          </w:p>
        </w:tc>
        <w:tc>
          <w:tcPr>
            <w:tcW w:w="1559" w:type="dxa"/>
            <w:vAlign w:val="center"/>
          </w:tcPr>
          <w:p w14:paraId="50A25ED7" w14:textId="77777777" w:rsidR="0031605B" w:rsidRPr="00BB338A" w:rsidRDefault="0031605B" w:rsidP="00E528F2">
            <w:pPr>
              <w:jc w:val="center"/>
              <w:rPr>
                <w:sz w:val="20"/>
                <w:szCs w:val="20"/>
              </w:rPr>
            </w:pPr>
            <w:r>
              <w:rPr>
                <w:sz w:val="20"/>
                <w:szCs w:val="20"/>
              </w:rPr>
              <w:t>31</w:t>
            </w:r>
          </w:p>
        </w:tc>
      </w:tr>
      <w:tr w:rsidR="0031605B" w:rsidRPr="00BB338A" w14:paraId="7862C46B" w14:textId="77777777" w:rsidTr="00E528F2">
        <w:trPr>
          <w:trHeight w:val="332"/>
        </w:trPr>
        <w:tc>
          <w:tcPr>
            <w:tcW w:w="1418" w:type="dxa"/>
            <w:vAlign w:val="center"/>
          </w:tcPr>
          <w:p w14:paraId="7D2E829E" w14:textId="77777777" w:rsidR="0031605B" w:rsidRDefault="0031605B" w:rsidP="00E528F2">
            <w:pPr>
              <w:jc w:val="center"/>
              <w:rPr>
                <w:sz w:val="20"/>
                <w:szCs w:val="20"/>
              </w:rPr>
            </w:pPr>
            <w:r>
              <w:rPr>
                <w:sz w:val="20"/>
                <w:szCs w:val="20"/>
              </w:rPr>
              <w:t>letniskowa</w:t>
            </w:r>
          </w:p>
        </w:tc>
        <w:tc>
          <w:tcPr>
            <w:tcW w:w="1418" w:type="dxa"/>
            <w:vAlign w:val="center"/>
          </w:tcPr>
          <w:p w14:paraId="7C55D012" w14:textId="77777777" w:rsidR="0031605B" w:rsidRPr="00BB338A" w:rsidRDefault="0031605B" w:rsidP="00E528F2">
            <w:pPr>
              <w:jc w:val="center"/>
              <w:rPr>
                <w:sz w:val="20"/>
                <w:szCs w:val="20"/>
              </w:rPr>
            </w:pPr>
            <w:r>
              <w:rPr>
                <w:sz w:val="20"/>
                <w:szCs w:val="20"/>
              </w:rPr>
              <w:t>3,0</w:t>
            </w:r>
          </w:p>
        </w:tc>
        <w:tc>
          <w:tcPr>
            <w:tcW w:w="992" w:type="dxa"/>
            <w:vAlign w:val="center"/>
          </w:tcPr>
          <w:p w14:paraId="031C47B1" w14:textId="77777777" w:rsidR="0031605B" w:rsidRPr="00BB338A" w:rsidRDefault="0031605B" w:rsidP="00E528F2">
            <w:pPr>
              <w:jc w:val="center"/>
              <w:rPr>
                <w:sz w:val="20"/>
                <w:szCs w:val="20"/>
              </w:rPr>
            </w:pPr>
            <w:r>
              <w:rPr>
                <w:sz w:val="20"/>
                <w:szCs w:val="20"/>
              </w:rPr>
              <w:t>2 994</w:t>
            </w:r>
          </w:p>
        </w:tc>
        <w:tc>
          <w:tcPr>
            <w:tcW w:w="1276" w:type="dxa"/>
            <w:vAlign w:val="center"/>
          </w:tcPr>
          <w:p w14:paraId="6EF6FC3B" w14:textId="77777777" w:rsidR="0031605B" w:rsidRPr="00BB338A" w:rsidRDefault="0031605B" w:rsidP="00E528F2">
            <w:pPr>
              <w:jc w:val="center"/>
              <w:rPr>
                <w:sz w:val="20"/>
                <w:szCs w:val="20"/>
              </w:rPr>
            </w:pPr>
            <w:r>
              <w:rPr>
                <w:sz w:val="20"/>
                <w:szCs w:val="20"/>
              </w:rPr>
              <w:t>30%</w:t>
            </w:r>
          </w:p>
        </w:tc>
        <w:tc>
          <w:tcPr>
            <w:tcW w:w="1275" w:type="dxa"/>
            <w:vAlign w:val="center"/>
          </w:tcPr>
          <w:p w14:paraId="143766B7" w14:textId="77777777" w:rsidR="0031605B" w:rsidRPr="00BB338A" w:rsidRDefault="0031605B" w:rsidP="00E528F2">
            <w:pPr>
              <w:jc w:val="center"/>
              <w:rPr>
                <w:sz w:val="20"/>
                <w:szCs w:val="20"/>
              </w:rPr>
            </w:pPr>
            <w:r>
              <w:rPr>
                <w:sz w:val="20"/>
                <w:szCs w:val="20"/>
              </w:rPr>
              <w:t>898</w:t>
            </w:r>
          </w:p>
        </w:tc>
        <w:tc>
          <w:tcPr>
            <w:tcW w:w="1418" w:type="dxa"/>
            <w:vAlign w:val="center"/>
          </w:tcPr>
          <w:p w14:paraId="2C6C27AA" w14:textId="77777777" w:rsidR="0031605B" w:rsidRPr="00BB338A" w:rsidRDefault="0031605B" w:rsidP="00E528F2">
            <w:pPr>
              <w:jc w:val="center"/>
              <w:rPr>
                <w:sz w:val="20"/>
                <w:szCs w:val="20"/>
              </w:rPr>
            </w:pPr>
            <w:r>
              <w:rPr>
                <w:sz w:val="20"/>
                <w:szCs w:val="20"/>
              </w:rPr>
              <w:t>718</w:t>
            </w:r>
          </w:p>
        </w:tc>
        <w:tc>
          <w:tcPr>
            <w:tcW w:w="1559" w:type="dxa"/>
            <w:vAlign w:val="center"/>
          </w:tcPr>
          <w:p w14:paraId="4C3A6C8A" w14:textId="77777777" w:rsidR="0031605B" w:rsidRPr="00BB338A" w:rsidRDefault="0031605B" w:rsidP="00E528F2">
            <w:pPr>
              <w:jc w:val="center"/>
              <w:rPr>
                <w:sz w:val="20"/>
                <w:szCs w:val="20"/>
              </w:rPr>
            </w:pPr>
            <w:r>
              <w:rPr>
                <w:sz w:val="20"/>
                <w:szCs w:val="20"/>
              </w:rPr>
              <w:t>18</w:t>
            </w:r>
          </w:p>
        </w:tc>
      </w:tr>
      <w:tr w:rsidR="0031605B" w:rsidRPr="00BB338A" w14:paraId="17DE2A94" w14:textId="77777777" w:rsidTr="00E528F2">
        <w:trPr>
          <w:trHeight w:val="563"/>
        </w:trPr>
        <w:tc>
          <w:tcPr>
            <w:tcW w:w="1418" w:type="dxa"/>
            <w:vAlign w:val="center"/>
          </w:tcPr>
          <w:p w14:paraId="0016385B" w14:textId="77777777" w:rsidR="0031605B" w:rsidRPr="00BB338A" w:rsidRDefault="0031605B" w:rsidP="00E528F2">
            <w:pPr>
              <w:jc w:val="center"/>
              <w:rPr>
                <w:b/>
                <w:bCs/>
                <w:sz w:val="20"/>
                <w:szCs w:val="20"/>
              </w:rPr>
            </w:pPr>
            <w:r w:rsidRPr="00BB338A">
              <w:rPr>
                <w:b/>
                <w:bCs/>
                <w:sz w:val="20"/>
                <w:szCs w:val="20"/>
              </w:rPr>
              <w:t>RAZEM</w:t>
            </w:r>
          </w:p>
        </w:tc>
        <w:tc>
          <w:tcPr>
            <w:tcW w:w="1418" w:type="dxa"/>
            <w:vAlign w:val="center"/>
          </w:tcPr>
          <w:p w14:paraId="6F7CBBB8" w14:textId="77777777" w:rsidR="0031605B" w:rsidRPr="00BB338A" w:rsidRDefault="0031605B" w:rsidP="00E528F2">
            <w:pPr>
              <w:jc w:val="center"/>
              <w:rPr>
                <w:b/>
                <w:bCs/>
                <w:sz w:val="20"/>
                <w:szCs w:val="20"/>
              </w:rPr>
            </w:pPr>
            <w:r>
              <w:rPr>
                <w:b/>
                <w:bCs/>
                <w:sz w:val="20"/>
                <w:szCs w:val="20"/>
              </w:rPr>
              <w:t>44,6</w:t>
            </w:r>
          </w:p>
        </w:tc>
        <w:tc>
          <w:tcPr>
            <w:tcW w:w="992" w:type="dxa"/>
            <w:vAlign w:val="center"/>
          </w:tcPr>
          <w:p w14:paraId="1F3A78AF" w14:textId="77777777" w:rsidR="0031605B" w:rsidRPr="00BB338A" w:rsidRDefault="0031605B" w:rsidP="00E528F2">
            <w:pPr>
              <w:jc w:val="center"/>
              <w:rPr>
                <w:b/>
                <w:bCs/>
                <w:sz w:val="20"/>
                <w:szCs w:val="20"/>
              </w:rPr>
            </w:pPr>
            <w:r>
              <w:rPr>
                <w:b/>
                <w:bCs/>
                <w:sz w:val="20"/>
                <w:szCs w:val="20"/>
              </w:rPr>
              <w:t>134 571</w:t>
            </w:r>
          </w:p>
        </w:tc>
        <w:tc>
          <w:tcPr>
            <w:tcW w:w="1276" w:type="dxa"/>
            <w:vAlign w:val="center"/>
          </w:tcPr>
          <w:p w14:paraId="213495FC" w14:textId="77777777" w:rsidR="0031605B" w:rsidRPr="00BB338A" w:rsidRDefault="0031605B" w:rsidP="00E528F2">
            <w:pPr>
              <w:jc w:val="center"/>
              <w:rPr>
                <w:b/>
                <w:bCs/>
                <w:sz w:val="20"/>
                <w:szCs w:val="20"/>
              </w:rPr>
            </w:pPr>
            <w:r>
              <w:rPr>
                <w:b/>
                <w:bCs/>
                <w:sz w:val="20"/>
                <w:szCs w:val="20"/>
              </w:rPr>
              <w:t>-</w:t>
            </w:r>
          </w:p>
        </w:tc>
        <w:tc>
          <w:tcPr>
            <w:tcW w:w="1275" w:type="dxa"/>
            <w:vAlign w:val="center"/>
          </w:tcPr>
          <w:p w14:paraId="796AB82A" w14:textId="7CDEF5D3" w:rsidR="0031605B" w:rsidRPr="00BB338A" w:rsidRDefault="0031605B" w:rsidP="00E528F2">
            <w:pPr>
              <w:jc w:val="center"/>
              <w:rPr>
                <w:b/>
                <w:bCs/>
                <w:sz w:val="20"/>
                <w:szCs w:val="20"/>
              </w:rPr>
            </w:pPr>
            <w:r>
              <w:rPr>
                <w:b/>
                <w:bCs/>
                <w:sz w:val="20"/>
                <w:szCs w:val="20"/>
              </w:rPr>
              <w:t>70 170</w:t>
            </w:r>
          </w:p>
        </w:tc>
        <w:tc>
          <w:tcPr>
            <w:tcW w:w="1418" w:type="dxa"/>
            <w:vAlign w:val="center"/>
          </w:tcPr>
          <w:p w14:paraId="0E281860" w14:textId="0BAE042C" w:rsidR="0031605B" w:rsidRPr="00BB338A" w:rsidRDefault="0031605B" w:rsidP="00E528F2">
            <w:pPr>
              <w:jc w:val="center"/>
              <w:rPr>
                <w:b/>
                <w:bCs/>
                <w:sz w:val="20"/>
                <w:szCs w:val="20"/>
              </w:rPr>
            </w:pPr>
            <w:r>
              <w:rPr>
                <w:b/>
                <w:bCs/>
                <w:sz w:val="20"/>
                <w:szCs w:val="20"/>
              </w:rPr>
              <w:t>56 136</w:t>
            </w:r>
          </w:p>
        </w:tc>
        <w:tc>
          <w:tcPr>
            <w:tcW w:w="1559" w:type="dxa"/>
            <w:vAlign w:val="center"/>
          </w:tcPr>
          <w:p w14:paraId="333BCAC1" w14:textId="6CE699E9" w:rsidR="0031605B" w:rsidRPr="00BB338A" w:rsidRDefault="0031605B" w:rsidP="00E528F2">
            <w:pPr>
              <w:jc w:val="center"/>
              <w:rPr>
                <w:b/>
                <w:bCs/>
                <w:sz w:val="20"/>
                <w:szCs w:val="20"/>
              </w:rPr>
            </w:pPr>
            <w:r>
              <w:rPr>
                <w:b/>
                <w:bCs/>
                <w:sz w:val="20"/>
                <w:szCs w:val="20"/>
              </w:rPr>
              <w:t>1 403</w:t>
            </w:r>
          </w:p>
        </w:tc>
      </w:tr>
    </w:tbl>
    <w:bookmarkEnd w:id="194"/>
    <w:p w14:paraId="411428C9" w14:textId="77777777" w:rsidR="0031605B" w:rsidRDefault="0031605B" w:rsidP="0031605B">
      <w:pPr>
        <w:rPr>
          <w:i/>
          <w:sz w:val="20"/>
        </w:rPr>
      </w:pPr>
      <w:r w:rsidRPr="00A17CFD">
        <w:rPr>
          <w:i/>
          <w:sz w:val="20"/>
        </w:rPr>
        <w:t>Źródło: Opracowanie własne na podstawie obowiązujących mpzp</w:t>
      </w:r>
      <w:r>
        <w:rPr>
          <w:i/>
          <w:sz w:val="20"/>
        </w:rPr>
        <w:t>.</w:t>
      </w:r>
    </w:p>
    <w:p w14:paraId="2E459A77" w14:textId="77777777" w:rsidR="0031605B" w:rsidRDefault="0031605B" w:rsidP="0031605B">
      <w:pPr>
        <w:suppressAutoHyphens/>
        <w:textAlignment w:val="baseline"/>
        <w:rPr>
          <w:rFonts w:cstheme="minorHAnsi"/>
        </w:rPr>
      </w:pPr>
    </w:p>
    <w:p w14:paraId="3F438AD1" w14:textId="77777777" w:rsidR="0031605B" w:rsidRPr="00A21FD6" w:rsidRDefault="0031605B" w:rsidP="0031605B">
      <w:pPr>
        <w:suppressAutoHyphens/>
        <w:textAlignment w:val="baseline"/>
        <w:rPr>
          <w:rFonts w:cstheme="minorHAnsi"/>
        </w:rPr>
      </w:pPr>
      <w:r w:rsidRPr="00A21FD6">
        <w:rPr>
          <w:rFonts w:cstheme="minorHAnsi"/>
        </w:rPr>
        <w:t>Gdzie:</w:t>
      </w:r>
    </w:p>
    <w:p w14:paraId="1D3147A0" w14:textId="77777777" w:rsidR="0031605B" w:rsidRPr="00A21FD6" w:rsidRDefault="0031605B" w:rsidP="0031605B">
      <w:pPr>
        <w:pStyle w:val="Akapitzlist"/>
        <w:numPr>
          <w:ilvl w:val="0"/>
          <w:numId w:val="9"/>
        </w:numPr>
        <w:suppressAutoHyphens/>
        <w:spacing w:after="240" w:line="276" w:lineRule="auto"/>
        <w:textAlignment w:val="baseline"/>
        <w:rPr>
          <w:rFonts w:cstheme="minorHAnsi"/>
          <w:b/>
          <w:bCs/>
        </w:rPr>
      </w:pPr>
      <w:r w:rsidRPr="00A21FD6">
        <w:rPr>
          <w:rFonts w:cstheme="minorHAnsi"/>
          <w:b/>
          <w:bCs/>
        </w:rPr>
        <w:lastRenderedPageBreak/>
        <w:t xml:space="preserve">PC </w:t>
      </w:r>
      <w:r w:rsidRPr="00A21FD6">
        <w:rPr>
          <w:rFonts w:cstheme="minorHAnsi"/>
        </w:rPr>
        <w:t>oznacza powierzchnię całkowitą zabudowy liczoną jako iloczyn powierzchni terenów niezabudowanych przez wskaźnik intensywności zabudowy;</w:t>
      </w:r>
    </w:p>
    <w:p w14:paraId="0695747C" w14:textId="77777777" w:rsidR="0031605B" w:rsidRPr="00A21FD6" w:rsidRDefault="0031605B" w:rsidP="0031605B">
      <w:pPr>
        <w:pStyle w:val="Akapitzlist"/>
        <w:numPr>
          <w:ilvl w:val="0"/>
          <w:numId w:val="9"/>
        </w:numPr>
        <w:suppressAutoHyphens/>
        <w:spacing w:after="240" w:line="276" w:lineRule="auto"/>
        <w:textAlignment w:val="baseline"/>
        <w:rPr>
          <w:rFonts w:cstheme="minorHAnsi"/>
        </w:rPr>
      </w:pPr>
      <w:r w:rsidRPr="00A21FD6">
        <w:rPr>
          <w:rFonts w:cstheme="minorHAnsi"/>
          <w:b/>
          <w:bCs/>
        </w:rPr>
        <w:t>PCM</w:t>
      </w:r>
      <w:r w:rsidRPr="00A21FD6">
        <w:rPr>
          <w:rFonts w:cstheme="minorHAnsi"/>
        </w:rPr>
        <w:t xml:space="preserve"> oznacza powierzchnię całkowitą mieszkań liczoną jako iloczyn PC i </w:t>
      </w:r>
      <w:r>
        <w:rPr>
          <w:rFonts w:cstheme="minorHAnsi"/>
        </w:rPr>
        <w:t xml:space="preserve">przyjętego procentowego </w:t>
      </w:r>
      <w:r w:rsidRPr="00A21FD6">
        <w:rPr>
          <w:rFonts w:cstheme="minorHAnsi"/>
        </w:rPr>
        <w:t>udziału funkcji mieszkaniowej na danym terenie</w:t>
      </w:r>
    </w:p>
    <w:p w14:paraId="2EA264BB" w14:textId="77777777" w:rsidR="0031605B" w:rsidRPr="00A21FD6" w:rsidRDefault="0031605B" w:rsidP="0031605B">
      <w:pPr>
        <w:pStyle w:val="Akapitzlist"/>
        <w:numPr>
          <w:ilvl w:val="0"/>
          <w:numId w:val="9"/>
        </w:numPr>
        <w:suppressAutoHyphens/>
        <w:spacing w:after="240" w:line="276" w:lineRule="auto"/>
        <w:textAlignment w:val="baseline"/>
        <w:rPr>
          <w:rFonts w:cstheme="minorHAnsi"/>
        </w:rPr>
      </w:pPr>
      <w:r w:rsidRPr="00A21FD6">
        <w:rPr>
          <w:rFonts w:cstheme="minorHAnsi"/>
          <w:b/>
          <w:bCs/>
        </w:rPr>
        <w:t xml:space="preserve">PUM </w:t>
      </w:r>
      <w:r w:rsidRPr="00A21FD6">
        <w:rPr>
          <w:rFonts w:cstheme="minorHAnsi"/>
        </w:rPr>
        <w:t>oznacza powierzchnię użytkową mieszkań liczoną jako iloczyn 0,8xPCM,</w:t>
      </w:r>
    </w:p>
    <w:p w14:paraId="26D9AB75" w14:textId="4CA2B052" w:rsidR="0031605B" w:rsidRPr="00587C31" w:rsidRDefault="0031605B" w:rsidP="0031605B">
      <w:pPr>
        <w:pStyle w:val="Akapitzlist"/>
        <w:numPr>
          <w:ilvl w:val="0"/>
          <w:numId w:val="5"/>
        </w:numPr>
        <w:spacing w:line="276" w:lineRule="auto"/>
        <w:rPr>
          <w:b/>
        </w:rPr>
      </w:pPr>
      <w:r w:rsidRPr="00A57C33">
        <w:rPr>
          <w:rFonts w:cstheme="minorHAnsi"/>
          <w:b/>
        </w:rPr>
        <w:t xml:space="preserve">CTM </w:t>
      </w:r>
      <w:r w:rsidRPr="00A57C33">
        <w:rPr>
          <w:rFonts w:cstheme="minorHAnsi"/>
        </w:rPr>
        <w:t>– oznacza chłonność terenów mieszkaniowych</w:t>
      </w:r>
      <w:r w:rsidRPr="00A57C33">
        <w:rPr>
          <w:rFonts w:asciiTheme="minorHAnsi" w:eastAsia="Times New Roman" w:hAnsiTheme="minorHAnsi" w:cstheme="minorHAnsi"/>
          <w:lang w:eastAsia="pl-PL"/>
        </w:rPr>
        <w:t xml:space="preserve"> wyrażoną w liczbie mieszkańców, </w:t>
      </w:r>
      <w:r>
        <w:rPr>
          <w:rFonts w:asciiTheme="minorHAnsi" w:eastAsia="Times New Roman" w:hAnsiTheme="minorHAnsi" w:cstheme="minorHAnsi"/>
          <w:lang w:eastAsia="pl-PL"/>
        </w:rPr>
        <w:t>i </w:t>
      </w:r>
      <w:r w:rsidRPr="00A57C33">
        <w:rPr>
          <w:rFonts w:cstheme="minorHAnsi"/>
        </w:rPr>
        <w:t xml:space="preserve">wyliczoną jako iloraz PUM i </w:t>
      </w:r>
      <w:r w:rsidRPr="00F942BC">
        <w:t>P</w:t>
      </w:r>
      <w:r w:rsidRPr="00A57C33">
        <w:rPr>
          <w:vertAlign w:val="subscript"/>
        </w:rPr>
        <w:t>20</w:t>
      </w:r>
      <w:r>
        <w:t xml:space="preserve"> czyli </w:t>
      </w:r>
      <w:r w:rsidRPr="00F942BC">
        <w:t>prognozowan</w:t>
      </w:r>
      <w:r>
        <w:t>ej powierzchni</w:t>
      </w:r>
      <w:r w:rsidRPr="00F942BC">
        <w:t xml:space="preserve"> użytkow</w:t>
      </w:r>
      <w:r>
        <w:t>ej mieszkań w gminie na jednego mieszkańca, wynoszącej w gminie Godkowo P</w:t>
      </w:r>
      <w:r w:rsidRPr="00A57C33">
        <w:rPr>
          <w:vertAlign w:val="subscript"/>
        </w:rPr>
        <w:t>20</w:t>
      </w:r>
      <w:r w:rsidRPr="00A57C33">
        <w:rPr>
          <w:rFonts w:asciiTheme="minorHAnsi" w:eastAsia="Times New Roman" w:hAnsiTheme="minorHAnsi" w:cstheme="minorHAnsi"/>
          <w:lang w:eastAsia="pl-PL"/>
        </w:rPr>
        <w:t xml:space="preserve"> = </w:t>
      </w:r>
      <w:r>
        <w:rPr>
          <w:rFonts w:asciiTheme="minorHAnsi" w:eastAsia="Times New Roman" w:hAnsiTheme="minorHAnsi" w:cstheme="minorHAnsi"/>
          <w:lang w:eastAsia="pl-PL"/>
        </w:rPr>
        <w:t xml:space="preserve">40 </w:t>
      </w:r>
      <w:r w:rsidRPr="00A57C33">
        <w:rPr>
          <w:rFonts w:asciiTheme="minorHAnsi" w:eastAsia="Times New Roman" w:hAnsiTheme="minorHAnsi" w:cstheme="minorHAnsi"/>
          <w:lang w:eastAsia="pl-PL"/>
        </w:rPr>
        <w:t xml:space="preserve">m²/1M,  </w:t>
      </w:r>
    </w:p>
    <w:p w14:paraId="185312BB" w14:textId="77777777" w:rsidR="00587C31" w:rsidRPr="00587C31" w:rsidRDefault="00587C31" w:rsidP="00587C31">
      <w:pPr>
        <w:spacing w:line="276" w:lineRule="auto"/>
        <w:rPr>
          <w:b/>
        </w:rPr>
      </w:pPr>
    </w:p>
    <w:p w14:paraId="07937522" w14:textId="77777777" w:rsidR="0031605B" w:rsidRPr="00A57C33" w:rsidRDefault="0031605B" w:rsidP="0031605B">
      <w:pPr>
        <w:rPr>
          <w:b/>
        </w:rPr>
      </w:pPr>
      <w:r w:rsidRPr="00A57C33">
        <w:rPr>
          <w:b/>
        </w:rPr>
        <w:t>Wyniki analizy:</w:t>
      </w:r>
    </w:p>
    <w:p w14:paraId="3F0153B9" w14:textId="77777777" w:rsidR="0031605B" w:rsidRPr="00A21FD6" w:rsidRDefault="0031605B" w:rsidP="0031605B">
      <w:pPr>
        <w:rPr>
          <w:b/>
          <w:bCs/>
        </w:rPr>
      </w:pPr>
      <w:r w:rsidRPr="00A21FD6">
        <w:rPr>
          <w:bCs/>
        </w:rPr>
        <w:t xml:space="preserve">Chłonność </w:t>
      </w:r>
      <w:r w:rsidRPr="00A21FD6">
        <w:t xml:space="preserve">na terenach przeznaczonych w obowiązujących planach pod zabudowę mieszkaniową, na działkach, które jeszcze nie zostały zabudowane wynosi </w:t>
      </w:r>
      <w:r>
        <w:rPr>
          <w:b/>
          <w:bCs/>
        </w:rPr>
        <w:t>1 403 mieszkańców.</w:t>
      </w:r>
    </w:p>
    <w:p w14:paraId="30F5A6CA" w14:textId="77777777" w:rsidR="0031605B" w:rsidRPr="00A21FD6" w:rsidRDefault="0031605B" w:rsidP="0031605B">
      <w:pPr>
        <w:rPr>
          <w:bCs/>
        </w:rPr>
      </w:pPr>
      <w:r w:rsidRPr="00A21FD6">
        <w:rPr>
          <w:bCs/>
        </w:rPr>
        <w:t>W przeliczeniu na odpowiednie wskaźniki powierzchniowe, chłonność terenów niezabudowanych w</w:t>
      </w:r>
      <w:r>
        <w:rPr>
          <w:bCs/>
        </w:rPr>
        <w:t> gminie Godkowo</w:t>
      </w:r>
      <w:r w:rsidRPr="00A21FD6">
        <w:rPr>
          <w:bCs/>
        </w:rPr>
        <w:t xml:space="preserve"> kształtuje się następująco:</w:t>
      </w:r>
    </w:p>
    <w:p w14:paraId="5B0C7144" w14:textId="77777777" w:rsidR="0031605B" w:rsidRPr="00A21FD6" w:rsidRDefault="0031605B" w:rsidP="0031605B">
      <w:pPr>
        <w:pStyle w:val="Akapitzlist"/>
        <w:numPr>
          <w:ilvl w:val="0"/>
          <w:numId w:val="58"/>
        </w:numPr>
        <w:spacing w:line="276" w:lineRule="auto"/>
        <w:jc w:val="left"/>
        <w:rPr>
          <w:b/>
        </w:rPr>
      </w:pPr>
      <w:r w:rsidRPr="00A21FD6">
        <w:t xml:space="preserve">powierzchnia całkowita mieszkań </w:t>
      </w:r>
      <w:r w:rsidRPr="00A21FD6">
        <w:rPr>
          <w:b/>
        </w:rPr>
        <w:t xml:space="preserve">PCM = </w:t>
      </w:r>
      <w:r>
        <w:rPr>
          <w:b/>
        </w:rPr>
        <w:t>70 170</w:t>
      </w:r>
      <w:r w:rsidRPr="00A21FD6">
        <w:rPr>
          <w:b/>
        </w:rPr>
        <w:t xml:space="preserve"> </w:t>
      </w:r>
      <w:r w:rsidRPr="00A21FD6">
        <w:rPr>
          <w:rFonts w:asciiTheme="minorHAnsi" w:eastAsia="Times New Roman" w:hAnsiTheme="minorHAnsi" w:cstheme="minorHAnsi"/>
          <w:b/>
          <w:lang w:eastAsia="pl-PL"/>
        </w:rPr>
        <w:t>m²</w:t>
      </w:r>
    </w:p>
    <w:p w14:paraId="07622E66" w14:textId="77777777" w:rsidR="0031605B" w:rsidRPr="00B81C6E" w:rsidRDefault="0031605B" w:rsidP="0031605B">
      <w:pPr>
        <w:pStyle w:val="Akapitzlist"/>
        <w:numPr>
          <w:ilvl w:val="0"/>
          <w:numId w:val="58"/>
        </w:numPr>
        <w:spacing w:line="276" w:lineRule="auto"/>
        <w:jc w:val="left"/>
      </w:pPr>
      <w:r w:rsidRPr="00A21FD6">
        <w:t xml:space="preserve">powierzchnia użytkowa mieszkań </w:t>
      </w:r>
      <w:r w:rsidRPr="00A21FD6">
        <w:rPr>
          <w:b/>
        </w:rPr>
        <w:t xml:space="preserve">PUM = </w:t>
      </w:r>
      <w:r>
        <w:rPr>
          <w:b/>
        </w:rPr>
        <w:t xml:space="preserve">56 136 </w:t>
      </w:r>
      <w:r w:rsidRPr="00A21FD6">
        <w:rPr>
          <w:rFonts w:asciiTheme="minorHAnsi" w:eastAsia="Times New Roman" w:hAnsiTheme="minorHAnsi" w:cstheme="minorHAnsi"/>
          <w:b/>
          <w:lang w:eastAsia="pl-PL"/>
        </w:rPr>
        <w:t>m²</w:t>
      </w:r>
    </w:p>
    <w:p w14:paraId="2FFF37E3" w14:textId="77777777" w:rsidR="004048EC" w:rsidRPr="00A17CFD" w:rsidRDefault="004048EC" w:rsidP="0031605B">
      <w:pPr>
        <w:jc w:val="left"/>
      </w:pPr>
    </w:p>
    <w:p w14:paraId="36D3D0AA" w14:textId="77777777" w:rsidR="0031605B" w:rsidRPr="00B81C6E" w:rsidRDefault="0031605B" w:rsidP="0031605B">
      <w:pPr>
        <w:rPr>
          <w:b/>
        </w:rPr>
      </w:pPr>
      <w:r w:rsidRPr="00B81C6E">
        <w:rPr>
          <w:b/>
        </w:rPr>
        <w:t>Chłonność terenów na obszarach uzupełnień zabudowy OUZ</w:t>
      </w:r>
    </w:p>
    <w:p w14:paraId="76F8D728" w14:textId="77777777" w:rsidR="0031605B" w:rsidRPr="00A21FD6" w:rsidRDefault="0031605B" w:rsidP="0031605B">
      <w:pPr>
        <w:jc w:val="left"/>
        <w:rPr>
          <w:bCs/>
        </w:rPr>
      </w:pPr>
      <w:r w:rsidRPr="00A21FD6">
        <w:rPr>
          <w:bCs/>
        </w:rPr>
        <w:t xml:space="preserve">Chłonność terenów niezabudowanych na obszarze OUZ została określona przy założeniu: </w:t>
      </w:r>
    </w:p>
    <w:p w14:paraId="43630BB9" w14:textId="77777777" w:rsidR="0031605B" w:rsidRPr="00A21FD6" w:rsidRDefault="0031605B" w:rsidP="0031605B">
      <w:pPr>
        <w:pStyle w:val="Akapitzlist"/>
        <w:numPr>
          <w:ilvl w:val="0"/>
          <w:numId w:val="59"/>
        </w:numPr>
        <w:spacing w:line="276" w:lineRule="auto"/>
        <w:rPr>
          <w:bCs/>
        </w:rPr>
      </w:pPr>
      <w:r w:rsidRPr="00A21FD6">
        <w:rPr>
          <w:bCs/>
        </w:rPr>
        <w:t xml:space="preserve">wskaźnika </w:t>
      </w:r>
      <w:r>
        <w:rPr>
          <w:bCs/>
        </w:rPr>
        <w:t>intensywności zabudowy 0,1;</w:t>
      </w:r>
    </w:p>
    <w:p w14:paraId="49C58B27" w14:textId="77777777" w:rsidR="0031605B" w:rsidRPr="00A21FD6" w:rsidRDefault="0031605B" w:rsidP="0031605B">
      <w:pPr>
        <w:pStyle w:val="Akapitzlist"/>
        <w:numPr>
          <w:ilvl w:val="0"/>
          <w:numId w:val="59"/>
        </w:numPr>
        <w:spacing w:line="276" w:lineRule="auto"/>
        <w:rPr>
          <w:bCs/>
        </w:rPr>
      </w:pPr>
      <w:r>
        <w:rPr>
          <w:bCs/>
        </w:rPr>
        <w:t xml:space="preserve">udziału funkcji mieszkaniowej </w:t>
      </w:r>
      <w:r w:rsidRPr="00A52550">
        <w:rPr>
          <w:bCs/>
        </w:rPr>
        <w:t xml:space="preserve">50% - </w:t>
      </w:r>
      <w:r>
        <w:t>wynikające z charakteru obszarów objętych uzupełnieniem zabudowy – w większości są to tereny zabudowy zagrodowej. Oznacza to, że oprócz zabudowy mieszkaniowej, przewiduje się również lokalizację zabudowy gospodarczej oraz innych obiektów towarzyszących, typowych dla zabudowy zagrodowej.</w:t>
      </w:r>
    </w:p>
    <w:p w14:paraId="3A7833EE" w14:textId="77777777" w:rsidR="0031605B" w:rsidRDefault="0031605B" w:rsidP="0031605B">
      <w:r w:rsidRPr="00A21FD6">
        <w:t xml:space="preserve">Pełne zestawienia powierzchni poszczególnych luk w zabudowie, </w:t>
      </w:r>
      <w:r w:rsidRPr="00906861">
        <w:t>zawarto w załączniku nr 3.</w:t>
      </w:r>
    </w:p>
    <w:p w14:paraId="306D065B" w14:textId="1EDD70EC" w:rsidR="0031605B" w:rsidRDefault="0031605B" w:rsidP="0031605B">
      <w:pPr>
        <w:pStyle w:val="Legenda"/>
        <w:keepNext/>
      </w:pPr>
      <w:bookmarkStart w:id="195" w:name="_Toc196844805"/>
      <w:bookmarkStart w:id="196" w:name="_Toc204956171"/>
      <w:r>
        <w:t xml:space="preserve">Tabela </w:t>
      </w:r>
      <w:r>
        <w:rPr>
          <w:noProof/>
        </w:rPr>
        <w:fldChar w:fldCharType="begin"/>
      </w:r>
      <w:r>
        <w:rPr>
          <w:noProof/>
        </w:rPr>
        <w:instrText xml:space="preserve"> SEQ Tabela \* ARABIC </w:instrText>
      </w:r>
      <w:r>
        <w:rPr>
          <w:noProof/>
        </w:rPr>
        <w:fldChar w:fldCharType="separate"/>
      </w:r>
      <w:r w:rsidR="00006129">
        <w:rPr>
          <w:noProof/>
        </w:rPr>
        <w:t>15</w:t>
      </w:r>
      <w:r>
        <w:rPr>
          <w:noProof/>
        </w:rPr>
        <w:fldChar w:fldCharType="end"/>
      </w:r>
      <w:r>
        <w:t xml:space="preserve">. </w:t>
      </w:r>
      <w:r w:rsidRPr="00C67692">
        <w:t>Chłonność terenów mieszkaniowych niezabudowanych na obszarach uzupełnień zabudowy</w:t>
      </w:r>
      <w:bookmarkEnd w:id="195"/>
      <w:bookmarkEnd w:id="196"/>
    </w:p>
    <w:tbl>
      <w:tblPr>
        <w:tblStyle w:val="Tabela-Siatka"/>
        <w:tblW w:w="9061" w:type="dxa"/>
        <w:jc w:val="center"/>
        <w:tblLook w:val="04A0" w:firstRow="1" w:lastRow="0" w:firstColumn="1" w:lastColumn="0" w:noHBand="0" w:noVBand="1"/>
      </w:tblPr>
      <w:tblGrid>
        <w:gridCol w:w="571"/>
        <w:gridCol w:w="1645"/>
        <w:gridCol w:w="1204"/>
        <w:gridCol w:w="1378"/>
        <w:gridCol w:w="1378"/>
        <w:gridCol w:w="1378"/>
        <w:gridCol w:w="1507"/>
      </w:tblGrid>
      <w:tr w:rsidR="0031605B" w:rsidRPr="00BB338A" w14:paraId="46439C20" w14:textId="77777777" w:rsidTr="00E528F2">
        <w:trPr>
          <w:trHeight w:val="57"/>
          <w:jc w:val="center"/>
        </w:trPr>
        <w:tc>
          <w:tcPr>
            <w:tcW w:w="571" w:type="dxa"/>
            <w:vAlign w:val="center"/>
          </w:tcPr>
          <w:p w14:paraId="6199A32E" w14:textId="77777777" w:rsidR="0031605B" w:rsidRPr="00E5549F" w:rsidRDefault="0031605B" w:rsidP="00E528F2">
            <w:pPr>
              <w:jc w:val="center"/>
              <w:rPr>
                <w:sz w:val="18"/>
                <w:szCs w:val="18"/>
                <w:highlight w:val="yellow"/>
              </w:rPr>
            </w:pPr>
          </w:p>
        </w:tc>
        <w:tc>
          <w:tcPr>
            <w:tcW w:w="1645" w:type="dxa"/>
            <w:vAlign w:val="center"/>
          </w:tcPr>
          <w:p w14:paraId="5E15F88C" w14:textId="77777777" w:rsidR="0031605B" w:rsidRPr="00E5549F" w:rsidRDefault="0031605B" w:rsidP="00E528F2">
            <w:pPr>
              <w:jc w:val="center"/>
              <w:rPr>
                <w:sz w:val="18"/>
                <w:szCs w:val="18"/>
                <w:highlight w:val="yellow"/>
              </w:rPr>
            </w:pPr>
            <w:r w:rsidRPr="004B566D">
              <w:rPr>
                <w:sz w:val="18"/>
                <w:szCs w:val="18"/>
              </w:rPr>
              <w:t>pow. terenów niezabudowanych</w:t>
            </w:r>
          </w:p>
        </w:tc>
        <w:tc>
          <w:tcPr>
            <w:tcW w:w="1204" w:type="dxa"/>
            <w:vAlign w:val="center"/>
          </w:tcPr>
          <w:p w14:paraId="0BECEEBA" w14:textId="77777777" w:rsidR="0031605B" w:rsidRPr="004B566D" w:rsidRDefault="0031605B" w:rsidP="00E528F2">
            <w:pPr>
              <w:jc w:val="center"/>
              <w:rPr>
                <w:sz w:val="18"/>
                <w:szCs w:val="18"/>
              </w:rPr>
            </w:pPr>
            <w:r w:rsidRPr="004B566D">
              <w:rPr>
                <w:sz w:val="18"/>
                <w:szCs w:val="18"/>
              </w:rPr>
              <w:t>pow. całkowita zabudowy</w:t>
            </w:r>
          </w:p>
          <w:p w14:paraId="1B8EFD36" w14:textId="77777777" w:rsidR="0031605B" w:rsidRPr="00E5549F" w:rsidRDefault="0031605B" w:rsidP="00E528F2">
            <w:pPr>
              <w:jc w:val="center"/>
              <w:rPr>
                <w:sz w:val="18"/>
                <w:szCs w:val="18"/>
                <w:highlight w:val="yellow"/>
              </w:rPr>
            </w:pPr>
            <w:r w:rsidRPr="004B566D">
              <w:rPr>
                <w:sz w:val="18"/>
                <w:szCs w:val="18"/>
              </w:rPr>
              <w:t>(PC)</w:t>
            </w:r>
          </w:p>
        </w:tc>
        <w:tc>
          <w:tcPr>
            <w:tcW w:w="1378" w:type="dxa"/>
            <w:vAlign w:val="center"/>
          </w:tcPr>
          <w:p w14:paraId="5794B777" w14:textId="77777777" w:rsidR="0031605B" w:rsidRPr="00E5549F" w:rsidRDefault="0031605B" w:rsidP="00E528F2">
            <w:pPr>
              <w:jc w:val="center"/>
              <w:rPr>
                <w:sz w:val="18"/>
                <w:szCs w:val="18"/>
                <w:highlight w:val="yellow"/>
              </w:rPr>
            </w:pPr>
            <w:r w:rsidRPr="00E5549F">
              <w:rPr>
                <w:sz w:val="18"/>
                <w:szCs w:val="18"/>
              </w:rPr>
              <w:t>założony udział funkcji mieszkaniowej</w:t>
            </w:r>
          </w:p>
        </w:tc>
        <w:tc>
          <w:tcPr>
            <w:tcW w:w="1378" w:type="dxa"/>
            <w:vAlign w:val="center"/>
          </w:tcPr>
          <w:p w14:paraId="7F4F2891" w14:textId="77777777" w:rsidR="0031605B" w:rsidRPr="004B566D" w:rsidRDefault="0031605B" w:rsidP="00E528F2">
            <w:pPr>
              <w:jc w:val="center"/>
              <w:rPr>
                <w:sz w:val="18"/>
                <w:szCs w:val="18"/>
              </w:rPr>
            </w:pPr>
            <w:r>
              <w:rPr>
                <w:sz w:val="18"/>
                <w:szCs w:val="18"/>
              </w:rPr>
              <w:t>p</w:t>
            </w:r>
            <w:r w:rsidRPr="004B566D">
              <w:rPr>
                <w:sz w:val="18"/>
                <w:szCs w:val="18"/>
              </w:rPr>
              <w:t>ow</w:t>
            </w:r>
            <w:r>
              <w:rPr>
                <w:sz w:val="18"/>
                <w:szCs w:val="18"/>
              </w:rPr>
              <w:t xml:space="preserve">. </w:t>
            </w:r>
            <w:r w:rsidRPr="004B566D">
              <w:rPr>
                <w:sz w:val="18"/>
                <w:szCs w:val="18"/>
              </w:rPr>
              <w:t>całkowita zabudowy mieszkaniowej</w:t>
            </w:r>
          </w:p>
          <w:p w14:paraId="1AD448CD" w14:textId="77777777" w:rsidR="0031605B" w:rsidRPr="00E5549F" w:rsidRDefault="0031605B" w:rsidP="00E528F2">
            <w:pPr>
              <w:jc w:val="center"/>
              <w:rPr>
                <w:sz w:val="18"/>
                <w:szCs w:val="18"/>
                <w:highlight w:val="yellow"/>
              </w:rPr>
            </w:pPr>
            <w:r w:rsidRPr="004B566D">
              <w:rPr>
                <w:sz w:val="18"/>
                <w:szCs w:val="18"/>
              </w:rPr>
              <w:t>(PCM)</w:t>
            </w:r>
          </w:p>
        </w:tc>
        <w:tc>
          <w:tcPr>
            <w:tcW w:w="1378" w:type="dxa"/>
            <w:vAlign w:val="center"/>
          </w:tcPr>
          <w:p w14:paraId="5CF99957" w14:textId="77777777" w:rsidR="0031605B" w:rsidRPr="004B566D" w:rsidRDefault="0031605B" w:rsidP="00E528F2">
            <w:pPr>
              <w:jc w:val="center"/>
              <w:rPr>
                <w:sz w:val="18"/>
                <w:szCs w:val="18"/>
              </w:rPr>
            </w:pPr>
            <w:r>
              <w:rPr>
                <w:sz w:val="18"/>
                <w:szCs w:val="18"/>
              </w:rPr>
              <w:t xml:space="preserve">pow. </w:t>
            </w:r>
            <w:r w:rsidRPr="004B566D">
              <w:rPr>
                <w:sz w:val="18"/>
                <w:szCs w:val="18"/>
              </w:rPr>
              <w:t>użytkowa zabudowy mieszkaniowej</w:t>
            </w:r>
          </w:p>
          <w:p w14:paraId="6E7C99A3" w14:textId="77777777" w:rsidR="0031605B" w:rsidRPr="00E5549F" w:rsidRDefault="0031605B" w:rsidP="00E528F2">
            <w:pPr>
              <w:jc w:val="center"/>
              <w:rPr>
                <w:sz w:val="18"/>
                <w:szCs w:val="18"/>
                <w:highlight w:val="yellow"/>
              </w:rPr>
            </w:pPr>
            <w:r w:rsidRPr="004B566D">
              <w:rPr>
                <w:sz w:val="18"/>
                <w:szCs w:val="18"/>
              </w:rPr>
              <w:t>(PUM)</w:t>
            </w:r>
          </w:p>
        </w:tc>
        <w:tc>
          <w:tcPr>
            <w:tcW w:w="1507" w:type="dxa"/>
            <w:vAlign w:val="center"/>
          </w:tcPr>
          <w:p w14:paraId="3D1EE5CC" w14:textId="77777777" w:rsidR="0031605B" w:rsidRPr="00E5549F" w:rsidRDefault="0031605B" w:rsidP="00E528F2">
            <w:pPr>
              <w:jc w:val="center"/>
              <w:rPr>
                <w:sz w:val="18"/>
                <w:szCs w:val="18"/>
              </w:rPr>
            </w:pPr>
            <w:r w:rsidRPr="00E5549F">
              <w:rPr>
                <w:sz w:val="18"/>
                <w:szCs w:val="18"/>
              </w:rPr>
              <w:t>chłonność terenów</w:t>
            </w:r>
          </w:p>
          <w:p w14:paraId="65628605" w14:textId="77777777" w:rsidR="0031605B" w:rsidRPr="00E5549F" w:rsidRDefault="0031605B" w:rsidP="00E528F2">
            <w:pPr>
              <w:jc w:val="center"/>
              <w:rPr>
                <w:sz w:val="18"/>
                <w:szCs w:val="18"/>
              </w:rPr>
            </w:pPr>
            <w:r w:rsidRPr="00E5549F">
              <w:rPr>
                <w:sz w:val="18"/>
                <w:szCs w:val="18"/>
              </w:rPr>
              <w:t>mieszkaniowych</w:t>
            </w:r>
          </w:p>
          <w:p w14:paraId="0FBC4F87" w14:textId="77777777" w:rsidR="0031605B" w:rsidRPr="00E5549F" w:rsidRDefault="0031605B" w:rsidP="00E528F2">
            <w:pPr>
              <w:jc w:val="center"/>
              <w:rPr>
                <w:sz w:val="18"/>
                <w:szCs w:val="18"/>
                <w:highlight w:val="yellow"/>
              </w:rPr>
            </w:pPr>
            <w:r w:rsidRPr="00E5549F">
              <w:rPr>
                <w:sz w:val="18"/>
                <w:szCs w:val="18"/>
              </w:rPr>
              <w:t>(CTM)</w:t>
            </w:r>
          </w:p>
        </w:tc>
      </w:tr>
      <w:tr w:rsidR="0031605B" w:rsidRPr="00BB338A" w14:paraId="1A443FD5" w14:textId="77777777" w:rsidTr="00E528F2">
        <w:trPr>
          <w:trHeight w:val="20"/>
          <w:jc w:val="center"/>
        </w:trPr>
        <w:tc>
          <w:tcPr>
            <w:tcW w:w="571" w:type="dxa"/>
            <w:vAlign w:val="center"/>
          </w:tcPr>
          <w:p w14:paraId="2AC9464D" w14:textId="77777777" w:rsidR="0031605B" w:rsidRPr="00BB338A" w:rsidRDefault="0031605B" w:rsidP="00E528F2">
            <w:pPr>
              <w:jc w:val="center"/>
              <w:rPr>
                <w:sz w:val="20"/>
                <w:szCs w:val="20"/>
              </w:rPr>
            </w:pPr>
          </w:p>
        </w:tc>
        <w:tc>
          <w:tcPr>
            <w:tcW w:w="1645" w:type="dxa"/>
            <w:vAlign w:val="center"/>
          </w:tcPr>
          <w:p w14:paraId="069AC72D" w14:textId="77777777" w:rsidR="0031605B" w:rsidRPr="00433E67" w:rsidRDefault="0031605B" w:rsidP="00E528F2">
            <w:pPr>
              <w:jc w:val="center"/>
              <w:rPr>
                <w:sz w:val="18"/>
                <w:szCs w:val="18"/>
              </w:rPr>
            </w:pPr>
            <w:r w:rsidRPr="00433E67">
              <w:rPr>
                <w:sz w:val="18"/>
                <w:szCs w:val="18"/>
              </w:rPr>
              <w:t>[m</w:t>
            </w:r>
            <w:r w:rsidRPr="00433E67">
              <w:rPr>
                <w:rFonts w:cs="Calibri"/>
                <w:sz w:val="18"/>
                <w:szCs w:val="18"/>
              </w:rPr>
              <w:t>²]</w:t>
            </w:r>
          </w:p>
        </w:tc>
        <w:tc>
          <w:tcPr>
            <w:tcW w:w="1204" w:type="dxa"/>
            <w:vAlign w:val="center"/>
          </w:tcPr>
          <w:p w14:paraId="7AD7BC98" w14:textId="77777777" w:rsidR="0031605B" w:rsidRPr="00433E67" w:rsidRDefault="0031605B" w:rsidP="00E528F2">
            <w:pPr>
              <w:jc w:val="center"/>
              <w:rPr>
                <w:sz w:val="18"/>
                <w:szCs w:val="18"/>
              </w:rPr>
            </w:pPr>
            <w:r w:rsidRPr="00433E67">
              <w:rPr>
                <w:sz w:val="18"/>
                <w:szCs w:val="18"/>
              </w:rPr>
              <w:t>[m</w:t>
            </w:r>
            <w:r w:rsidRPr="00433E67">
              <w:rPr>
                <w:rFonts w:cs="Calibri"/>
                <w:sz w:val="18"/>
                <w:szCs w:val="18"/>
              </w:rPr>
              <w:t>²]</w:t>
            </w:r>
          </w:p>
        </w:tc>
        <w:tc>
          <w:tcPr>
            <w:tcW w:w="1378" w:type="dxa"/>
            <w:vAlign w:val="center"/>
          </w:tcPr>
          <w:p w14:paraId="416B1CB6" w14:textId="77777777" w:rsidR="0031605B" w:rsidRPr="00433E67" w:rsidRDefault="0031605B" w:rsidP="00E528F2">
            <w:pPr>
              <w:jc w:val="center"/>
              <w:rPr>
                <w:sz w:val="18"/>
                <w:szCs w:val="18"/>
              </w:rPr>
            </w:pPr>
            <w:r w:rsidRPr="00433E67">
              <w:rPr>
                <w:sz w:val="18"/>
                <w:szCs w:val="18"/>
              </w:rPr>
              <w:t>[%]</w:t>
            </w:r>
          </w:p>
        </w:tc>
        <w:tc>
          <w:tcPr>
            <w:tcW w:w="1378" w:type="dxa"/>
            <w:vAlign w:val="center"/>
          </w:tcPr>
          <w:p w14:paraId="453957F2" w14:textId="77777777" w:rsidR="0031605B" w:rsidRPr="00433E67" w:rsidRDefault="0031605B" w:rsidP="00E528F2">
            <w:pPr>
              <w:jc w:val="center"/>
              <w:rPr>
                <w:sz w:val="18"/>
                <w:szCs w:val="18"/>
              </w:rPr>
            </w:pPr>
            <w:r w:rsidRPr="00433E67">
              <w:rPr>
                <w:sz w:val="18"/>
                <w:szCs w:val="18"/>
              </w:rPr>
              <w:t>[m</w:t>
            </w:r>
            <w:r w:rsidRPr="00433E67">
              <w:rPr>
                <w:rFonts w:cs="Calibri"/>
                <w:sz w:val="18"/>
                <w:szCs w:val="18"/>
              </w:rPr>
              <w:t>²]</w:t>
            </w:r>
          </w:p>
        </w:tc>
        <w:tc>
          <w:tcPr>
            <w:tcW w:w="1378" w:type="dxa"/>
            <w:vAlign w:val="center"/>
          </w:tcPr>
          <w:p w14:paraId="43EFB2FC" w14:textId="77777777" w:rsidR="0031605B" w:rsidRPr="00433E67" w:rsidRDefault="0031605B" w:rsidP="00E528F2">
            <w:pPr>
              <w:jc w:val="center"/>
              <w:rPr>
                <w:sz w:val="18"/>
                <w:szCs w:val="18"/>
              </w:rPr>
            </w:pPr>
            <w:r w:rsidRPr="00433E67">
              <w:rPr>
                <w:sz w:val="18"/>
                <w:szCs w:val="18"/>
              </w:rPr>
              <w:t>[m</w:t>
            </w:r>
            <w:r w:rsidRPr="00433E67">
              <w:rPr>
                <w:rFonts w:cs="Calibri"/>
                <w:sz w:val="18"/>
                <w:szCs w:val="18"/>
              </w:rPr>
              <w:t>²]</w:t>
            </w:r>
          </w:p>
        </w:tc>
        <w:tc>
          <w:tcPr>
            <w:tcW w:w="1507" w:type="dxa"/>
            <w:vAlign w:val="center"/>
          </w:tcPr>
          <w:p w14:paraId="5DB23FBE" w14:textId="77777777" w:rsidR="0031605B" w:rsidRPr="00433E67" w:rsidRDefault="0031605B" w:rsidP="00E528F2">
            <w:pPr>
              <w:jc w:val="center"/>
              <w:rPr>
                <w:sz w:val="18"/>
                <w:szCs w:val="18"/>
              </w:rPr>
            </w:pPr>
            <w:r w:rsidRPr="00433E67">
              <w:rPr>
                <w:sz w:val="18"/>
                <w:szCs w:val="18"/>
              </w:rPr>
              <w:t>[l. mieszkańców]</w:t>
            </w:r>
          </w:p>
        </w:tc>
      </w:tr>
      <w:tr w:rsidR="0031605B" w:rsidRPr="00BB338A" w14:paraId="257B7F87" w14:textId="77777777" w:rsidTr="00E528F2">
        <w:trPr>
          <w:trHeight w:val="442"/>
          <w:jc w:val="center"/>
        </w:trPr>
        <w:tc>
          <w:tcPr>
            <w:tcW w:w="571" w:type="dxa"/>
            <w:vAlign w:val="center"/>
          </w:tcPr>
          <w:p w14:paraId="47517FC2" w14:textId="77777777" w:rsidR="0031605B" w:rsidRPr="00BB338A" w:rsidRDefault="0031605B" w:rsidP="00E528F2">
            <w:pPr>
              <w:jc w:val="center"/>
              <w:rPr>
                <w:sz w:val="20"/>
                <w:szCs w:val="20"/>
              </w:rPr>
            </w:pPr>
            <w:r w:rsidRPr="00BB338A">
              <w:rPr>
                <w:sz w:val="20"/>
                <w:szCs w:val="20"/>
              </w:rPr>
              <w:t>OUZ</w:t>
            </w:r>
          </w:p>
        </w:tc>
        <w:tc>
          <w:tcPr>
            <w:tcW w:w="1645" w:type="dxa"/>
            <w:vAlign w:val="center"/>
          </w:tcPr>
          <w:p w14:paraId="1C9F03DB" w14:textId="730C7F56" w:rsidR="0031605B" w:rsidRPr="00BB338A" w:rsidRDefault="00A10F2B" w:rsidP="00E528F2">
            <w:pPr>
              <w:jc w:val="center"/>
              <w:rPr>
                <w:sz w:val="20"/>
                <w:szCs w:val="20"/>
              </w:rPr>
            </w:pPr>
            <w:r>
              <w:rPr>
                <w:sz w:val="20"/>
                <w:szCs w:val="20"/>
              </w:rPr>
              <w:t>29 795</w:t>
            </w:r>
          </w:p>
        </w:tc>
        <w:tc>
          <w:tcPr>
            <w:tcW w:w="1204" w:type="dxa"/>
            <w:vAlign w:val="center"/>
          </w:tcPr>
          <w:p w14:paraId="1B639BE3" w14:textId="7A8CCF7E" w:rsidR="0031605B" w:rsidRPr="00BB338A" w:rsidRDefault="00A10F2B" w:rsidP="00E528F2">
            <w:pPr>
              <w:jc w:val="center"/>
              <w:rPr>
                <w:sz w:val="20"/>
                <w:szCs w:val="20"/>
              </w:rPr>
            </w:pPr>
            <w:r>
              <w:rPr>
                <w:sz w:val="20"/>
                <w:szCs w:val="20"/>
              </w:rPr>
              <w:t>2 980</w:t>
            </w:r>
          </w:p>
        </w:tc>
        <w:tc>
          <w:tcPr>
            <w:tcW w:w="1378" w:type="dxa"/>
            <w:vAlign w:val="center"/>
          </w:tcPr>
          <w:p w14:paraId="57601733" w14:textId="77777777" w:rsidR="0031605B" w:rsidRPr="00BB338A" w:rsidRDefault="0031605B" w:rsidP="00E528F2">
            <w:pPr>
              <w:jc w:val="center"/>
              <w:rPr>
                <w:sz w:val="20"/>
                <w:szCs w:val="20"/>
              </w:rPr>
            </w:pPr>
            <w:r w:rsidRPr="00A52550">
              <w:rPr>
                <w:sz w:val="20"/>
                <w:szCs w:val="20"/>
              </w:rPr>
              <w:t>50%</w:t>
            </w:r>
          </w:p>
        </w:tc>
        <w:tc>
          <w:tcPr>
            <w:tcW w:w="1378" w:type="dxa"/>
            <w:vAlign w:val="center"/>
          </w:tcPr>
          <w:p w14:paraId="1C66E129" w14:textId="0934684D" w:rsidR="0031605B" w:rsidRPr="00BB338A" w:rsidRDefault="00A10F2B" w:rsidP="00E528F2">
            <w:pPr>
              <w:jc w:val="center"/>
              <w:rPr>
                <w:sz w:val="20"/>
                <w:szCs w:val="20"/>
              </w:rPr>
            </w:pPr>
            <w:r>
              <w:rPr>
                <w:sz w:val="20"/>
                <w:szCs w:val="20"/>
              </w:rPr>
              <w:t>1 490</w:t>
            </w:r>
          </w:p>
        </w:tc>
        <w:tc>
          <w:tcPr>
            <w:tcW w:w="1378" w:type="dxa"/>
            <w:vAlign w:val="center"/>
          </w:tcPr>
          <w:p w14:paraId="31D8AF5F" w14:textId="07FD279B" w:rsidR="0031605B" w:rsidRPr="00BB338A" w:rsidRDefault="00A10F2B" w:rsidP="00E528F2">
            <w:pPr>
              <w:jc w:val="center"/>
              <w:rPr>
                <w:sz w:val="20"/>
                <w:szCs w:val="20"/>
              </w:rPr>
            </w:pPr>
            <w:r>
              <w:rPr>
                <w:sz w:val="20"/>
                <w:szCs w:val="20"/>
              </w:rPr>
              <w:t>1 192</w:t>
            </w:r>
          </w:p>
        </w:tc>
        <w:tc>
          <w:tcPr>
            <w:tcW w:w="1507" w:type="dxa"/>
            <w:vAlign w:val="center"/>
          </w:tcPr>
          <w:p w14:paraId="60CCA24E" w14:textId="248CDF86" w:rsidR="0031605B" w:rsidRPr="00BB338A" w:rsidRDefault="00A10F2B" w:rsidP="00E528F2">
            <w:pPr>
              <w:jc w:val="center"/>
              <w:rPr>
                <w:b/>
                <w:bCs/>
                <w:sz w:val="20"/>
                <w:szCs w:val="20"/>
              </w:rPr>
            </w:pPr>
            <w:r>
              <w:rPr>
                <w:b/>
                <w:bCs/>
                <w:sz w:val="20"/>
                <w:szCs w:val="20"/>
              </w:rPr>
              <w:t>30</w:t>
            </w:r>
          </w:p>
        </w:tc>
      </w:tr>
    </w:tbl>
    <w:p w14:paraId="0DD814D2" w14:textId="77777777" w:rsidR="0031605B" w:rsidRDefault="0031605B" w:rsidP="0031605B">
      <w:pPr>
        <w:suppressAutoHyphens/>
        <w:spacing w:after="240"/>
        <w:textAlignment w:val="baseline"/>
        <w:rPr>
          <w:rFonts w:eastAsia="Calibri" w:cs="Calibri"/>
          <w:i/>
          <w:iCs/>
          <w:sz w:val="20"/>
          <w:szCs w:val="18"/>
        </w:rPr>
      </w:pPr>
      <w:r w:rsidRPr="009E7F03">
        <w:rPr>
          <w:rFonts w:eastAsia="Calibri" w:cs="Calibri"/>
          <w:i/>
          <w:iCs/>
          <w:sz w:val="20"/>
          <w:szCs w:val="18"/>
        </w:rPr>
        <w:t>Źródło: Opracowanie własne.</w:t>
      </w:r>
    </w:p>
    <w:p w14:paraId="35A3674D" w14:textId="77777777" w:rsidR="0031605B" w:rsidRPr="000F5155" w:rsidRDefault="0031605B" w:rsidP="0031605B">
      <w:pPr>
        <w:rPr>
          <w:b/>
        </w:rPr>
      </w:pPr>
      <w:r w:rsidRPr="000F5155">
        <w:rPr>
          <w:b/>
        </w:rPr>
        <w:t>Wyniki analizy:</w:t>
      </w:r>
    </w:p>
    <w:p w14:paraId="58BEB27D" w14:textId="6B64A71C" w:rsidR="0031605B" w:rsidRPr="0033760A" w:rsidRDefault="0031605B" w:rsidP="0031605B">
      <w:pPr>
        <w:jc w:val="left"/>
        <w:rPr>
          <w:b/>
          <w:bCs/>
        </w:rPr>
      </w:pPr>
      <w:r w:rsidRPr="007B6B89">
        <w:rPr>
          <w:bCs/>
        </w:rPr>
        <w:t xml:space="preserve">Chłonność </w:t>
      </w:r>
      <w:r w:rsidRPr="00E062C5">
        <w:t xml:space="preserve">na </w:t>
      </w:r>
      <w:r>
        <w:t>OUZ</w:t>
      </w:r>
      <w:r w:rsidRPr="00E062C5">
        <w:t xml:space="preserve">, </w:t>
      </w:r>
      <w:r w:rsidRPr="0033760A">
        <w:t xml:space="preserve">na działkach, które jeszcze nie zostały zabudowane wynosi </w:t>
      </w:r>
      <w:r w:rsidR="00A10F2B">
        <w:rPr>
          <w:b/>
          <w:bCs/>
        </w:rPr>
        <w:t>30</w:t>
      </w:r>
      <w:r>
        <w:rPr>
          <w:b/>
          <w:bCs/>
        </w:rPr>
        <w:t xml:space="preserve"> </w:t>
      </w:r>
      <w:r w:rsidRPr="0033760A">
        <w:rPr>
          <w:b/>
          <w:bCs/>
        </w:rPr>
        <w:t xml:space="preserve">mieszkańców, </w:t>
      </w:r>
    </w:p>
    <w:p w14:paraId="26D2441F" w14:textId="77777777" w:rsidR="0031605B" w:rsidRPr="0033760A" w:rsidRDefault="0031605B" w:rsidP="0031605B">
      <w:pPr>
        <w:jc w:val="left"/>
        <w:rPr>
          <w:bCs/>
        </w:rPr>
      </w:pPr>
      <w:r w:rsidRPr="0033760A">
        <w:rPr>
          <w:bCs/>
        </w:rPr>
        <w:t>W przeliczeniu na odpowiednie wskaźniki powierzchniowe, chłonność terenów niezabudowanych w</w:t>
      </w:r>
      <w:r>
        <w:rPr>
          <w:bCs/>
        </w:rPr>
        <w:t> gminie Godkowo</w:t>
      </w:r>
      <w:r w:rsidRPr="0033760A">
        <w:rPr>
          <w:bCs/>
        </w:rPr>
        <w:t xml:space="preserve"> kształtuje się następująco:</w:t>
      </w:r>
    </w:p>
    <w:p w14:paraId="6B8C2383" w14:textId="0862A2E4" w:rsidR="0031605B" w:rsidRPr="0033760A" w:rsidRDefault="0031605B" w:rsidP="0031605B">
      <w:pPr>
        <w:pStyle w:val="Akapitzlist"/>
        <w:numPr>
          <w:ilvl w:val="0"/>
          <w:numId w:val="58"/>
        </w:numPr>
        <w:spacing w:line="276" w:lineRule="auto"/>
        <w:jc w:val="left"/>
        <w:rPr>
          <w:b/>
        </w:rPr>
      </w:pPr>
      <w:r w:rsidRPr="0033760A">
        <w:t xml:space="preserve">powierzchnia całkowita mieszkań </w:t>
      </w:r>
      <w:r w:rsidRPr="0033760A">
        <w:rPr>
          <w:b/>
        </w:rPr>
        <w:t xml:space="preserve">PCM = </w:t>
      </w:r>
      <w:r w:rsidR="00A10F2B">
        <w:rPr>
          <w:b/>
        </w:rPr>
        <w:t>1 490</w:t>
      </w:r>
      <w:r w:rsidR="00A10F2B" w:rsidRPr="0033760A">
        <w:rPr>
          <w:b/>
        </w:rPr>
        <w:t xml:space="preserve"> </w:t>
      </w:r>
      <w:r w:rsidRPr="0033760A">
        <w:rPr>
          <w:rFonts w:asciiTheme="minorHAnsi" w:eastAsia="Times New Roman" w:hAnsiTheme="minorHAnsi" w:cstheme="minorHAnsi"/>
          <w:b/>
          <w:lang w:eastAsia="pl-PL"/>
        </w:rPr>
        <w:t>m²</w:t>
      </w:r>
    </w:p>
    <w:p w14:paraId="3A223F3B" w14:textId="06790848" w:rsidR="00587C31" w:rsidRDefault="0031605B" w:rsidP="00587C31">
      <w:pPr>
        <w:pStyle w:val="Akapitzlist"/>
        <w:numPr>
          <w:ilvl w:val="0"/>
          <w:numId w:val="58"/>
        </w:numPr>
        <w:spacing w:line="276" w:lineRule="auto"/>
        <w:jc w:val="left"/>
      </w:pPr>
      <w:r w:rsidRPr="0033760A">
        <w:t xml:space="preserve">powierzchnia użytkowa mieszkań </w:t>
      </w:r>
      <w:r w:rsidRPr="0033760A">
        <w:rPr>
          <w:b/>
        </w:rPr>
        <w:t xml:space="preserve">PUM = </w:t>
      </w:r>
      <w:r w:rsidR="00A10F2B">
        <w:rPr>
          <w:b/>
        </w:rPr>
        <w:t>1 192</w:t>
      </w:r>
      <w:r>
        <w:rPr>
          <w:b/>
        </w:rPr>
        <w:t xml:space="preserve"> </w:t>
      </w:r>
      <w:r w:rsidRPr="0033760A">
        <w:rPr>
          <w:rFonts w:asciiTheme="minorHAnsi" w:eastAsia="Times New Roman" w:hAnsiTheme="minorHAnsi" w:cstheme="minorHAnsi"/>
          <w:b/>
          <w:lang w:eastAsia="pl-PL"/>
        </w:rPr>
        <w:t>m²</w:t>
      </w:r>
    </w:p>
    <w:p w14:paraId="204920C0" w14:textId="77777777" w:rsidR="0031605B" w:rsidRDefault="0031605B" w:rsidP="0031605B">
      <w:pPr>
        <w:jc w:val="left"/>
      </w:pPr>
    </w:p>
    <w:p w14:paraId="6D0FC572" w14:textId="77777777" w:rsidR="004048EC" w:rsidRDefault="004048EC" w:rsidP="0031605B">
      <w:pPr>
        <w:jc w:val="left"/>
      </w:pPr>
    </w:p>
    <w:p w14:paraId="307A33D4" w14:textId="77777777" w:rsidR="0031605B" w:rsidRPr="002A6B84" w:rsidRDefault="0031605B" w:rsidP="0031605B">
      <w:pPr>
        <w:suppressAutoHyphens/>
        <w:textAlignment w:val="baseline"/>
        <w:rPr>
          <w:rFonts w:eastAsia="Calibri" w:cs="Calibri"/>
        </w:rPr>
      </w:pPr>
      <w:bookmarkStart w:id="197" w:name="_Hlk195612437"/>
      <w:r w:rsidRPr="002A6B84">
        <w:rPr>
          <w:rFonts w:eastAsia="Calibri" w:cs="Calibri"/>
        </w:rPr>
        <w:t>Dane z tabeli 5 i 6 sumuje poniższa tabela. Chłonność w strefach planistycznych z zabudową mieszkaniową t.j. w:</w:t>
      </w:r>
    </w:p>
    <w:p w14:paraId="5B2309D5" w14:textId="75D3A311" w:rsidR="0031605B" w:rsidRPr="002A6B84" w:rsidRDefault="0031605B" w:rsidP="0031605B">
      <w:pPr>
        <w:pStyle w:val="Akapitzlist"/>
        <w:numPr>
          <w:ilvl w:val="0"/>
          <w:numId w:val="57"/>
        </w:numPr>
        <w:suppressAutoHyphens/>
        <w:spacing w:line="276" w:lineRule="auto"/>
        <w:textAlignment w:val="baseline"/>
        <w:rPr>
          <w:rFonts w:eastAsia="Calibri" w:cs="Calibri"/>
        </w:rPr>
      </w:pPr>
      <w:r w:rsidRPr="002A6B84">
        <w:rPr>
          <w:rFonts w:eastAsia="Calibri" w:cs="Calibri"/>
        </w:rPr>
        <w:lastRenderedPageBreak/>
        <w:t>strefach wielofunkcyjnych z zabudową mieszkaniową jednorodzinną (SJ) ma wartość wszystkich luk znajdujących się w strefie SJ w obowiązujących planach</w:t>
      </w:r>
      <w:r>
        <w:rPr>
          <w:rFonts w:eastAsia="Calibri" w:cs="Calibri"/>
        </w:rPr>
        <w:t xml:space="preserve"> na terenach przeznaczonych pod zabudowę jednorodzinn</w:t>
      </w:r>
      <w:r w:rsidR="00A10F2B">
        <w:rPr>
          <w:rFonts w:eastAsia="Calibri" w:cs="Calibri"/>
        </w:rPr>
        <w:t xml:space="preserve">ą, usługową z mieszkaniową, </w:t>
      </w:r>
      <w:r>
        <w:rPr>
          <w:rFonts w:eastAsia="Calibri" w:cs="Calibri"/>
        </w:rPr>
        <w:t>letniskową</w:t>
      </w:r>
      <w:r w:rsidR="00A10F2B">
        <w:rPr>
          <w:rFonts w:eastAsia="Calibri" w:cs="Calibri"/>
        </w:rPr>
        <w:t xml:space="preserve"> oraz na OUZ</w:t>
      </w:r>
      <w:r w:rsidRPr="002A6B84">
        <w:rPr>
          <w:rFonts w:eastAsia="Calibri" w:cs="Calibri"/>
        </w:rPr>
        <w:t>;</w:t>
      </w:r>
    </w:p>
    <w:p w14:paraId="6A3D0499" w14:textId="77777777" w:rsidR="0031605B" w:rsidRDefault="0031605B" w:rsidP="0031605B">
      <w:pPr>
        <w:pStyle w:val="Akapitzlist"/>
        <w:numPr>
          <w:ilvl w:val="0"/>
          <w:numId w:val="57"/>
        </w:numPr>
        <w:suppressAutoHyphens/>
        <w:spacing w:line="276" w:lineRule="auto"/>
        <w:textAlignment w:val="baseline"/>
        <w:rPr>
          <w:rFonts w:eastAsia="Calibri" w:cs="Calibri"/>
        </w:rPr>
      </w:pPr>
      <w:r w:rsidRPr="002A6B84">
        <w:rPr>
          <w:rFonts w:eastAsia="Calibri" w:cs="Calibri"/>
        </w:rPr>
        <w:t xml:space="preserve">strefie wielofunkcyjnej z zabudową </w:t>
      </w:r>
      <w:r>
        <w:rPr>
          <w:rFonts w:eastAsia="Calibri" w:cs="Calibri"/>
        </w:rPr>
        <w:t>zagrodową (SZ</w:t>
      </w:r>
      <w:r w:rsidRPr="002A6B84">
        <w:rPr>
          <w:rFonts w:eastAsia="Calibri" w:cs="Calibri"/>
        </w:rPr>
        <w:t>) ma wartość wszystkich luk znajdujących się w strefie S</w:t>
      </w:r>
      <w:r>
        <w:rPr>
          <w:rFonts w:eastAsia="Calibri" w:cs="Calibri"/>
        </w:rPr>
        <w:t>Z</w:t>
      </w:r>
      <w:r w:rsidRPr="002A6B84">
        <w:rPr>
          <w:rFonts w:eastAsia="Calibri" w:cs="Calibri"/>
        </w:rPr>
        <w:t xml:space="preserve"> w obowiązujących planach</w:t>
      </w:r>
      <w:r>
        <w:rPr>
          <w:rFonts w:eastAsia="Calibri" w:cs="Calibri"/>
        </w:rPr>
        <w:t xml:space="preserve"> na terenach przeznaczonych pod zabudowę zagrodową oraz na OUZ</w:t>
      </w:r>
      <w:r w:rsidRPr="002A6B84">
        <w:rPr>
          <w:rFonts w:eastAsia="Calibri" w:cs="Calibri"/>
        </w:rPr>
        <w:t>.</w:t>
      </w:r>
      <w:bookmarkEnd w:id="197"/>
    </w:p>
    <w:p w14:paraId="6C3F6D92" w14:textId="42A3310B" w:rsidR="00A10F2B" w:rsidRDefault="00A10F2B" w:rsidP="00A10F2B">
      <w:pPr>
        <w:pStyle w:val="Akapitzlist"/>
        <w:numPr>
          <w:ilvl w:val="0"/>
          <w:numId w:val="57"/>
        </w:numPr>
        <w:suppressAutoHyphens/>
        <w:spacing w:line="276" w:lineRule="auto"/>
        <w:textAlignment w:val="baseline"/>
        <w:rPr>
          <w:rFonts w:eastAsia="Calibri" w:cs="Calibri"/>
        </w:rPr>
      </w:pPr>
      <w:r>
        <w:rPr>
          <w:rFonts w:eastAsia="Calibri" w:cs="Calibri"/>
        </w:rPr>
        <w:t>strefach</w:t>
      </w:r>
      <w:r w:rsidRPr="00351638">
        <w:rPr>
          <w:rFonts w:eastAsia="Calibri" w:cs="Calibri"/>
        </w:rPr>
        <w:t xml:space="preserve"> wielofunkcyjn</w:t>
      </w:r>
      <w:r>
        <w:rPr>
          <w:rFonts w:eastAsia="Calibri" w:cs="Calibri"/>
        </w:rPr>
        <w:t>ych</w:t>
      </w:r>
      <w:r w:rsidRPr="00351638">
        <w:rPr>
          <w:rFonts w:eastAsia="Calibri" w:cs="Calibri"/>
        </w:rPr>
        <w:t xml:space="preserve"> z zabudową </w:t>
      </w:r>
      <w:r>
        <w:rPr>
          <w:rFonts w:eastAsia="Calibri" w:cs="Calibri"/>
        </w:rPr>
        <w:t>mieszkaniową wielorodzinną (SW</w:t>
      </w:r>
      <w:r w:rsidRPr="00351638">
        <w:rPr>
          <w:rFonts w:eastAsia="Calibri" w:cs="Calibri"/>
        </w:rPr>
        <w:t>) ma wartość wszystkich luk znajdujących się w strefie S</w:t>
      </w:r>
      <w:r>
        <w:rPr>
          <w:rFonts w:eastAsia="Calibri" w:cs="Calibri"/>
        </w:rPr>
        <w:t>W na OUZ.</w:t>
      </w:r>
    </w:p>
    <w:p w14:paraId="3230F33D" w14:textId="77777777" w:rsidR="004048EC" w:rsidRPr="004048EC" w:rsidRDefault="004048EC" w:rsidP="004048EC">
      <w:pPr>
        <w:suppressAutoHyphens/>
        <w:spacing w:line="276" w:lineRule="auto"/>
        <w:textAlignment w:val="baseline"/>
        <w:rPr>
          <w:rFonts w:eastAsia="Calibri" w:cs="Calibri"/>
        </w:rPr>
      </w:pPr>
    </w:p>
    <w:p w14:paraId="41E641B7" w14:textId="1A799599" w:rsidR="0031605B" w:rsidRDefault="0031605B" w:rsidP="0031605B">
      <w:pPr>
        <w:pStyle w:val="Legenda"/>
        <w:keepNext/>
      </w:pPr>
      <w:bookmarkStart w:id="198" w:name="_Toc196844806"/>
      <w:bookmarkStart w:id="199" w:name="_Toc204956172"/>
      <w:r>
        <w:t xml:space="preserve">Tabela </w:t>
      </w:r>
      <w:r>
        <w:rPr>
          <w:noProof/>
        </w:rPr>
        <w:fldChar w:fldCharType="begin"/>
      </w:r>
      <w:r>
        <w:rPr>
          <w:noProof/>
        </w:rPr>
        <w:instrText xml:space="preserve"> SEQ Tabela \* ARABIC </w:instrText>
      </w:r>
      <w:r>
        <w:rPr>
          <w:noProof/>
        </w:rPr>
        <w:fldChar w:fldCharType="separate"/>
      </w:r>
      <w:r w:rsidR="00006129">
        <w:rPr>
          <w:noProof/>
        </w:rPr>
        <w:t>16</w:t>
      </w:r>
      <w:r>
        <w:rPr>
          <w:noProof/>
        </w:rPr>
        <w:fldChar w:fldCharType="end"/>
      </w:r>
      <w:r>
        <w:t xml:space="preserve">. </w:t>
      </w:r>
      <w:r w:rsidRPr="00FA4EFF">
        <w:t>Chłonność terenów niezabudowanych w</w:t>
      </w:r>
      <w:r>
        <w:t xml:space="preserve"> strefach planistycznych SJ i SZ</w:t>
      </w:r>
      <w:bookmarkEnd w:id="198"/>
      <w:bookmarkEnd w:id="199"/>
    </w:p>
    <w:tbl>
      <w:tblPr>
        <w:tblStyle w:val="Tabela-Siatka"/>
        <w:tblW w:w="5000" w:type="pct"/>
        <w:jc w:val="center"/>
        <w:tblLook w:val="04A0" w:firstRow="1" w:lastRow="0" w:firstColumn="1" w:lastColumn="0" w:noHBand="0" w:noVBand="1"/>
      </w:tblPr>
      <w:tblGrid>
        <w:gridCol w:w="1144"/>
        <w:gridCol w:w="1798"/>
        <w:gridCol w:w="1403"/>
        <w:gridCol w:w="1580"/>
        <w:gridCol w:w="1580"/>
        <w:gridCol w:w="1557"/>
      </w:tblGrid>
      <w:tr w:rsidR="0031605B" w:rsidRPr="009A4CF8" w14:paraId="428831C0" w14:textId="77777777" w:rsidTr="00E528F2">
        <w:trPr>
          <w:trHeight w:val="454"/>
          <w:jc w:val="center"/>
        </w:trPr>
        <w:tc>
          <w:tcPr>
            <w:tcW w:w="631" w:type="pct"/>
            <w:vAlign w:val="center"/>
          </w:tcPr>
          <w:p w14:paraId="3973E50B" w14:textId="77777777" w:rsidR="0031605B" w:rsidRPr="009A4CF8" w:rsidRDefault="0031605B" w:rsidP="00E528F2">
            <w:pPr>
              <w:jc w:val="center"/>
              <w:rPr>
                <w:sz w:val="18"/>
                <w:szCs w:val="18"/>
              </w:rPr>
            </w:pPr>
            <w:r w:rsidRPr="009A4CF8">
              <w:rPr>
                <w:sz w:val="18"/>
                <w:szCs w:val="18"/>
              </w:rPr>
              <w:t>oznaczenie strefy</w:t>
            </w:r>
          </w:p>
        </w:tc>
        <w:tc>
          <w:tcPr>
            <w:tcW w:w="992" w:type="pct"/>
            <w:vAlign w:val="center"/>
          </w:tcPr>
          <w:p w14:paraId="2E26AF7D" w14:textId="77777777" w:rsidR="0031605B" w:rsidRPr="009A4CF8" w:rsidRDefault="0031605B" w:rsidP="00E528F2">
            <w:pPr>
              <w:jc w:val="center"/>
              <w:rPr>
                <w:sz w:val="18"/>
                <w:szCs w:val="18"/>
              </w:rPr>
            </w:pPr>
            <w:r w:rsidRPr="009A4CF8">
              <w:rPr>
                <w:sz w:val="18"/>
                <w:szCs w:val="18"/>
              </w:rPr>
              <w:t>pow. terenów niezabudowanych w strefach</w:t>
            </w:r>
          </w:p>
        </w:tc>
        <w:tc>
          <w:tcPr>
            <w:tcW w:w="774" w:type="pct"/>
            <w:vAlign w:val="center"/>
          </w:tcPr>
          <w:p w14:paraId="1D2715BF" w14:textId="77777777" w:rsidR="0031605B" w:rsidRPr="009A4CF8" w:rsidRDefault="0031605B" w:rsidP="00E528F2">
            <w:pPr>
              <w:jc w:val="center"/>
              <w:rPr>
                <w:sz w:val="18"/>
                <w:szCs w:val="18"/>
              </w:rPr>
            </w:pPr>
            <w:r w:rsidRPr="009A4CF8">
              <w:rPr>
                <w:sz w:val="18"/>
                <w:szCs w:val="18"/>
              </w:rPr>
              <w:t>pow. całkowita zabudowy</w:t>
            </w:r>
          </w:p>
          <w:p w14:paraId="7F79F0DD" w14:textId="77777777" w:rsidR="0031605B" w:rsidRPr="009A4CF8" w:rsidRDefault="0031605B" w:rsidP="00E528F2">
            <w:pPr>
              <w:jc w:val="center"/>
              <w:rPr>
                <w:sz w:val="18"/>
                <w:szCs w:val="18"/>
              </w:rPr>
            </w:pPr>
            <w:r w:rsidRPr="009A4CF8">
              <w:rPr>
                <w:sz w:val="18"/>
                <w:szCs w:val="18"/>
              </w:rPr>
              <w:t>(PC)</w:t>
            </w:r>
          </w:p>
        </w:tc>
        <w:tc>
          <w:tcPr>
            <w:tcW w:w="872" w:type="pct"/>
            <w:vAlign w:val="center"/>
          </w:tcPr>
          <w:p w14:paraId="041A3C22" w14:textId="77777777" w:rsidR="0031605B" w:rsidRPr="009A4CF8" w:rsidRDefault="0031605B" w:rsidP="00E528F2">
            <w:pPr>
              <w:jc w:val="center"/>
              <w:rPr>
                <w:sz w:val="18"/>
                <w:szCs w:val="18"/>
              </w:rPr>
            </w:pPr>
            <w:r w:rsidRPr="009A4CF8">
              <w:rPr>
                <w:sz w:val="18"/>
                <w:szCs w:val="18"/>
              </w:rPr>
              <w:t>pow. całkowita zabudowy mieszkaniowej</w:t>
            </w:r>
          </w:p>
          <w:p w14:paraId="7D81A2EA" w14:textId="77777777" w:rsidR="0031605B" w:rsidRPr="009A4CF8" w:rsidRDefault="0031605B" w:rsidP="00E528F2">
            <w:pPr>
              <w:jc w:val="center"/>
              <w:rPr>
                <w:sz w:val="18"/>
                <w:szCs w:val="18"/>
              </w:rPr>
            </w:pPr>
            <w:r w:rsidRPr="009A4CF8">
              <w:rPr>
                <w:sz w:val="18"/>
                <w:szCs w:val="18"/>
              </w:rPr>
              <w:t>(PCM)</w:t>
            </w:r>
          </w:p>
        </w:tc>
        <w:tc>
          <w:tcPr>
            <w:tcW w:w="872" w:type="pct"/>
            <w:vAlign w:val="center"/>
          </w:tcPr>
          <w:p w14:paraId="7153DE8B" w14:textId="77777777" w:rsidR="0031605B" w:rsidRPr="009A4CF8" w:rsidRDefault="0031605B" w:rsidP="00E528F2">
            <w:pPr>
              <w:jc w:val="center"/>
              <w:rPr>
                <w:sz w:val="18"/>
                <w:szCs w:val="18"/>
              </w:rPr>
            </w:pPr>
            <w:r w:rsidRPr="009A4CF8">
              <w:rPr>
                <w:sz w:val="18"/>
                <w:szCs w:val="18"/>
              </w:rPr>
              <w:t>pow. użytkowa zabudowy mieszkaniowej</w:t>
            </w:r>
          </w:p>
          <w:p w14:paraId="398D7E4C" w14:textId="77777777" w:rsidR="0031605B" w:rsidRPr="009A4CF8" w:rsidRDefault="0031605B" w:rsidP="00E528F2">
            <w:pPr>
              <w:jc w:val="center"/>
              <w:rPr>
                <w:sz w:val="18"/>
                <w:szCs w:val="18"/>
              </w:rPr>
            </w:pPr>
            <w:r w:rsidRPr="009A4CF8">
              <w:rPr>
                <w:sz w:val="18"/>
                <w:szCs w:val="18"/>
              </w:rPr>
              <w:t>(PUM)</w:t>
            </w:r>
          </w:p>
        </w:tc>
        <w:tc>
          <w:tcPr>
            <w:tcW w:w="859" w:type="pct"/>
            <w:vAlign w:val="center"/>
          </w:tcPr>
          <w:p w14:paraId="0432F092" w14:textId="77777777" w:rsidR="0031605B" w:rsidRPr="009A4CF8" w:rsidRDefault="0031605B" w:rsidP="00E528F2">
            <w:pPr>
              <w:jc w:val="center"/>
              <w:rPr>
                <w:sz w:val="18"/>
                <w:szCs w:val="18"/>
              </w:rPr>
            </w:pPr>
            <w:r w:rsidRPr="009A4CF8">
              <w:rPr>
                <w:sz w:val="18"/>
                <w:szCs w:val="18"/>
              </w:rPr>
              <w:t>chłonność terenów</w:t>
            </w:r>
          </w:p>
          <w:p w14:paraId="3143C50A" w14:textId="77777777" w:rsidR="0031605B" w:rsidRPr="009A4CF8" w:rsidRDefault="0031605B" w:rsidP="00E528F2">
            <w:pPr>
              <w:jc w:val="center"/>
              <w:rPr>
                <w:sz w:val="18"/>
                <w:szCs w:val="18"/>
              </w:rPr>
            </w:pPr>
            <w:r w:rsidRPr="009A4CF8">
              <w:rPr>
                <w:sz w:val="18"/>
                <w:szCs w:val="18"/>
              </w:rPr>
              <w:t>mieszkaniowych</w:t>
            </w:r>
          </w:p>
          <w:p w14:paraId="0FEAECB9" w14:textId="77777777" w:rsidR="0031605B" w:rsidRPr="009A4CF8" w:rsidRDefault="0031605B" w:rsidP="00E528F2">
            <w:pPr>
              <w:jc w:val="center"/>
              <w:rPr>
                <w:sz w:val="18"/>
                <w:szCs w:val="18"/>
              </w:rPr>
            </w:pPr>
            <w:r w:rsidRPr="009A4CF8">
              <w:rPr>
                <w:sz w:val="18"/>
                <w:szCs w:val="18"/>
              </w:rPr>
              <w:t>(CTM)</w:t>
            </w:r>
          </w:p>
        </w:tc>
      </w:tr>
      <w:tr w:rsidR="0031605B" w:rsidRPr="00B218D5" w14:paraId="3D203F66" w14:textId="77777777" w:rsidTr="00E528F2">
        <w:trPr>
          <w:trHeight w:val="454"/>
          <w:jc w:val="center"/>
        </w:trPr>
        <w:tc>
          <w:tcPr>
            <w:tcW w:w="631" w:type="pct"/>
            <w:vAlign w:val="center"/>
          </w:tcPr>
          <w:p w14:paraId="7DE96398" w14:textId="77777777" w:rsidR="0031605B" w:rsidRPr="00DA4A73" w:rsidRDefault="0031605B" w:rsidP="00E528F2">
            <w:pPr>
              <w:jc w:val="center"/>
              <w:rPr>
                <w:sz w:val="20"/>
                <w:szCs w:val="20"/>
              </w:rPr>
            </w:pPr>
          </w:p>
        </w:tc>
        <w:tc>
          <w:tcPr>
            <w:tcW w:w="992" w:type="pct"/>
            <w:vAlign w:val="center"/>
          </w:tcPr>
          <w:p w14:paraId="7D9EBE0B" w14:textId="77777777" w:rsidR="0031605B" w:rsidRPr="00DA4A73" w:rsidRDefault="0031605B" w:rsidP="00E528F2">
            <w:pPr>
              <w:jc w:val="center"/>
              <w:rPr>
                <w:sz w:val="20"/>
                <w:szCs w:val="20"/>
              </w:rPr>
            </w:pPr>
            <w:r w:rsidRPr="00DA4A73">
              <w:rPr>
                <w:sz w:val="20"/>
                <w:szCs w:val="20"/>
              </w:rPr>
              <w:t>[m</w:t>
            </w:r>
            <w:r w:rsidRPr="00DA4A73">
              <w:rPr>
                <w:rFonts w:cs="Calibri"/>
                <w:sz w:val="20"/>
                <w:szCs w:val="20"/>
              </w:rPr>
              <w:t>²]</w:t>
            </w:r>
          </w:p>
        </w:tc>
        <w:tc>
          <w:tcPr>
            <w:tcW w:w="774" w:type="pct"/>
            <w:vAlign w:val="center"/>
          </w:tcPr>
          <w:p w14:paraId="4DEDA7B4" w14:textId="77777777" w:rsidR="0031605B" w:rsidRPr="00DA4A73" w:rsidRDefault="0031605B" w:rsidP="00E528F2">
            <w:pPr>
              <w:jc w:val="center"/>
              <w:rPr>
                <w:sz w:val="20"/>
                <w:szCs w:val="20"/>
              </w:rPr>
            </w:pPr>
            <w:r w:rsidRPr="00DA4A73">
              <w:rPr>
                <w:sz w:val="20"/>
                <w:szCs w:val="20"/>
              </w:rPr>
              <w:t>[m</w:t>
            </w:r>
            <w:r w:rsidRPr="00DA4A73">
              <w:rPr>
                <w:rFonts w:cs="Calibri"/>
                <w:sz w:val="20"/>
                <w:szCs w:val="20"/>
              </w:rPr>
              <w:t>²]</w:t>
            </w:r>
          </w:p>
        </w:tc>
        <w:tc>
          <w:tcPr>
            <w:tcW w:w="872" w:type="pct"/>
            <w:vAlign w:val="center"/>
          </w:tcPr>
          <w:p w14:paraId="31477A09" w14:textId="77777777" w:rsidR="0031605B" w:rsidRPr="00DA4A73" w:rsidRDefault="0031605B" w:rsidP="00E528F2">
            <w:pPr>
              <w:jc w:val="center"/>
              <w:rPr>
                <w:sz w:val="20"/>
                <w:szCs w:val="20"/>
              </w:rPr>
            </w:pPr>
            <w:r w:rsidRPr="00DA4A73">
              <w:rPr>
                <w:sz w:val="20"/>
                <w:szCs w:val="20"/>
              </w:rPr>
              <w:t>[m</w:t>
            </w:r>
            <w:r w:rsidRPr="00DA4A73">
              <w:rPr>
                <w:rFonts w:cs="Calibri"/>
                <w:sz w:val="20"/>
                <w:szCs w:val="20"/>
              </w:rPr>
              <w:t>²]</w:t>
            </w:r>
          </w:p>
        </w:tc>
        <w:tc>
          <w:tcPr>
            <w:tcW w:w="872" w:type="pct"/>
            <w:vAlign w:val="center"/>
          </w:tcPr>
          <w:p w14:paraId="1E21765A" w14:textId="77777777" w:rsidR="0031605B" w:rsidRPr="00DA4A73" w:rsidRDefault="0031605B" w:rsidP="00E528F2">
            <w:pPr>
              <w:jc w:val="center"/>
              <w:rPr>
                <w:sz w:val="20"/>
                <w:szCs w:val="20"/>
              </w:rPr>
            </w:pPr>
            <w:r w:rsidRPr="00DA4A73">
              <w:rPr>
                <w:sz w:val="20"/>
                <w:szCs w:val="20"/>
              </w:rPr>
              <w:t>[m</w:t>
            </w:r>
            <w:r w:rsidRPr="00DA4A73">
              <w:rPr>
                <w:rFonts w:cs="Calibri"/>
                <w:sz w:val="20"/>
                <w:szCs w:val="20"/>
              </w:rPr>
              <w:t>²]</w:t>
            </w:r>
          </w:p>
        </w:tc>
        <w:tc>
          <w:tcPr>
            <w:tcW w:w="859" w:type="pct"/>
            <w:vAlign w:val="center"/>
          </w:tcPr>
          <w:p w14:paraId="04C60E53" w14:textId="77777777" w:rsidR="0031605B" w:rsidRPr="00DA4A73" w:rsidRDefault="0031605B" w:rsidP="00E528F2">
            <w:pPr>
              <w:jc w:val="center"/>
              <w:rPr>
                <w:sz w:val="20"/>
                <w:szCs w:val="20"/>
              </w:rPr>
            </w:pPr>
            <w:r w:rsidRPr="00DA4A73">
              <w:rPr>
                <w:sz w:val="20"/>
                <w:szCs w:val="20"/>
              </w:rPr>
              <w:t>[l. mieszkańców]</w:t>
            </w:r>
          </w:p>
        </w:tc>
      </w:tr>
      <w:tr w:rsidR="00A10F2B" w:rsidRPr="00B218D5" w14:paraId="7FE0E9F7" w14:textId="77777777" w:rsidTr="00E528F2">
        <w:trPr>
          <w:trHeight w:val="454"/>
          <w:jc w:val="center"/>
        </w:trPr>
        <w:tc>
          <w:tcPr>
            <w:tcW w:w="631" w:type="pct"/>
            <w:vAlign w:val="center"/>
          </w:tcPr>
          <w:p w14:paraId="192CFD34" w14:textId="77777777" w:rsidR="00A10F2B" w:rsidRPr="00DA4A73" w:rsidRDefault="00A10F2B" w:rsidP="00A10F2B">
            <w:pPr>
              <w:jc w:val="center"/>
              <w:rPr>
                <w:sz w:val="20"/>
                <w:szCs w:val="20"/>
              </w:rPr>
            </w:pPr>
            <w:r w:rsidRPr="00DA4A73">
              <w:rPr>
                <w:sz w:val="20"/>
                <w:szCs w:val="20"/>
              </w:rPr>
              <w:t>SJ</w:t>
            </w:r>
          </w:p>
        </w:tc>
        <w:tc>
          <w:tcPr>
            <w:tcW w:w="992" w:type="pct"/>
            <w:vAlign w:val="center"/>
          </w:tcPr>
          <w:p w14:paraId="6DFA82DD" w14:textId="756F11FF" w:rsidR="00A10F2B" w:rsidRPr="00DA4A73" w:rsidRDefault="00A10F2B" w:rsidP="00A10F2B">
            <w:pPr>
              <w:jc w:val="center"/>
              <w:rPr>
                <w:sz w:val="20"/>
                <w:szCs w:val="20"/>
              </w:rPr>
            </w:pPr>
            <w:r w:rsidRPr="000779D9">
              <w:rPr>
                <w:sz w:val="20"/>
                <w:szCs w:val="20"/>
              </w:rPr>
              <w:t>99 463</w:t>
            </w:r>
          </w:p>
        </w:tc>
        <w:tc>
          <w:tcPr>
            <w:tcW w:w="774" w:type="pct"/>
            <w:vAlign w:val="center"/>
          </w:tcPr>
          <w:p w14:paraId="3E7B435C" w14:textId="56D5D412" w:rsidR="00A10F2B" w:rsidRPr="00DA4A73" w:rsidRDefault="00A10F2B" w:rsidP="00A10F2B">
            <w:pPr>
              <w:jc w:val="center"/>
              <w:rPr>
                <w:sz w:val="20"/>
                <w:szCs w:val="20"/>
              </w:rPr>
            </w:pPr>
            <w:r w:rsidRPr="00B80AFF">
              <w:rPr>
                <w:sz w:val="20"/>
                <w:szCs w:val="20"/>
              </w:rPr>
              <w:t>30 931</w:t>
            </w:r>
          </w:p>
        </w:tc>
        <w:tc>
          <w:tcPr>
            <w:tcW w:w="872" w:type="pct"/>
            <w:vAlign w:val="center"/>
          </w:tcPr>
          <w:p w14:paraId="19D3E9A1" w14:textId="55B84302" w:rsidR="00A10F2B" w:rsidRPr="00DA4A73" w:rsidRDefault="00A10F2B" w:rsidP="00A10F2B">
            <w:pPr>
              <w:jc w:val="center"/>
              <w:rPr>
                <w:sz w:val="20"/>
                <w:szCs w:val="20"/>
              </w:rPr>
            </w:pPr>
            <w:r w:rsidRPr="000779D9">
              <w:rPr>
                <w:sz w:val="20"/>
                <w:szCs w:val="20"/>
              </w:rPr>
              <w:t>18 350</w:t>
            </w:r>
          </w:p>
        </w:tc>
        <w:tc>
          <w:tcPr>
            <w:tcW w:w="872" w:type="pct"/>
            <w:vAlign w:val="center"/>
          </w:tcPr>
          <w:p w14:paraId="71B68AB8" w14:textId="3A7806FA" w:rsidR="00A10F2B" w:rsidRPr="00DA4A73" w:rsidRDefault="00A10F2B" w:rsidP="00A10F2B">
            <w:pPr>
              <w:jc w:val="center"/>
              <w:rPr>
                <w:sz w:val="20"/>
                <w:szCs w:val="20"/>
              </w:rPr>
            </w:pPr>
            <w:r w:rsidRPr="000779D9">
              <w:rPr>
                <w:sz w:val="20"/>
                <w:szCs w:val="20"/>
              </w:rPr>
              <w:t>14 681</w:t>
            </w:r>
          </w:p>
        </w:tc>
        <w:tc>
          <w:tcPr>
            <w:tcW w:w="859" w:type="pct"/>
            <w:vAlign w:val="center"/>
          </w:tcPr>
          <w:p w14:paraId="02F4AEC2" w14:textId="587E0CFD" w:rsidR="00A10F2B" w:rsidRPr="00C40BEE" w:rsidRDefault="00A10F2B" w:rsidP="00A10F2B">
            <w:pPr>
              <w:jc w:val="center"/>
              <w:rPr>
                <w:sz w:val="20"/>
                <w:szCs w:val="20"/>
              </w:rPr>
            </w:pPr>
            <w:r w:rsidRPr="000779D9">
              <w:rPr>
                <w:sz w:val="20"/>
                <w:szCs w:val="20"/>
              </w:rPr>
              <w:t>367</w:t>
            </w:r>
          </w:p>
        </w:tc>
      </w:tr>
      <w:tr w:rsidR="00A10F2B" w:rsidRPr="00B218D5" w14:paraId="161C5D6F" w14:textId="77777777" w:rsidTr="00E528F2">
        <w:trPr>
          <w:trHeight w:val="454"/>
          <w:jc w:val="center"/>
        </w:trPr>
        <w:tc>
          <w:tcPr>
            <w:tcW w:w="631" w:type="pct"/>
            <w:vAlign w:val="center"/>
          </w:tcPr>
          <w:p w14:paraId="727CB05A" w14:textId="77777777" w:rsidR="00A10F2B" w:rsidRPr="00DA4A73" w:rsidRDefault="00A10F2B" w:rsidP="00A10F2B">
            <w:pPr>
              <w:jc w:val="center"/>
              <w:rPr>
                <w:sz w:val="20"/>
                <w:szCs w:val="20"/>
              </w:rPr>
            </w:pPr>
            <w:r>
              <w:rPr>
                <w:sz w:val="20"/>
                <w:szCs w:val="20"/>
              </w:rPr>
              <w:t>SZ</w:t>
            </w:r>
          </w:p>
        </w:tc>
        <w:tc>
          <w:tcPr>
            <w:tcW w:w="992" w:type="pct"/>
            <w:vAlign w:val="center"/>
          </w:tcPr>
          <w:p w14:paraId="348654C6" w14:textId="77E953BB" w:rsidR="00A10F2B" w:rsidRPr="00DA4A73" w:rsidRDefault="00A10F2B" w:rsidP="00A10F2B">
            <w:pPr>
              <w:jc w:val="center"/>
              <w:rPr>
                <w:sz w:val="20"/>
                <w:szCs w:val="20"/>
              </w:rPr>
            </w:pPr>
            <w:r w:rsidRPr="000779D9">
              <w:rPr>
                <w:sz w:val="20"/>
                <w:szCs w:val="20"/>
              </w:rPr>
              <w:t>373 896</w:t>
            </w:r>
          </w:p>
        </w:tc>
        <w:tc>
          <w:tcPr>
            <w:tcW w:w="774" w:type="pct"/>
            <w:vAlign w:val="center"/>
          </w:tcPr>
          <w:p w14:paraId="206EEEF2" w14:textId="75BCED3C" w:rsidR="00A10F2B" w:rsidRPr="00DA4A73" w:rsidRDefault="00A10F2B" w:rsidP="00A10F2B">
            <w:pPr>
              <w:jc w:val="center"/>
              <w:rPr>
                <w:sz w:val="20"/>
                <w:szCs w:val="20"/>
              </w:rPr>
            </w:pPr>
            <w:r w:rsidRPr="00B80AFF">
              <w:rPr>
                <w:sz w:val="20"/>
                <w:szCs w:val="20"/>
              </w:rPr>
              <w:t>106 376</w:t>
            </w:r>
          </w:p>
        </w:tc>
        <w:tc>
          <w:tcPr>
            <w:tcW w:w="872" w:type="pct"/>
            <w:vAlign w:val="center"/>
          </w:tcPr>
          <w:p w14:paraId="5AD18A89" w14:textId="38ADBE75" w:rsidR="00A10F2B" w:rsidRPr="00DA4A73" w:rsidRDefault="00A10F2B" w:rsidP="00A10F2B">
            <w:pPr>
              <w:jc w:val="center"/>
              <w:rPr>
                <w:sz w:val="20"/>
                <w:szCs w:val="20"/>
              </w:rPr>
            </w:pPr>
            <w:r w:rsidRPr="00333189">
              <w:rPr>
                <w:sz w:val="20"/>
                <w:szCs w:val="20"/>
              </w:rPr>
              <w:t>53 188</w:t>
            </w:r>
          </w:p>
        </w:tc>
        <w:tc>
          <w:tcPr>
            <w:tcW w:w="872" w:type="pct"/>
            <w:vAlign w:val="center"/>
          </w:tcPr>
          <w:p w14:paraId="33BC94B1" w14:textId="73652626" w:rsidR="00A10F2B" w:rsidRPr="00DA4A73" w:rsidRDefault="00A10F2B" w:rsidP="00A10F2B">
            <w:pPr>
              <w:jc w:val="center"/>
              <w:rPr>
                <w:sz w:val="20"/>
                <w:szCs w:val="20"/>
              </w:rPr>
            </w:pPr>
            <w:r w:rsidRPr="00333189">
              <w:rPr>
                <w:sz w:val="20"/>
                <w:szCs w:val="20"/>
              </w:rPr>
              <w:t>42 550</w:t>
            </w:r>
          </w:p>
        </w:tc>
        <w:tc>
          <w:tcPr>
            <w:tcW w:w="859" w:type="pct"/>
            <w:vAlign w:val="center"/>
          </w:tcPr>
          <w:p w14:paraId="64A12BDB" w14:textId="024BE6D7" w:rsidR="00A10F2B" w:rsidRPr="00DA4A73" w:rsidRDefault="00A10F2B" w:rsidP="00A10F2B">
            <w:pPr>
              <w:jc w:val="center"/>
              <w:rPr>
                <w:sz w:val="20"/>
                <w:szCs w:val="20"/>
              </w:rPr>
            </w:pPr>
            <w:r w:rsidRPr="00333189">
              <w:rPr>
                <w:sz w:val="20"/>
                <w:szCs w:val="20"/>
              </w:rPr>
              <w:t xml:space="preserve">1 </w:t>
            </w:r>
            <w:r>
              <w:rPr>
                <w:sz w:val="20"/>
                <w:szCs w:val="20"/>
              </w:rPr>
              <w:t>064</w:t>
            </w:r>
          </w:p>
        </w:tc>
      </w:tr>
      <w:tr w:rsidR="00A10F2B" w:rsidRPr="00B218D5" w14:paraId="2A603014" w14:textId="77777777" w:rsidTr="00E528F2">
        <w:trPr>
          <w:trHeight w:val="454"/>
          <w:jc w:val="center"/>
        </w:trPr>
        <w:tc>
          <w:tcPr>
            <w:tcW w:w="631" w:type="pct"/>
            <w:vAlign w:val="center"/>
          </w:tcPr>
          <w:p w14:paraId="1CE430E9" w14:textId="6104793D" w:rsidR="00A10F2B" w:rsidRDefault="00A10F2B" w:rsidP="00A10F2B">
            <w:pPr>
              <w:jc w:val="center"/>
              <w:rPr>
                <w:sz w:val="20"/>
                <w:szCs w:val="20"/>
              </w:rPr>
            </w:pPr>
            <w:r>
              <w:rPr>
                <w:sz w:val="20"/>
                <w:szCs w:val="20"/>
              </w:rPr>
              <w:t>SW</w:t>
            </w:r>
          </w:p>
        </w:tc>
        <w:tc>
          <w:tcPr>
            <w:tcW w:w="992" w:type="pct"/>
            <w:vAlign w:val="center"/>
          </w:tcPr>
          <w:p w14:paraId="79351396" w14:textId="4D3E2784" w:rsidR="00A10F2B" w:rsidRDefault="00A10F2B" w:rsidP="00A10F2B">
            <w:pPr>
              <w:jc w:val="center"/>
              <w:rPr>
                <w:sz w:val="20"/>
                <w:szCs w:val="20"/>
              </w:rPr>
            </w:pPr>
            <w:r w:rsidRPr="00B80AFF">
              <w:rPr>
                <w:sz w:val="20"/>
                <w:szCs w:val="20"/>
              </w:rPr>
              <w:t>2 437</w:t>
            </w:r>
          </w:p>
        </w:tc>
        <w:tc>
          <w:tcPr>
            <w:tcW w:w="774" w:type="pct"/>
            <w:vAlign w:val="center"/>
          </w:tcPr>
          <w:p w14:paraId="043D637F" w14:textId="6BE61400" w:rsidR="00A10F2B" w:rsidRDefault="00A10F2B" w:rsidP="00A10F2B">
            <w:pPr>
              <w:jc w:val="center"/>
              <w:rPr>
                <w:sz w:val="20"/>
                <w:szCs w:val="20"/>
              </w:rPr>
            </w:pPr>
            <w:r w:rsidRPr="00B80AFF">
              <w:rPr>
                <w:sz w:val="20"/>
                <w:szCs w:val="20"/>
              </w:rPr>
              <w:t>244</w:t>
            </w:r>
          </w:p>
        </w:tc>
        <w:tc>
          <w:tcPr>
            <w:tcW w:w="872" w:type="pct"/>
            <w:vAlign w:val="center"/>
          </w:tcPr>
          <w:p w14:paraId="421EB84F" w14:textId="7C70675E" w:rsidR="00A10F2B" w:rsidRDefault="00A10F2B" w:rsidP="00A10F2B">
            <w:pPr>
              <w:jc w:val="center"/>
              <w:rPr>
                <w:sz w:val="20"/>
                <w:szCs w:val="20"/>
              </w:rPr>
            </w:pPr>
            <w:r w:rsidRPr="00B80AFF">
              <w:rPr>
                <w:sz w:val="20"/>
                <w:szCs w:val="20"/>
              </w:rPr>
              <w:t>122</w:t>
            </w:r>
          </w:p>
        </w:tc>
        <w:tc>
          <w:tcPr>
            <w:tcW w:w="872" w:type="pct"/>
            <w:vAlign w:val="center"/>
          </w:tcPr>
          <w:p w14:paraId="2F9178E1" w14:textId="0A757C6A" w:rsidR="00A10F2B" w:rsidRDefault="00A10F2B" w:rsidP="00A10F2B">
            <w:pPr>
              <w:jc w:val="center"/>
              <w:rPr>
                <w:sz w:val="20"/>
                <w:szCs w:val="20"/>
              </w:rPr>
            </w:pPr>
            <w:r w:rsidRPr="00B80AFF">
              <w:rPr>
                <w:sz w:val="20"/>
                <w:szCs w:val="20"/>
              </w:rPr>
              <w:t>98</w:t>
            </w:r>
          </w:p>
        </w:tc>
        <w:tc>
          <w:tcPr>
            <w:tcW w:w="859" w:type="pct"/>
            <w:vAlign w:val="center"/>
          </w:tcPr>
          <w:p w14:paraId="7AD722D5" w14:textId="34E38545" w:rsidR="00A10F2B" w:rsidRDefault="00A10F2B" w:rsidP="00A10F2B">
            <w:pPr>
              <w:jc w:val="center"/>
              <w:rPr>
                <w:sz w:val="20"/>
                <w:szCs w:val="20"/>
              </w:rPr>
            </w:pPr>
            <w:r w:rsidRPr="000779D9">
              <w:rPr>
                <w:sz w:val="20"/>
                <w:szCs w:val="20"/>
              </w:rPr>
              <w:t>2</w:t>
            </w:r>
          </w:p>
        </w:tc>
      </w:tr>
      <w:tr w:rsidR="00A10F2B" w:rsidRPr="00BB338A" w14:paraId="6E5DF4A5" w14:textId="77777777" w:rsidTr="00E528F2">
        <w:trPr>
          <w:trHeight w:val="454"/>
          <w:jc w:val="center"/>
        </w:trPr>
        <w:tc>
          <w:tcPr>
            <w:tcW w:w="631" w:type="pct"/>
            <w:vAlign w:val="center"/>
          </w:tcPr>
          <w:p w14:paraId="59391BE0" w14:textId="77777777" w:rsidR="00A10F2B" w:rsidRPr="00DA4A73" w:rsidRDefault="00A10F2B" w:rsidP="00A10F2B">
            <w:pPr>
              <w:jc w:val="center"/>
              <w:rPr>
                <w:sz w:val="20"/>
                <w:szCs w:val="20"/>
              </w:rPr>
            </w:pPr>
            <w:r w:rsidRPr="00DA4A73">
              <w:rPr>
                <w:b/>
                <w:bCs/>
                <w:sz w:val="20"/>
                <w:szCs w:val="20"/>
              </w:rPr>
              <w:t>RAZEM</w:t>
            </w:r>
          </w:p>
        </w:tc>
        <w:tc>
          <w:tcPr>
            <w:tcW w:w="992" w:type="pct"/>
            <w:vAlign w:val="center"/>
          </w:tcPr>
          <w:p w14:paraId="7EEF552F" w14:textId="7074CE8D" w:rsidR="00A10F2B" w:rsidRPr="00DA4A73" w:rsidRDefault="00A10F2B" w:rsidP="00A10F2B">
            <w:pPr>
              <w:jc w:val="center"/>
              <w:rPr>
                <w:sz w:val="20"/>
                <w:szCs w:val="20"/>
              </w:rPr>
            </w:pPr>
            <w:r w:rsidRPr="00333189">
              <w:rPr>
                <w:sz w:val="20"/>
                <w:szCs w:val="20"/>
              </w:rPr>
              <w:t>475 796</w:t>
            </w:r>
          </w:p>
        </w:tc>
        <w:tc>
          <w:tcPr>
            <w:tcW w:w="774" w:type="pct"/>
            <w:vAlign w:val="center"/>
          </w:tcPr>
          <w:p w14:paraId="3EA3F318" w14:textId="5A79F031" w:rsidR="00A10F2B" w:rsidRPr="00DA4A73" w:rsidRDefault="00A10F2B" w:rsidP="00A10F2B">
            <w:pPr>
              <w:jc w:val="center"/>
              <w:rPr>
                <w:sz w:val="20"/>
                <w:szCs w:val="20"/>
              </w:rPr>
            </w:pPr>
            <w:r w:rsidRPr="00333189">
              <w:rPr>
                <w:sz w:val="20"/>
                <w:szCs w:val="20"/>
              </w:rPr>
              <w:t>137 551</w:t>
            </w:r>
          </w:p>
        </w:tc>
        <w:tc>
          <w:tcPr>
            <w:tcW w:w="872" w:type="pct"/>
            <w:vAlign w:val="center"/>
          </w:tcPr>
          <w:p w14:paraId="32B1C5D9" w14:textId="7F341176" w:rsidR="00A10F2B" w:rsidRPr="00DA4A73" w:rsidRDefault="00A10F2B" w:rsidP="00A10F2B">
            <w:pPr>
              <w:jc w:val="center"/>
              <w:rPr>
                <w:sz w:val="20"/>
                <w:szCs w:val="20"/>
              </w:rPr>
            </w:pPr>
            <w:r w:rsidRPr="00333189">
              <w:rPr>
                <w:sz w:val="20"/>
                <w:szCs w:val="20"/>
              </w:rPr>
              <w:t>71 660</w:t>
            </w:r>
          </w:p>
        </w:tc>
        <w:tc>
          <w:tcPr>
            <w:tcW w:w="872" w:type="pct"/>
            <w:vAlign w:val="center"/>
          </w:tcPr>
          <w:p w14:paraId="68FFDF69" w14:textId="29E48D91" w:rsidR="00A10F2B" w:rsidRPr="00DA4A73" w:rsidRDefault="00A10F2B" w:rsidP="00A10F2B">
            <w:pPr>
              <w:jc w:val="center"/>
              <w:rPr>
                <w:sz w:val="20"/>
                <w:szCs w:val="20"/>
              </w:rPr>
            </w:pPr>
            <w:r w:rsidRPr="00333189">
              <w:rPr>
                <w:sz w:val="20"/>
                <w:szCs w:val="20"/>
              </w:rPr>
              <w:t>57 329</w:t>
            </w:r>
          </w:p>
        </w:tc>
        <w:tc>
          <w:tcPr>
            <w:tcW w:w="859" w:type="pct"/>
            <w:vAlign w:val="center"/>
          </w:tcPr>
          <w:p w14:paraId="3B2AA738" w14:textId="1F45A1D0" w:rsidR="00A10F2B" w:rsidRPr="00DA4A73" w:rsidRDefault="00A10F2B" w:rsidP="00A10F2B">
            <w:pPr>
              <w:jc w:val="center"/>
              <w:rPr>
                <w:b/>
                <w:bCs/>
                <w:sz w:val="20"/>
                <w:szCs w:val="20"/>
              </w:rPr>
            </w:pPr>
            <w:r w:rsidRPr="00333189">
              <w:rPr>
                <w:rFonts w:eastAsia="Calibri" w:cs="Times New Roman"/>
                <w:b/>
                <w:bCs/>
                <w:sz w:val="20"/>
                <w:szCs w:val="20"/>
              </w:rPr>
              <w:t>1 433</w:t>
            </w:r>
          </w:p>
        </w:tc>
      </w:tr>
    </w:tbl>
    <w:p w14:paraId="3E3F9BA4" w14:textId="47213BEB" w:rsidR="00A10F2B" w:rsidRPr="00A10F2B" w:rsidRDefault="0031605B" w:rsidP="00A10F2B">
      <w:pPr>
        <w:suppressAutoHyphens/>
        <w:spacing w:after="240"/>
        <w:textAlignment w:val="baseline"/>
        <w:rPr>
          <w:rFonts w:eastAsia="Calibri" w:cs="Calibri"/>
          <w:i/>
          <w:iCs/>
          <w:sz w:val="20"/>
          <w:szCs w:val="18"/>
        </w:rPr>
      </w:pPr>
      <w:r w:rsidRPr="009E7F03">
        <w:rPr>
          <w:rFonts w:eastAsia="Calibri" w:cs="Calibri"/>
          <w:i/>
          <w:iCs/>
          <w:sz w:val="20"/>
          <w:szCs w:val="18"/>
        </w:rPr>
        <w:t>Źródło: Opracowanie własne.</w:t>
      </w:r>
    </w:p>
    <w:p w14:paraId="1FDE9F20" w14:textId="77777777" w:rsidR="0031605B" w:rsidRPr="000F5155" w:rsidRDefault="0031605B" w:rsidP="0031605B">
      <w:pPr>
        <w:rPr>
          <w:b/>
        </w:rPr>
      </w:pPr>
      <w:r w:rsidRPr="000F5155">
        <w:rPr>
          <w:b/>
        </w:rPr>
        <w:t>Wyniki analizy:</w:t>
      </w:r>
    </w:p>
    <w:p w14:paraId="3A8B506A" w14:textId="77094578" w:rsidR="0031605B" w:rsidRPr="0033760A" w:rsidRDefault="0031605B" w:rsidP="0031605B">
      <w:pPr>
        <w:jc w:val="left"/>
        <w:rPr>
          <w:b/>
          <w:bCs/>
        </w:rPr>
      </w:pPr>
      <w:r w:rsidRPr="007B6B89">
        <w:rPr>
          <w:bCs/>
        </w:rPr>
        <w:t xml:space="preserve">Chłonność </w:t>
      </w:r>
      <w:r>
        <w:t>w strefach planistycznych SJ</w:t>
      </w:r>
      <w:r w:rsidR="00A10F2B">
        <w:t xml:space="preserve">, </w:t>
      </w:r>
      <w:r>
        <w:t>SZ</w:t>
      </w:r>
      <w:r w:rsidR="00A10F2B">
        <w:t xml:space="preserve"> i SW</w:t>
      </w:r>
      <w:r w:rsidRPr="00E062C5">
        <w:t xml:space="preserve">, </w:t>
      </w:r>
      <w:r w:rsidRPr="0033760A">
        <w:t xml:space="preserve">na działkach, które jeszcze nie zostały zabudowane wynosi </w:t>
      </w:r>
      <w:r w:rsidR="00A10F2B">
        <w:rPr>
          <w:b/>
          <w:bCs/>
        </w:rPr>
        <w:t>1433</w:t>
      </w:r>
      <w:r>
        <w:rPr>
          <w:b/>
          <w:bCs/>
        </w:rPr>
        <w:t xml:space="preserve"> mieszkańców.</w:t>
      </w:r>
      <w:r w:rsidRPr="0033760A">
        <w:rPr>
          <w:b/>
          <w:bCs/>
        </w:rPr>
        <w:t xml:space="preserve"> </w:t>
      </w:r>
    </w:p>
    <w:p w14:paraId="0D98B86B" w14:textId="77777777" w:rsidR="0031605B" w:rsidRPr="0033760A" w:rsidRDefault="0031605B" w:rsidP="0031605B">
      <w:pPr>
        <w:jc w:val="left"/>
        <w:rPr>
          <w:bCs/>
        </w:rPr>
      </w:pPr>
      <w:r w:rsidRPr="0033760A">
        <w:rPr>
          <w:bCs/>
        </w:rPr>
        <w:t>W przeliczeniu na odpowiednie wskaźniki powierzchniowe, chłonność terenów niezabudowanych w</w:t>
      </w:r>
      <w:r>
        <w:rPr>
          <w:bCs/>
        </w:rPr>
        <w:t> gminie Godkowo</w:t>
      </w:r>
      <w:r w:rsidRPr="0033760A">
        <w:rPr>
          <w:bCs/>
        </w:rPr>
        <w:t xml:space="preserve"> kształtuje się następująco:</w:t>
      </w:r>
    </w:p>
    <w:p w14:paraId="36E7A668" w14:textId="1FE03437" w:rsidR="0031605B" w:rsidRPr="0033760A" w:rsidRDefault="0031605B" w:rsidP="0031605B">
      <w:pPr>
        <w:pStyle w:val="Akapitzlist"/>
        <w:numPr>
          <w:ilvl w:val="0"/>
          <w:numId w:val="58"/>
        </w:numPr>
        <w:spacing w:line="276" w:lineRule="auto"/>
        <w:jc w:val="left"/>
        <w:rPr>
          <w:b/>
        </w:rPr>
      </w:pPr>
      <w:r w:rsidRPr="0033760A">
        <w:t xml:space="preserve">powierzchnia całkowita mieszkań </w:t>
      </w:r>
      <w:r w:rsidRPr="0033760A">
        <w:rPr>
          <w:b/>
        </w:rPr>
        <w:t xml:space="preserve">PCM = </w:t>
      </w:r>
      <w:r w:rsidR="00A10F2B" w:rsidRPr="00333189">
        <w:rPr>
          <w:b/>
        </w:rPr>
        <w:t>71</w:t>
      </w:r>
      <w:r w:rsidR="00A10F2B">
        <w:rPr>
          <w:b/>
        </w:rPr>
        <w:t> </w:t>
      </w:r>
      <w:r w:rsidR="00A10F2B" w:rsidRPr="00333189">
        <w:rPr>
          <w:b/>
        </w:rPr>
        <w:t xml:space="preserve">660 </w:t>
      </w:r>
      <w:r w:rsidRPr="0033760A">
        <w:rPr>
          <w:rFonts w:asciiTheme="minorHAnsi" w:eastAsia="Times New Roman" w:hAnsiTheme="minorHAnsi" w:cstheme="minorHAnsi"/>
          <w:b/>
          <w:lang w:eastAsia="pl-PL"/>
        </w:rPr>
        <w:t>m²</w:t>
      </w:r>
    </w:p>
    <w:p w14:paraId="46978B7D" w14:textId="440DEB3D" w:rsidR="00225700" w:rsidRPr="00587C31" w:rsidRDefault="0031605B" w:rsidP="00B825B3">
      <w:pPr>
        <w:pStyle w:val="Akapitzlist"/>
        <w:numPr>
          <w:ilvl w:val="0"/>
          <w:numId w:val="58"/>
        </w:numPr>
        <w:spacing w:line="276" w:lineRule="auto"/>
        <w:jc w:val="left"/>
      </w:pPr>
      <w:r w:rsidRPr="0033760A">
        <w:t xml:space="preserve">powierzchnia użytkowa mieszkań </w:t>
      </w:r>
      <w:r w:rsidRPr="0033760A">
        <w:rPr>
          <w:b/>
        </w:rPr>
        <w:t xml:space="preserve">PUM = </w:t>
      </w:r>
      <w:r w:rsidR="00A10F2B" w:rsidRPr="00333189">
        <w:rPr>
          <w:b/>
        </w:rPr>
        <w:t>57</w:t>
      </w:r>
      <w:r w:rsidR="00A10F2B">
        <w:rPr>
          <w:b/>
        </w:rPr>
        <w:t> </w:t>
      </w:r>
      <w:r w:rsidR="00A10F2B" w:rsidRPr="00333189">
        <w:rPr>
          <w:b/>
        </w:rPr>
        <w:t xml:space="preserve">329 </w:t>
      </w:r>
      <w:r w:rsidRPr="0033760A">
        <w:rPr>
          <w:rFonts w:asciiTheme="minorHAnsi" w:eastAsia="Times New Roman" w:hAnsiTheme="minorHAnsi" w:cstheme="minorHAnsi"/>
          <w:b/>
          <w:lang w:eastAsia="pl-PL"/>
        </w:rPr>
        <w:t>m²</w:t>
      </w:r>
    </w:p>
    <w:p w14:paraId="5DC764F3" w14:textId="77777777" w:rsidR="00CE058A" w:rsidRDefault="00CE058A" w:rsidP="00CE058A">
      <w:pPr>
        <w:pStyle w:val="Nagwek1"/>
        <w:numPr>
          <w:ilvl w:val="0"/>
          <w:numId w:val="60"/>
        </w:numPr>
        <w:rPr>
          <w:szCs w:val="24"/>
        </w:rPr>
      </w:pPr>
      <w:bookmarkStart w:id="200" w:name="_Toc186539103"/>
      <w:bookmarkStart w:id="201" w:name="_Toc197342392"/>
      <w:bookmarkStart w:id="202" w:name="_Toc204956257"/>
      <w:r w:rsidRPr="00987114">
        <w:rPr>
          <w:szCs w:val="24"/>
        </w:rPr>
        <w:t>Bilans terenów</w:t>
      </w:r>
      <w:bookmarkEnd w:id="200"/>
      <w:bookmarkEnd w:id="201"/>
      <w:bookmarkEnd w:id="202"/>
    </w:p>
    <w:p w14:paraId="4578A348" w14:textId="77777777" w:rsidR="00CE058A" w:rsidRPr="0061558F" w:rsidRDefault="00CE058A" w:rsidP="00587C31">
      <w:pPr>
        <w:spacing w:line="276" w:lineRule="auto"/>
        <w:rPr>
          <w:rFonts w:eastAsia="Calibri" w:cs="Times New Roman"/>
        </w:rPr>
      </w:pPr>
      <w:r w:rsidRPr="0061558F">
        <w:rPr>
          <w:rFonts w:eastAsia="Calibri" w:cs="Times New Roman"/>
        </w:rPr>
        <w:t>Zgodnie z przepisem art. 13d ustawy o pizp:</w:t>
      </w:r>
    </w:p>
    <w:p w14:paraId="401CD54D" w14:textId="77777777" w:rsidR="00CE058A" w:rsidRPr="0061558F" w:rsidRDefault="00CE058A" w:rsidP="00587C31">
      <w:pPr>
        <w:numPr>
          <w:ilvl w:val="0"/>
          <w:numId w:val="61"/>
        </w:numPr>
        <w:spacing w:line="276" w:lineRule="auto"/>
        <w:contextualSpacing/>
        <w:rPr>
          <w:rFonts w:eastAsia="Calibri" w:cs="Times New Roman"/>
        </w:rPr>
      </w:pPr>
      <w:r w:rsidRPr="0061558F">
        <w:rPr>
          <w:rFonts w:eastAsia="Calibri" w:cs="Times New Roman"/>
        </w:rPr>
        <w:t>ust. 1 Wyznaczając strefy planistyczne:</w:t>
      </w:r>
    </w:p>
    <w:p w14:paraId="2D2FC424" w14:textId="77777777" w:rsidR="00CE058A" w:rsidRPr="0061558F" w:rsidRDefault="00CE058A" w:rsidP="00587C31">
      <w:pPr>
        <w:numPr>
          <w:ilvl w:val="0"/>
          <w:numId w:val="62"/>
        </w:numPr>
        <w:spacing w:line="276" w:lineRule="auto"/>
        <w:ind w:left="1560"/>
        <w:contextualSpacing/>
        <w:rPr>
          <w:rFonts w:eastAsia="Calibri" w:cs="Times New Roman"/>
        </w:rPr>
      </w:pPr>
      <w:r w:rsidRPr="0061558F">
        <w:rPr>
          <w:rFonts w:eastAsia="Calibri" w:cs="Times New Roman"/>
        </w:rPr>
        <w:t xml:space="preserve">SW - strefa wielofunkcyjna z zabudową mieszkaniową wielorodzinną; </w:t>
      </w:r>
    </w:p>
    <w:p w14:paraId="1C845267" w14:textId="77777777" w:rsidR="00CE058A" w:rsidRPr="0061558F" w:rsidRDefault="00CE058A" w:rsidP="00587C31">
      <w:pPr>
        <w:numPr>
          <w:ilvl w:val="0"/>
          <w:numId w:val="62"/>
        </w:numPr>
        <w:spacing w:line="276" w:lineRule="auto"/>
        <w:ind w:left="1560"/>
        <w:contextualSpacing/>
        <w:rPr>
          <w:rFonts w:eastAsia="Calibri" w:cs="Times New Roman"/>
        </w:rPr>
      </w:pPr>
      <w:r w:rsidRPr="0061558F">
        <w:rPr>
          <w:rFonts w:eastAsia="Calibri" w:cs="Times New Roman"/>
        </w:rPr>
        <w:t xml:space="preserve">SJ - strefa wielofunkcyjna z zabudową mieszkaniową jednorodzinną; </w:t>
      </w:r>
    </w:p>
    <w:p w14:paraId="1B59EB2C" w14:textId="77777777" w:rsidR="00CE058A" w:rsidRPr="0061558F" w:rsidRDefault="00CE058A" w:rsidP="00587C31">
      <w:pPr>
        <w:numPr>
          <w:ilvl w:val="0"/>
          <w:numId w:val="62"/>
        </w:numPr>
        <w:spacing w:line="276" w:lineRule="auto"/>
        <w:ind w:left="1560"/>
        <w:contextualSpacing/>
        <w:rPr>
          <w:rFonts w:eastAsia="Calibri" w:cs="Times New Roman"/>
        </w:rPr>
      </w:pPr>
      <w:r w:rsidRPr="0061558F">
        <w:rPr>
          <w:rFonts w:eastAsia="Calibri" w:cs="Times New Roman"/>
        </w:rPr>
        <w:t>SZ - strefa wielofunkcyjna z zabudową zagrodową;</w:t>
      </w:r>
    </w:p>
    <w:p w14:paraId="639FC1D6" w14:textId="34926537" w:rsidR="00CE058A" w:rsidRPr="0061558F" w:rsidRDefault="00CE058A" w:rsidP="00A10F2B">
      <w:pPr>
        <w:ind w:left="709"/>
        <w:rPr>
          <w:rFonts w:eastAsia="Calibri" w:cs="Times New Roman"/>
        </w:rPr>
      </w:pPr>
      <w:r w:rsidRPr="0061558F">
        <w:rPr>
          <w:rFonts w:eastAsia="Calibri" w:cs="Times New Roman"/>
        </w:rPr>
        <w:t xml:space="preserve">- w pierwszej kolejności uwzględnia się obszary, dla których w obowiązujących miejscowych planach zagospodarowania przestrzennego określono przeznaczenie umożliwiające realizację funkcji mieszkaniowej, </w:t>
      </w:r>
      <w:r w:rsidR="00A10F2B" w:rsidRPr="0061558F">
        <w:rPr>
          <w:rFonts w:eastAsia="Calibri" w:cs="Times New Roman"/>
          <w:u w:val="single"/>
        </w:rPr>
        <w:t>obszary uzupełnienia zabudowy</w:t>
      </w:r>
      <w:r w:rsidR="00A10F2B">
        <w:rPr>
          <w:rFonts w:eastAsia="Calibri" w:cs="Times New Roman"/>
        </w:rPr>
        <w:t xml:space="preserve"> oraz </w:t>
      </w:r>
      <w:r w:rsidR="00A10F2B">
        <w:t>obszary z istniejącą zabudową o funkcji mieszkaniowej</w:t>
      </w:r>
      <w:r w:rsidR="00A10F2B">
        <w:rPr>
          <w:rFonts w:eastAsia="Calibri" w:cs="Times New Roman"/>
        </w:rPr>
        <w:t>.</w:t>
      </w:r>
    </w:p>
    <w:p w14:paraId="02DC1A32" w14:textId="77777777" w:rsidR="00CE058A" w:rsidRDefault="00CE058A" w:rsidP="00587C31">
      <w:pPr>
        <w:numPr>
          <w:ilvl w:val="0"/>
          <w:numId w:val="61"/>
        </w:numPr>
        <w:spacing w:line="276" w:lineRule="auto"/>
        <w:contextualSpacing/>
        <w:rPr>
          <w:rFonts w:eastAsia="Calibri" w:cs="Times New Roman"/>
        </w:rPr>
      </w:pPr>
      <w:r w:rsidRPr="0061558F">
        <w:rPr>
          <w:rFonts w:eastAsia="Calibri" w:cs="Times New Roman"/>
        </w:rPr>
        <w:t xml:space="preserve">ust. 2: W strefach planistycznych, SW, SJ, SZ suma chłonności terenów niezabudowanych w tych strefach w całej gminie, w tym luk w istniejącej zabudowie, </w:t>
      </w:r>
      <w:r w:rsidRPr="0061558F">
        <w:rPr>
          <w:rFonts w:eastAsia="Calibri" w:cs="Times New Roman"/>
          <w:b/>
        </w:rPr>
        <w:t xml:space="preserve">nie może być mniejsza </w:t>
      </w:r>
      <w:r w:rsidRPr="0061558F">
        <w:rPr>
          <w:rFonts w:eastAsia="Calibri" w:cs="Times New Roman"/>
          <w:b/>
        </w:rPr>
        <w:lastRenderedPageBreak/>
        <w:t>niż 70 % oraz większa niż 130 %</w:t>
      </w:r>
      <w:r w:rsidRPr="0061558F">
        <w:rPr>
          <w:rFonts w:eastAsia="Calibri" w:cs="Times New Roman"/>
        </w:rPr>
        <w:t xml:space="preserve"> wartości zapotrzebowania na nową zabudowę mieszkaniową </w:t>
      </w:r>
      <w:r w:rsidRPr="00345FE9">
        <w:rPr>
          <w:rFonts w:eastAsia="Calibri" w:cs="Times New Roman"/>
        </w:rPr>
        <w:t xml:space="preserve">w gminie. </w:t>
      </w:r>
    </w:p>
    <w:p w14:paraId="50E58F69" w14:textId="77777777" w:rsidR="00CE058A" w:rsidRPr="00345FE9" w:rsidRDefault="00CE058A" w:rsidP="00587C31">
      <w:pPr>
        <w:numPr>
          <w:ilvl w:val="0"/>
          <w:numId w:val="61"/>
        </w:numPr>
        <w:spacing w:line="276" w:lineRule="auto"/>
        <w:contextualSpacing/>
        <w:rPr>
          <w:rFonts w:eastAsia="Calibri" w:cs="Times New Roman"/>
        </w:rPr>
      </w:pPr>
      <w:r w:rsidRPr="00345FE9">
        <w:rPr>
          <w:rFonts w:eastAsia="Calibri" w:cs="Times New Roman"/>
        </w:rPr>
        <w:t>ust. 3. W przypadku gdy na obszarach, dla których w obowiązujących miejscowych planach zagospodarowania przestrzennego określono przeznaczenie umożliwiające realizację funkcji mieszkaniowej, oraz obszary uzupełnienia zabudowy w ramach istniejącej zabudowy, suma chłonności terenów niezabudowanych, w tym luk w istniejącej zabudowie, jest większa niż 130 % wartości zapotrzebowania na nową zabudowę mieszkaniową w gminie, dopuszcza się wyznaczenie stref planistycznych SW, SJ, SZ na tych obszarach oraz nie wyznacza się tych stref planistycznych na pozostałych obszarach gminy.</w:t>
      </w:r>
    </w:p>
    <w:p w14:paraId="11BB7F2C" w14:textId="77777777" w:rsidR="00CE058A" w:rsidRDefault="00CE058A" w:rsidP="00587C31">
      <w:pPr>
        <w:spacing w:line="276" w:lineRule="auto"/>
      </w:pPr>
    </w:p>
    <w:p w14:paraId="610A8529" w14:textId="1AF037E4" w:rsidR="00CE058A" w:rsidRDefault="00CE058A" w:rsidP="00587C31">
      <w:pPr>
        <w:spacing w:line="276" w:lineRule="auto"/>
      </w:pPr>
      <w:r w:rsidRPr="00761721">
        <w:t>Według a</w:t>
      </w:r>
      <w:r>
        <w:t>nalizy, zawartej w CZĘŚCI II rozdziale 1.5</w:t>
      </w:r>
      <w:r w:rsidRPr="00761721">
        <w:t xml:space="preserve">, </w:t>
      </w:r>
      <w:r w:rsidR="004048EC" w:rsidRPr="00761721">
        <w:t>zapotrzebowanie na nową zabudowę mieszkaniową w</w:t>
      </w:r>
      <w:r w:rsidR="004048EC">
        <w:t xml:space="preserve"> gminie Godkowo</w:t>
      </w:r>
      <w:r w:rsidR="004048EC" w:rsidRPr="00761721">
        <w:t xml:space="preserve"> do 2043 roku wynosi ZAP = </w:t>
      </w:r>
      <w:r w:rsidR="004048EC">
        <w:rPr>
          <w:b/>
        </w:rPr>
        <w:t xml:space="preserve">500 </w:t>
      </w:r>
      <w:r w:rsidR="004048EC" w:rsidRPr="00761721">
        <w:rPr>
          <w:b/>
        </w:rPr>
        <w:t>osób</w:t>
      </w:r>
      <w:r w:rsidR="004048EC">
        <w:rPr>
          <w:b/>
        </w:rPr>
        <w:t xml:space="preserve">. </w:t>
      </w:r>
      <w:r w:rsidR="004048EC" w:rsidRPr="00761721">
        <w:t xml:space="preserve">Łącznie na obszarach, gdzie obowiązują miejscowe plany i na obszarach uzupełnienia zabudowy chłonność terenów niezabudowanych kształtuje się na poziomie </w:t>
      </w:r>
      <w:r w:rsidR="004048EC">
        <w:rPr>
          <w:b/>
        </w:rPr>
        <w:t>1433</w:t>
      </w:r>
      <w:r w:rsidR="004048EC" w:rsidRPr="002A1F07">
        <w:rPr>
          <w:b/>
        </w:rPr>
        <w:t xml:space="preserve"> mieszkańców</w:t>
      </w:r>
      <w:r w:rsidR="004048EC">
        <w:rPr>
          <w:b/>
        </w:rPr>
        <w:t xml:space="preserve"> </w:t>
      </w:r>
      <w:r w:rsidR="004048EC" w:rsidRPr="0096016E">
        <w:rPr>
          <w:bCs/>
        </w:rPr>
        <w:t>co stanowi 287%</w:t>
      </w:r>
      <w:r w:rsidR="004048EC">
        <w:rPr>
          <w:bCs/>
        </w:rPr>
        <w:t>.</w:t>
      </w:r>
    </w:p>
    <w:p w14:paraId="6BA36F5A" w14:textId="77777777" w:rsidR="00CE058A" w:rsidRDefault="00CE058A" w:rsidP="00587C31">
      <w:pPr>
        <w:spacing w:line="276" w:lineRule="auto"/>
      </w:pPr>
    </w:p>
    <w:p w14:paraId="3416CE0B" w14:textId="77777777" w:rsidR="004048EC" w:rsidRPr="003230F3" w:rsidRDefault="004048EC" w:rsidP="004048EC">
      <w:pPr>
        <w:rPr>
          <w:bCs/>
        </w:rPr>
      </w:pPr>
      <w:r w:rsidRPr="003230F3">
        <w:t xml:space="preserve">W </w:t>
      </w:r>
      <w:r>
        <w:t>gminie Godkowo</w:t>
      </w:r>
      <w:r w:rsidRPr="003230F3">
        <w:t xml:space="preserve"> pojawia się </w:t>
      </w:r>
      <w:r w:rsidRPr="003230F3">
        <w:rPr>
          <w:b/>
          <w:bCs/>
        </w:rPr>
        <w:t>pro</w:t>
      </w:r>
      <w:r w:rsidRPr="003230F3">
        <w:rPr>
          <w:b/>
        </w:rPr>
        <w:t>blem nadwyżki</w:t>
      </w:r>
      <w:r>
        <w:rPr>
          <w:b/>
        </w:rPr>
        <w:t xml:space="preserve">. </w:t>
      </w:r>
      <w:r w:rsidRPr="00BC5F88">
        <w:t>P</w:t>
      </w:r>
      <w:r w:rsidRPr="003230F3">
        <w:t xml:space="preserve">rzy zaspokojeniu zapotrzebowania na nową zabudowę mieszkaniową do 2043 roku w wysokości co najmniej </w:t>
      </w:r>
      <w:r>
        <w:rPr>
          <w:b/>
        </w:rPr>
        <w:t>157</w:t>
      </w:r>
      <w:r w:rsidRPr="003230F3">
        <w:rPr>
          <w:b/>
        </w:rPr>
        <w:t>% wielkości ZAP, to jest o </w:t>
      </w:r>
      <w:r>
        <w:rPr>
          <w:b/>
        </w:rPr>
        <w:t xml:space="preserve">784 </w:t>
      </w:r>
      <w:r w:rsidRPr="003230F3">
        <w:rPr>
          <w:b/>
        </w:rPr>
        <w:t>mieszkańców.</w:t>
      </w:r>
      <w:r w:rsidRPr="003230F3">
        <w:t xml:space="preserve"> </w:t>
      </w:r>
      <w:r w:rsidRPr="003230F3">
        <w:rPr>
          <w:bCs/>
        </w:rPr>
        <w:t>W przeliczeniu na odpowiednie wskaźniki powierzchniowe nadwyżka</w:t>
      </w:r>
      <w:r w:rsidRPr="003230F3">
        <w:t xml:space="preserve"> w zaspokojeniu zapotrzebowania na nową zabudowę mieszkaniową </w:t>
      </w:r>
      <w:r w:rsidRPr="003230F3">
        <w:rPr>
          <w:bCs/>
        </w:rPr>
        <w:t xml:space="preserve">w </w:t>
      </w:r>
      <w:r>
        <w:rPr>
          <w:bCs/>
        </w:rPr>
        <w:t>gminie Godkowo</w:t>
      </w:r>
      <w:r w:rsidRPr="003230F3">
        <w:rPr>
          <w:bCs/>
        </w:rPr>
        <w:t xml:space="preserve"> kształtuje się następująco:</w:t>
      </w:r>
    </w:p>
    <w:p w14:paraId="69EB5C34" w14:textId="77777777" w:rsidR="004048EC" w:rsidRPr="003230F3" w:rsidRDefault="004048EC" w:rsidP="007626F0">
      <w:pPr>
        <w:pStyle w:val="Akapitzlist"/>
        <w:numPr>
          <w:ilvl w:val="0"/>
          <w:numId w:val="85"/>
        </w:numPr>
        <w:spacing w:line="240" w:lineRule="auto"/>
        <w:rPr>
          <w:lang w:eastAsia="pl-PL"/>
        </w:rPr>
      </w:pPr>
      <w:r w:rsidRPr="003230F3">
        <w:rPr>
          <w:lang w:eastAsia="pl-PL"/>
        </w:rPr>
        <w:t xml:space="preserve">powierzchnia użytkowa mieszkań </w:t>
      </w:r>
      <w:r w:rsidRPr="003230F3">
        <w:t>PUM</w:t>
      </w:r>
      <w:r w:rsidRPr="003230F3">
        <w:rPr>
          <w:vertAlign w:val="subscript"/>
        </w:rPr>
        <w:t>n</w:t>
      </w:r>
      <w:r w:rsidRPr="003230F3">
        <w:t xml:space="preserve"> =</w:t>
      </w:r>
      <w:r w:rsidRPr="000E33C5">
        <w:rPr>
          <w:b/>
          <w:vertAlign w:val="subscript"/>
        </w:rPr>
        <w:t xml:space="preserve"> </w:t>
      </w:r>
      <w:r w:rsidRPr="003230F3">
        <w:t>P</w:t>
      </w:r>
      <w:r w:rsidRPr="003230F3">
        <w:rPr>
          <w:vertAlign w:val="subscript"/>
        </w:rPr>
        <w:t>20</w:t>
      </w:r>
      <w:r w:rsidRPr="003230F3">
        <w:rPr>
          <w:lang w:eastAsia="pl-PL"/>
        </w:rPr>
        <w:t xml:space="preserve"> x </w:t>
      </w:r>
      <w:r>
        <w:rPr>
          <w:lang w:eastAsia="pl-PL"/>
        </w:rPr>
        <w:t>784</w:t>
      </w:r>
      <w:r w:rsidRPr="003230F3">
        <w:rPr>
          <w:lang w:eastAsia="pl-PL"/>
        </w:rPr>
        <w:t xml:space="preserve"> mieszkańców =</w:t>
      </w:r>
      <w:r>
        <w:rPr>
          <w:lang w:eastAsia="pl-PL"/>
        </w:rPr>
        <w:t xml:space="preserve"> </w:t>
      </w:r>
      <w:r>
        <w:rPr>
          <w:b/>
          <w:lang w:eastAsia="pl-PL"/>
        </w:rPr>
        <w:t xml:space="preserve">31 360 </w:t>
      </w:r>
      <w:r w:rsidRPr="003230F3">
        <w:rPr>
          <w:b/>
          <w:lang w:eastAsia="pl-PL"/>
        </w:rPr>
        <w:t>m</w:t>
      </w:r>
      <w:r w:rsidRPr="003230F3">
        <w:rPr>
          <w:rFonts w:cs="Calibri"/>
          <w:b/>
          <w:lang w:eastAsia="pl-PL"/>
        </w:rPr>
        <w:t>²</w:t>
      </w:r>
    </w:p>
    <w:p w14:paraId="053D196D" w14:textId="77777777" w:rsidR="004048EC" w:rsidRPr="003230F3" w:rsidRDefault="004048EC" w:rsidP="007626F0">
      <w:pPr>
        <w:pStyle w:val="Akapitzlist"/>
        <w:numPr>
          <w:ilvl w:val="0"/>
          <w:numId w:val="85"/>
        </w:numPr>
        <w:spacing w:line="276" w:lineRule="auto"/>
      </w:pPr>
      <w:r w:rsidRPr="003230F3">
        <w:rPr>
          <w:rFonts w:asciiTheme="minorHAnsi" w:eastAsia="Times New Roman" w:hAnsiTheme="minorHAnsi" w:cstheme="minorHAnsi"/>
          <w:bCs/>
          <w:lang w:eastAsia="pl-PL"/>
        </w:rPr>
        <w:t xml:space="preserve">powierzchnia całkowita mieszkań </w:t>
      </w:r>
      <w:r w:rsidRPr="003230F3">
        <w:t>PCM</w:t>
      </w:r>
      <w:r w:rsidRPr="003230F3">
        <w:rPr>
          <w:vertAlign w:val="subscript"/>
        </w:rPr>
        <w:t xml:space="preserve">n </w:t>
      </w:r>
      <w:r w:rsidRPr="003230F3">
        <w:t xml:space="preserve">= </w:t>
      </w:r>
      <w:r>
        <w:rPr>
          <w:b/>
        </w:rPr>
        <w:t>39 200</w:t>
      </w:r>
      <w:r w:rsidRPr="003230F3">
        <w:rPr>
          <w:b/>
          <w:lang w:eastAsia="pl-PL"/>
        </w:rPr>
        <w:t> m</w:t>
      </w:r>
      <w:r w:rsidRPr="003230F3">
        <w:rPr>
          <w:rFonts w:cs="Calibri"/>
          <w:b/>
          <w:lang w:eastAsia="pl-PL"/>
        </w:rPr>
        <w:t>²</w:t>
      </w:r>
    </w:p>
    <w:p w14:paraId="1405189B" w14:textId="77777777" w:rsidR="004048EC" w:rsidRPr="003230F3" w:rsidRDefault="004048EC" w:rsidP="004048EC">
      <w:pPr>
        <w:ind w:left="709"/>
      </w:pPr>
      <w:r w:rsidRPr="003230F3">
        <w:t>gdzie:</w:t>
      </w:r>
    </w:p>
    <w:p w14:paraId="228DBA04" w14:textId="77777777" w:rsidR="004048EC" w:rsidRDefault="004048EC" w:rsidP="004048EC">
      <w:pPr>
        <w:ind w:left="1134"/>
      </w:pPr>
      <w:r w:rsidRPr="003230F3">
        <w:rPr>
          <w:b/>
        </w:rPr>
        <w:t>P</w:t>
      </w:r>
      <w:r w:rsidRPr="003230F3">
        <w:rPr>
          <w:b/>
          <w:vertAlign w:val="subscript"/>
        </w:rPr>
        <w:t>20</w:t>
      </w:r>
      <w:r w:rsidRPr="003230F3">
        <w:t xml:space="preserve"> </w:t>
      </w:r>
      <w:r w:rsidRPr="003230F3">
        <w:rPr>
          <w:rFonts w:asciiTheme="minorHAnsi" w:eastAsia="Times New Roman" w:hAnsiTheme="minorHAnsi" w:cstheme="minorHAnsi"/>
          <w:lang w:eastAsia="pl-PL"/>
        </w:rPr>
        <w:t xml:space="preserve">= </w:t>
      </w:r>
      <w:r>
        <w:rPr>
          <w:rFonts w:asciiTheme="minorHAnsi" w:eastAsia="Times New Roman" w:hAnsiTheme="minorHAnsi" w:cstheme="minorHAnsi"/>
          <w:lang w:eastAsia="pl-PL"/>
        </w:rPr>
        <w:t>40</w:t>
      </w:r>
      <w:r w:rsidRPr="003230F3">
        <w:rPr>
          <w:rFonts w:asciiTheme="minorHAnsi" w:eastAsia="Times New Roman" w:hAnsiTheme="minorHAnsi" w:cstheme="minorHAnsi"/>
          <w:lang w:eastAsia="pl-PL"/>
        </w:rPr>
        <w:t xml:space="preserve"> m²/1M,</w:t>
      </w:r>
      <w:r w:rsidRPr="003230F3">
        <w:t xml:space="preserve"> oznacza prognozowaną powierzchnię użytkową mieszkań w gminie na jednego mieszkańca</w:t>
      </w:r>
    </w:p>
    <w:p w14:paraId="3225FEC6" w14:textId="77777777" w:rsidR="004048EC" w:rsidRPr="003230F3" w:rsidRDefault="004048EC" w:rsidP="004048EC">
      <w:pPr>
        <w:rPr>
          <w:rFonts w:asciiTheme="minorHAnsi" w:eastAsia="Times New Roman" w:hAnsiTheme="minorHAnsi" w:cstheme="minorHAnsi"/>
          <w:bCs/>
          <w:lang w:eastAsia="pl-PL"/>
        </w:rPr>
      </w:pPr>
    </w:p>
    <w:p w14:paraId="76ABCB2B" w14:textId="77777777" w:rsidR="004048EC" w:rsidRPr="00A11373" w:rsidRDefault="004048EC" w:rsidP="004048EC">
      <w:r w:rsidRPr="00A11373">
        <w:rPr>
          <w:rFonts w:asciiTheme="minorHAnsi" w:eastAsia="Times New Roman" w:hAnsiTheme="minorHAnsi" w:cstheme="minorHAnsi"/>
          <w:b/>
          <w:bCs/>
          <w:lang w:eastAsia="pl-PL"/>
        </w:rPr>
        <w:t>Wniosek</w:t>
      </w:r>
    </w:p>
    <w:p w14:paraId="379E1746" w14:textId="77777777" w:rsidR="004048EC" w:rsidRPr="00A11373" w:rsidRDefault="004048EC" w:rsidP="004048EC">
      <w:r w:rsidRPr="00A11373">
        <w:t xml:space="preserve">Zgodnie z </w:t>
      </w:r>
      <w:r w:rsidRPr="00A11373">
        <w:rPr>
          <w:rFonts w:asciiTheme="minorHAnsi" w:eastAsia="Times New Roman" w:hAnsiTheme="minorHAnsi" w:cstheme="minorHAnsi"/>
          <w:lang w:eastAsia="pl-PL"/>
        </w:rPr>
        <w:t>wyżej przytoczoną treścią ustawy,</w:t>
      </w:r>
      <w:r w:rsidRPr="00A11373">
        <w:rPr>
          <w:rFonts w:asciiTheme="minorHAnsi" w:eastAsia="Times New Roman" w:hAnsiTheme="minorHAnsi" w:cstheme="minorHAnsi"/>
          <w:bCs/>
          <w:lang w:eastAsia="pl-PL"/>
        </w:rPr>
        <w:t xml:space="preserve"> </w:t>
      </w:r>
      <w:r w:rsidRPr="00A11373">
        <w:t xml:space="preserve">w Gminie </w:t>
      </w:r>
      <w:r>
        <w:t>Godkowo</w:t>
      </w:r>
      <w:r w:rsidRPr="00A11373">
        <w:t xml:space="preserve"> możliwe jest wyznaczenie stref planistycznych SW, SJ, SZ na obszarach, gdzie w obecnie obowiązujących mpzp planowana jest zabudowa o funkcji mieszkaniowej</w:t>
      </w:r>
      <w:r>
        <w:t>, obszarach uzupełnienia zabudowy oraz obszarach z istniejącą zabudową o funkcji mieszkaniowej</w:t>
      </w:r>
      <w:r w:rsidRPr="00A11373">
        <w:t>.</w:t>
      </w:r>
    </w:p>
    <w:p w14:paraId="54F4ED12" w14:textId="39DDD344" w:rsidR="00A64D55" w:rsidRDefault="00A64D55">
      <w:pPr>
        <w:rPr>
          <w:iCs/>
        </w:rPr>
      </w:pPr>
      <w:r>
        <w:rPr>
          <w:iCs/>
        </w:rPr>
        <w:br w:type="page"/>
      </w:r>
    </w:p>
    <w:p w14:paraId="6BD87758" w14:textId="77777777" w:rsidR="00A64D55" w:rsidRPr="0037017E" w:rsidRDefault="00A64D55" w:rsidP="00A64D55">
      <w:pPr>
        <w:pStyle w:val="Nagwek1"/>
      </w:pPr>
      <w:bookmarkStart w:id="203" w:name="_Toc204956258"/>
      <w:r w:rsidRPr="00B378E7">
        <w:lastRenderedPageBreak/>
        <w:t>CZĘŚĆ I</w:t>
      </w:r>
      <w:r>
        <w:t>II</w:t>
      </w:r>
      <w:r w:rsidRPr="00B378E7">
        <w:t xml:space="preserve"> </w:t>
      </w:r>
      <w:r>
        <w:t xml:space="preserve">- </w:t>
      </w:r>
      <w:r w:rsidRPr="00B378E7">
        <w:t>Ustalenia planu ogólnego</w:t>
      </w:r>
      <w:bookmarkEnd w:id="203"/>
    </w:p>
    <w:p w14:paraId="0093621D" w14:textId="6AB7BFFA" w:rsidR="00AB1940" w:rsidRPr="0061558F" w:rsidRDefault="008553E6" w:rsidP="00BC1424">
      <w:pPr>
        <w:pStyle w:val="Nagwek1"/>
        <w:numPr>
          <w:ilvl w:val="0"/>
          <w:numId w:val="14"/>
        </w:numPr>
        <w:rPr>
          <w:rFonts w:eastAsia="Times New Roman"/>
        </w:rPr>
      </w:pPr>
      <w:r>
        <w:rPr>
          <w:rFonts w:eastAsia="Times New Roman"/>
        </w:rPr>
        <w:t xml:space="preserve"> </w:t>
      </w:r>
      <w:bookmarkStart w:id="204" w:name="_Toc204956259"/>
      <w:r w:rsidR="00AB1940">
        <w:rPr>
          <w:rFonts w:eastAsia="Times New Roman"/>
        </w:rPr>
        <w:t>Strefy planistyczne</w:t>
      </w:r>
      <w:bookmarkEnd w:id="204"/>
    </w:p>
    <w:p w14:paraId="000FE285" w14:textId="3137B055" w:rsidR="00A64D55" w:rsidRPr="009726EB" w:rsidRDefault="00A64D55" w:rsidP="00D21BC1">
      <w:pPr>
        <w:spacing w:line="276" w:lineRule="auto"/>
      </w:pPr>
      <w:r>
        <w:t xml:space="preserve">Obszar planu </w:t>
      </w:r>
      <w:r w:rsidRPr="009B33BA">
        <w:t xml:space="preserve">ogólnego Gminy </w:t>
      </w:r>
      <w:r w:rsidR="00D96AEC">
        <w:t>Godkowo</w:t>
      </w:r>
      <w:r>
        <w:t xml:space="preserve"> </w:t>
      </w:r>
      <w:r w:rsidRPr="009B33BA">
        <w:t>dzieli się w</w:t>
      </w:r>
      <w:r>
        <w:t xml:space="preserve"> sposób rozłączny na strefy planistyczne. </w:t>
      </w:r>
      <w:r w:rsidRPr="009726EB">
        <w:t xml:space="preserve">Są to wydzielenia, poszczególnych wyróżniających się w przestrzeni </w:t>
      </w:r>
      <w:r w:rsidR="00975E62" w:rsidRPr="009726EB">
        <w:t>gminy</w:t>
      </w:r>
      <w:r w:rsidRPr="009726EB">
        <w:t xml:space="preserve"> obszarów, dla których ustala się katalog dopuszczonych przeznaczeń terenu. Uszczegółowienie przeznaczenia następuje w innym dokumencie planistycznym t.j. miejscowym planie zagospodarowania przestrzennego.</w:t>
      </w:r>
    </w:p>
    <w:p w14:paraId="6DECD03D" w14:textId="6C21F55D" w:rsidR="00542518" w:rsidRPr="009726EB" w:rsidRDefault="00A64D55" w:rsidP="00542518">
      <w:pPr>
        <w:spacing w:line="276" w:lineRule="auto"/>
      </w:pPr>
      <w:r w:rsidRPr="009726EB">
        <w:t xml:space="preserve">W planie ogólnym </w:t>
      </w:r>
      <w:r w:rsidR="005B258A" w:rsidRPr="009726EB">
        <w:t xml:space="preserve">Gminy </w:t>
      </w:r>
      <w:r w:rsidR="00D96AEC" w:rsidRPr="009726EB">
        <w:t>Godkowo</w:t>
      </w:r>
      <w:r w:rsidRPr="009726EB">
        <w:t xml:space="preserve"> wyznaczono następujące strefy planistyczne:</w:t>
      </w:r>
    </w:p>
    <w:p w14:paraId="32A49DD6" w14:textId="247A824F" w:rsidR="00542518" w:rsidRPr="009726EB" w:rsidRDefault="00542518" w:rsidP="00BC1424">
      <w:pPr>
        <w:pStyle w:val="Akapitzlist"/>
        <w:numPr>
          <w:ilvl w:val="0"/>
          <w:numId w:val="46"/>
        </w:numPr>
        <w:spacing w:line="276" w:lineRule="auto"/>
      </w:pPr>
      <w:r w:rsidRPr="009726EB">
        <w:t xml:space="preserve">związane z historycznym układem i zabudową wsi, siedlisk oraz produkcją rolną i leśną: </w:t>
      </w:r>
    </w:p>
    <w:p w14:paraId="561A97AB" w14:textId="2BA0BC0A" w:rsidR="00542518" w:rsidRPr="009726EB" w:rsidRDefault="00542518" w:rsidP="00BC1424">
      <w:pPr>
        <w:pStyle w:val="Akapitzlist"/>
        <w:numPr>
          <w:ilvl w:val="0"/>
          <w:numId w:val="47"/>
        </w:numPr>
        <w:spacing w:line="276" w:lineRule="auto"/>
      </w:pPr>
      <w:r w:rsidRPr="009726EB">
        <w:t>SZ – strefa wielofunkcyjna z zabudowa zagrodową</w:t>
      </w:r>
      <w:r w:rsidR="00BC1424" w:rsidRPr="009726EB">
        <w:t>,</w:t>
      </w:r>
    </w:p>
    <w:p w14:paraId="524404E4" w14:textId="505A8F98" w:rsidR="00542518" w:rsidRPr="009726EB" w:rsidRDefault="00542518" w:rsidP="00BC1424">
      <w:pPr>
        <w:pStyle w:val="Akapitzlist"/>
        <w:numPr>
          <w:ilvl w:val="0"/>
          <w:numId w:val="47"/>
        </w:numPr>
        <w:spacing w:line="276" w:lineRule="auto"/>
      </w:pPr>
      <w:r w:rsidRPr="009726EB">
        <w:t>SR – strefa produkcji rolnej</w:t>
      </w:r>
      <w:r w:rsidR="00BC1424" w:rsidRPr="009726EB">
        <w:t>,</w:t>
      </w:r>
    </w:p>
    <w:p w14:paraId="51234342" w14:textId="4A41EE28" w:rsidR="006105DB" w:rsidRPr="009726EB" w:rsidRDefault="00542518" w:rsidP="00BC1424">
      <w:pPr>
        <w:pStyle w:val="Akapitzlist"/>
        <w:numPr>
          <w:ilvl w:val="0"/>
          <w:numId w:val="47"/>
        </w:numPr>
        <w:spacing w:line="276" w:lineRule="auto"/>
      </w:pPr>
      <w:r w:rsidRPr="009726EB">
        <w:t>SP – strefa gospodarcza</w:t>
      </w:r>
      <w:r w:rsidR="009726EB" w:rsidRPr="009726EB">
        <w:t>,</w:t>
      </w:r>
    </w:p>
    <w:p w14:paraId="189103FE" w14:textId="6B495702" w:rsidR="00542518" w:rsidRPr="009726EB" w:rsidRDefault="006105DB" w:rsidP="00BC1424">
      <w:pPr>
        <w:pStyle w:val="Akapitzlist"/>
        <w:numPr>
          <w:ilvl w:val="0"/>
          <w:numId w:val="47"/>
        </w:numPr>
        <w:spacing w:line="276" w:lineRule="auto"/>
      </w:pPr>
      <w:r w:rsidRPr="009726EB">
        <w:t>część stref SN – obejmujące tereny zieleni publicznej i prywatnej, będąca w gminnym korytarzu ekologicznym</w:t>
      </w:r>
      <w:r w:rsidR="00BC1424" w:rsidRPr="009726EB">
        <w:t>;</w:t>
      </w:r>
    </w:p>
    <w:p w14:paraId="5150AA2D" w14:textId="62A8FE2A" w:rsidR="00542518" w:rsidRPr="009726EB" w:rsidRDefault="00542518" w:rsidP="00BC1424">
      <w:pPr>
        <w:pStyle w:val="Akapitzlist"/>
        <w:numPr>
          <w:ilvl w:val="0"/>
          <w:numId w:val="46"/>
        </w:numPr>
        <w:spacing w:line="276" w:lineRule="auto"/>
      </w:pPr>
      <w:r w:rsidRPr="009726EB">
        <w:t>związane z zabudową po PGR-owską oraz zabudową wsi:</w:t>
      </w:r>
    </w:p>
    <w:p w14:paraId="0882BD43" w14:textId="67136DBC" w:rsidR="00542518" w:rsidRPr="009726EB" w:rsidRDefault="00542518" w:rsidP="00BC1424">
      <w:pPr>
        <w:pStyle w:val="Akapitzlist"/>
        <w:numPr>
          <w:ilvl w:val="0"/>
          <w:numId w:val="48"/>
        </w:numPr>
        <w:spacing w:line="276" w:lineRule="auto"/>
      </w:pPr>
      <w:r w:rsidRPr="009726EB">
        <w:t xml:space="preserve">SW – strefa wielofunkcyjna z zabudową </w:t>
      </w:r>
      <w:r w:rsidR="00BC1424" w:rsidRPr="009726EB">
        <w:t xml:space="preserve">mieszkaniową </w:t>
      </w:r>
      <w:r w:rsidRPr="009726EB">
        <w:t>wielorodzinną</w:t>
      </w:r>
      <w:r w:rsidR="00BC1424" w:rsidRPr="009726EB">
        <w:t>,</w:t>
      </w:r>
    </w:p>
    <w:p w14:paraId="0C42944C" w14:textId="3E204E44" w:rsidR="006105DB" w:rsidRPr="009726EB" w:rsidRDefault="006105DB" w:rsidP="006105DB">
      <w:pPr>
        <w:pStyle w:val="Akapitzlist"/>
        <w:numPr>
          <w:ilvl w:val="0"/>
          <w:numId w:val="48"/>
        </w:numPr>
        <w:spacing w:line="276" w:lineRule="auto"/>
      </w:pPr>
      <w:r w:rsidRPr="009726EB">
        <w:t>część stref SN – obejmujące tereny ogrodów przy budynkach wielorodzinnych,</w:t>
      </w:r>
    </w:p>
    <w:p w14:paraId="1AA36A44" w14:textId="6F65B157" w:rsidR="00542518" w:rsidRPr="009726EB" w:rsidRDefault="00542518" w:rsidP="00BC1424">
      <w:pPr>
        <w:pStyle w:val="Akapitzlist"/>
        <w:numPr>
          <w:ilvl w:val="0"/>
          <w:numId w:val="48"/>
        </w:numPr>
        <w:spacing w:line="276" w:lineRule="auto"/>
      </w:pPr>
      <w:r w:rsidRPr="009726EB">
        <w:t xml:space="preserve">SJ – strefa wielofunkcyjna z zabudowa mieszkaniową </w:t>
      </w:r>
      <w:r w:rsidR="00BC1424" w:rsidRPr="009726EB">
        <w:t>jednorodzinną,</w:t>
      </w:r>
    </w:p>
    <w:p w14:paraId="475268CB" w14:textId="2B5153F6" w:rsidR="00BC1424" w:rsidRPr="009726EB" w:rsidRDefault="00BC1424" w:rsidP="00BC1424">
      <w:pPr>
        <w:pStyle w:val="Akapitzlist"/>
        <w:numPr>
          <w:ilvl w:val="0"/>
          <w:numId w:val="48"/>
        </w:numPr>
        <w:spacing w:line="276" w:lineRule="auto"/>
      </w:pPr>
      <w:r w:rsidRPr="009726EB">
        <w:t>SU – strefa usługowa;</w:t>
      </w:r>
    </w:p>
    <w:p w14:paraId="700DFACA" w14:textId="143AB65D" w:rsidR="009245AE" w:rsidRPr="009726EB" w:rsidRDefault="009245AE" w:rsidP="006105DB">
      <w:pPr>
        <w:pStyle w:val="Akapitzlist"/>
        <w:numPr>
          <w:ilvl w:val="0"/>
          <w:numId w:val="46"/>
        </w:numPr>
        <w:spacing w:line="276" w:lineRule="auto"/>
      </w:pPr>
      <w:r w:rsidRPr="009726EB">
        <w:t>SO – strefa otwarta – obejmująca tereny rolnicze i leśne,</w:t>
      </w:r>
    </w:p>
    <w:p w14:paraId="69B1AC23" w14:textId="0BF278B9" w:rsidR="006105DB" w:rsidRPr="009726EB" w:rsidRDefault="006105DB" w:rsidP="006105DB">
      <w:pPr>
        <w:pStyle w:val="Akapitzlist"/>
        <w:numPr>
          <w:ilvl w:val="0"/>
          <w:numId w:val="46"/>
        </w:numPr>
        <w:spacing w:line="276" w:lineRule="auto"/>
      </w:pPr>
      <w:r w:rsidRPr="009726EB">
        <w:t>SC – strefa cmentarzy – obejmująca cmentarze funkcjonujące jak i historyczne</w:t>
      </w:r>
      <w:r w:rsidR="000242CC" w:rsidRPr="009726EB">
        <w:t>,</w:t>
      </w:r>
    </w:p>
    <w:p w14:paraId="5D906ED3" w14:textId="6738ADA7" w:rsidR="000D666D" w:rsidRPr="009726EB" w:rsidRDefault="000D666D" w:rsidP="006105DB">
      <w:pPr>
        <w:pStyle w:val="Akapitzlist"/>
        <w:numPr>
          <w:ilvl w:val="0"/>
          <w:numId w:val="46"/>
        </w:numPr>
        <w:spacing w:line="276" w:lineRule="auto"/>
      </w:pPr>
      <w:r w:rsidRPr="009726EB">
        <w:t xml:space="preserve">SK </w:t>
      </w:r>
      <w:r w:rsidR="00FB3740" w:rsidRPr="009726EB">
        <w:t>– strefa</w:t>
      </w:r>
      <w:r w:rsidRPr="009726EB">
        <w:t xml:space="preserve"> komunikacyjna obejmująca drogi klasy Z i wyższej,</w:t>
      </w:r>
    </w:p>
    <w:p w14:paraId="4F421E5F" w14:textId="0A6E37B4" w:rsidR="006105DB" w:rsidRPr="009726EB" w:rsidRDefault="006105DB" w:rsidP="006105DB">
      <w:pPr>
        <w:pStyle w:val="Akapitzlist"/>
        <w:numPr>
          <w:ilvl w:val="0"/>
          <w:numId w:val="46"/>
        </w:numPr>
        <w:spacing w:line="276" w:lineRule="auto"/>
      </w:pPr>
      <w:r w:rsidRPr="009726EB">
        <w:t xml:space="preserve">SI </w:t>
      </w:r>
      <w:r w:rsidR="004325F6" w:rsidRPr="009726EB">
        <w:t>– strefa infrastrukturalna – obejmująca infrastrukturę gminną</w:t>
      </w:r>
      <w:r w:rsidR="000D666D" w:rsidRPr="009726EB">
        <w:t>, tereny komunikacji przy</w:t>
      </w:r>
      <w:r w:rsidR="002851B1">
        <w:t> </w:t>
      </w:r>
      <w:r w:rsidR="000D666D" w:rsidRPr="009726EB">
        <w:t>budynkach wielorodzinnych jak i tereny rozwojowe w gminie</w:t>
      </w:r>
      <w:r w:rsidR="00FB3740" w:rsidRPr="009726EB">
        <w:t>,</w:t>
      </w:r>
    </w:p>
    <w:p w14:paraId="66C06528" w14:textId="7D4FD97F" w:rsidR="00FB3740" w:rsidRPr="009726EB" w:rsidRDefault="00FB3740" w:rsidP="006105DB">
      <w:pPr>
        <w:pStyle w:val="Akapitzlist"/>
        <w:numPr>
          <w:ilvl w:val="0"/>
          <w:numId w:val="46"/>
        </w:numPr>
        <w:spacing w:line="276" w:lineRule="auto"/>
      </w:pPr>
      <w:r w:rsidRPr="009726EB">
        <w:t>SG – strefa górnictwa.</w:t>
      </w:r>
    </w:p>
    <w:p w14:paraId="60D49C53" w14:textId="77777777" w:rsidR="00A64D55" w:rsidRPr="00F73B6F" w:rsidRDefault="00A64D55" w:rsidP="00BC1424">
      <w:pPr>
        <w:pStyle w:val="Nagwek1"/>
        <w:numPr>
          <w:ilvl w:val="0"/>
          <w:numId w:val="13"/>
        </w:numPr>
      </w:pPr>
      <w:bookmarkStart w:id="205" w:name="_Toc187420391"/>
      <w:bookmarkStart w:id="206" w:name="_Toc204956260"/>
      <w:r w:rsidRPr="00F73B6F">
        <w:t>Gminne standardy urbanistyczne</w:t>
      </w:r>
      <w:bookmarkEnd w:id="205"/>
      <w:bookmarkEnd w:id="206"/>
    </w:p>
    <w:p w14:paraId="577E0CC5" w14:textId="4E71E2F6" w:rsidR="00A64D55" w:rsidRDefault="00A64D55" w:rsidP="00AE70FE">
      <w:pPr>
        <w:spacing w:line="276" w:lineRule="auto"/>
      </w:pPr>
      <w:r w:rsidRPr="00F73B6F">
        <w:t>Dla każdej ze stref, z wyjątkiem strefy komunikacji i strefy otwartej określono wartości minimalnego udziału powierzchni biologicznie czynnej, nie mniejsze niż wynika to z przepisów zawartych w Rozporządzeniu w sprawie POG w Załącznik nr 1 oraz w §2 ust. 3. Ustalają one</w:t>
      </w:r>
      <w:r w:rsidR="00E46C4E">
        <w:t>,</w:t>
      </w:r>
      <w:r w:rsidRPr="00F73B6F">
        <w:t xml:space="preserve"> że minimalny udział powierzchni biologicznie czynnej nie może być mniejszy dla poszczególnych stref niż procent wymieniony w tabeli poniżej.</w:t>
      </w:r>
    </w:p>
    <w:p w14:paraId="641BDF09" w14:textId="01D8C8DE" w:rsidR="002B495A" w:rsidRPr="00BE001D" w:rsidRDefault="0092160C" w:rsidP="0092160C">
      <w:pPr>
        <w:pStyle w:val="Legenda"/>
        <w:keepNext/>
        <w:rPr>
          <w:rFonts w:eastAsia="Calibri" w:cs="Times New Roman"/>
          <w:b w:val="0"/>
          <w:iCs w:val="0"/>
          <w:color w:val="000000"/>
        </w:rPr>
      </w:pPr>
      <w:bookmarkStart w:id="207" w:name="_Toc187420407"/>
      <w:bookmarkStart w:id="208" w:name="_Toc191563858"/>
      <w:bookmarkStart w:id="209" w:name="_Toc204956173"/>
      <w:r w:rsidRPr="00BE001D">
        <w:t xml:space="preserve">Tabela </w:t>
      </w:r>
      <w:r w:rsidRPr="00BE001D">
        <w:rPr>
          <w:noProof/>
        </w:rPr>
        <w:fldChar w:fldCharType="begin"/>
      </w:r>
      <w:r w:rsidRPr="00BE001D">
        <w:rPr>
          <w:noProof/>
        </w:rPr>
        <w:instrText xml:space="preserve"> SEQ Tabela \* ARABIC </w:instrText>
      </w:r>
      <w:r w:rsidRPr="00BE001D">
        <w:rPr>
          <w:noProof/>
        </w:rPr>
        <w:fldChar w:fldCharType="separate"/>
      </w:r>
      <w:r w:rsidR="00006129">
        <w:rPr>
          <w:noProof/>
        </w:rPr>
        <w:t>17</w:t>
      </w:r>
      <w:r w:rsidRPr="00BE001D">
        <w:rPr>
          <w:noProof/>
        </w:rPr>
        <w:fldChar w:fldCharType="end"/>
      </w:r>
      <w:r w:rsidRPr="00BE001D">
        <w:t>.</w:t>
      </w:r>
      <w:r w:rsidRPr="00BE001D">
        <w:rPr>
          <w:rFonts w:eastAsia="Calibri" w:cs="Times New Roman"/>
          <w:color w:val="000000"/>
        </w:rPr>
        <w:t xml:space="preserve"> </w:t>
      </w:r>
      <w:r w:rsidRPr="00BE001D">
        <w:t>Minimalny udział powierzchni biologicznie czynnej</w:t>
      </w:r>
      <w:bookmarkEnd w:id="207"/>
      <w:bookmarkEnd w:id="208"/>
      <w:bookmarkEnd w:id="209"/>
    </w:p>
    <w:tbl>
      <w:tblPr>
        <w:tblStyle w:val="Tabela-Siatka"/>
        <w:tblW w:w="0" w:type="auto"/>
        <w:tblLook w:val="04A0" w:firstRow="1" w:lastRow="0" w:firstColumn="1" w:lastColumn="0" w:noHBand="0" w:noVBand="1"/>
      </w:tblPr>
      <w:tblGrid>
        <w:gridCol w:w="1171"/>
        <w:gridCol w:w="4353"/>
        <w:gridCol w:w="3538"/>
      </w:tblGrid>
      <w:tr w:rsidR="00A64D55" w:rsidRPr="00DE0812" w14:paraId="6C989D01" w14:textId="77777777" w:rsidTr="00BA00F2">
        <w:tc>
          <w:tcPr>
            <w:tcW w:w="1171" w:type="dxa"/>
            <w:vAlign w:val="center"/>
          </w:tcPr>
          <w:p w14:paraId="7876F610" w14:textId="77777777" w:rsidR="00A64D55" w:rsidRPr="00DE0812" w:rsidRDefault="00A64D55" w:rsidP="007E4B5A">
            <w:pPr>
              <w:spacing w:line="276" w:lineRule="auto"/>
              <w:jc w:val="center"/>
              <w:rPr>
                <w:b/>
                <w:bCs/>
                <w:sz w:val="20"/>
                <w:szCs w:val="20"/>
              </w:rPr>
            </w:pPr>
            <w:r w:rsidRPr="00DE0812">
              <w:rPr>
                <w:b/>
                <w:bCs/>
                <w:sz w:val="20"/>
                <w:szCs w:val="20"/>
              </w:rPr>
              <w:t>SYMBOL</w:t>
            </w:r>
          </w:p>
          <w:p w14:paraId="06CAB735" w14:textId="77777777" w:rsidR="00A64D55" w:rsidRPr="00DE0812" w:rsidRDefault="00A64D55" w:rsidP="007E4B5A">
            <w:pPr>
              <w:spacing w:line="276" w:lineRule="auto"/>
              <w:jc w:val="center"/>
              <w:rPr>
                <w:b/>
                <w:bCs/>
                <w:sz w:val="20"/>
                <w:szCs w:val="20"/>
              </w:rPr>
            </w:pPr>
            <w:r w:rsidRPr="00DE0812">
              <w:rPr>
                <w:b/>
                <w:bCs/>
                <w:sz w:val="20"/>
                <w:szCs w:val="20"/>
              </w:rPr>
              <w:t>LITEROWY</w:t>
            </w:r>
          </w:p>
        </w:tc>
        <w:tc>
          <w:tcPr>
            <w:tcW w:w="4353" w:type="dxa"/>
            <w:vAlign w:val="center"/>
          </w:tcPr>
          <w:p w14:paraId="29E3153E" w14:textId="3F7576C7" w:rsidR="00A64D55" w:rsidRPr="00DE0812" w:rsidRDefault="00A64D55" w:rsidP="007E4B5A">
            <w:pPr>
              <w:spacing w:line="276" w:lineRule="auto"/>
              <w:jc w:val="center"/>
              <w:rPr>
                <w:b/>
                <w:bCs/>
                <w:sz w:val="20"/>
                <w:szCs w:val="20"/>
              </w:rPr>
            </w:pPr>
            <w:r w:rsidRPr="00DE0812">
              <w:rPr>
                <w:b/>
                <w:bCs/>
                <w:sz w:val="20"/>
                <w:szCs w:val="20"/>
              </w:rPr>
              <w:t>NAZWA STREFY PLANISTYCZNEJ</w:t>
            </w:r>
          </w:p>
        </w:tc>
        <w:tc>
          <w:tcPr>
            <w:tcW w:w="3538" w:type="dxa"/>
            <w:vAlign w:val="center"/>
          </w:tcPr>
          <w:p w14:paraId="07B2ACB7" w14:textId="77777777" w:rsidR="00A64D55" w:rsidRPr="00DE0812" w:rsidRDefault="00A64D55" w:rsidP="007E4B5A">
            <w:pPr>
              <w:spacing w:line="276" w:lineRule="auto"/>
              <w:jc w:val="center"/>
              <w:rPr>
                <w:b/>
                <w:bCs/>
                <w:sz w:val="20"/>
                <w:szCs w:val="20"/>
              </w:rPr>
            </w:pPr>
            <w:r w:rsidRPr="00DE0812">
              <w:rPr>
                <w:b/>
                <w:bCs/>
                <w:sz w:val="20"/>
                <w:szCs w:val="20"/>
              </w:rPr>
              <w:t>MIN. UDZIAŁ POW. BIOLOGICZNIE CZYNNEJ</w:t>
            </w:r>
          </w:p>
        </w:tc>
      </w:tr>
      <w:tr w:rsidR="0092160C" w:rsidRPr="00DE0812" w14:paraId="244FAB41" w14:textId="77777777" w:rsidTr="00BA00F2">
        <w:tc>
          <w:tcPr>
            <w:tcW w:w="1171" w:type="dxa"/>
            <w:vAlign w:val="center"/>
          </w:tcPr>
          <w:p w14:paraId="35CC15DE" w14:textId="77777777" w:rsidR="0092160C" w:rsidRPr="00DE0812" w:rsidRDefault="0092160C" w:rsidP="0092160C">
            <w:pPr>
              <w:spacing w:line="276" w:lineRule="auto"/>
              <w:jc w:val="center"/>
              <w:rPr>
                <w:sz w:val="20"/>
                <w:szCs w:val="20"/>
              </w:rPr>
            </w:pPr>
            <w:r w:rsidRPr="00DE0812">
              <w:rPr>
                <w:sz w:val="20"/>
                <w:szCs w:val="20"/>
              </w:rPr>
              <w:t>SW</w:t>
            </w:r>
          </w:p>
        </w:tc>
        <w:tc>
          <w:tcPr>
            <w:tcW w:w="4353" w:type="dxa"/>
            <w:vAlign w:val="center"/>
          </w:tcPr>
          <w:p w14:paraId="716FABB4" w14:textId="77777777" w:rsidR="0092160C" w:rsidRPr="00DE0812" w:rsidRDefault="0092160C" w:rsidP="0092160C">
            <w:pPr>
              <w:spacing w:line="276" w:lineRule="auto"/>
              <w:jc w:val="center"/>
              <w:rPr>
                <w:sz w:val="20"/>
                <w:szCs w:val="20"/>
              </w:rPr>
            </w:pPr>
            <w:r w:rsidRPr="00DE0812">
              <w:rPr>
                <w:sz w:val="20"/>
                <w:szCs w:val="20"/>
              </w:rPr>
              <w:t>strefa wielofunkcyjna z zabudową</w:t>
            </w:r>
          </w:p>
          <w:p w14:paraId="641B1239" w14:textId="77777777" w:rsidR="0092160C" w:rsidRPr="00DE0812" w:rsidRDefault="0092160C" w:rsidP="0092160C">
            <w:pPr>
              <w:spacing w:line="276" w:lineRule="auto"/>
              <w:jc w:val="center"/>
              <w:rPr>
                <w:sz w:val="20"/>
                <w:szCs w:val="20"/>
              </w:rPr>
            </w:pPr>
            <w:r w:rsidRPr="00DE0812">
              <w:rPr>
                <w:sz w:val="20"/>
                <w:szCs w:val="20"/>
              </w:rPr>
              <w:t>mieszkaniową wielorodzinną</w:t>
            </w:r>
          </w:p>
        </w:tc>
        <w:tc>
          <w:tcPr>
            <w:tcW w:w="3538" w:type="dxa"/>
            <w:vAlign w:val="center"/>
          </w:tcPr>
          <w:p w14:paraId="7D96FC08" w14:textId="7FE95A81" w:rsidR="0092160C" w:rsidRPr="00DE0812" w:rsidRDefault="0092160C" w:rsidP="0092160C">
            <w:pPr>
              <w:spacing w:line="276" w:lineRule="auto"/>
              <w:jc w:val="center"/>
              <w:rPr>
                <w:sz w:val="20"/>
                <w:szCs w:val="20"/>
              </w:rPr>
            </w:pPr>
            <w:r w:rsidRPr="00DE0812">
              <w:rPr>
                <w:sz w:val="20"/>
                <w:szCs w:val="20"/>
              </w:rPr>
              <w:t>30%</w:t>
            </w:r>
          </w:p>
        </w:tc>
      </w:tr>
      <w:tr w:rsidR="0092160C" w:rsidRPr="00DE0812" w14:paraId="16ED482F" w14:textId="77777777" w:rsidTr="00BA00F2">
        <w:tc>
          <w:tcPr>
            <w:tcW w:w="1171" w:type="dxa"/>
            <w:vAlign w:val="center"/>
          </w:tcPr>
          <w:p w14:paraId="1F69A944" w14:textId="77777777" w:rsidR="0092160C" w:rsidRPr="00DE0812" w:rsidRDefault="0092160C" w:rsidP="0092160C">
            <w:pPr>
              <w:spacing w:line="276" w:lineRule="auto"/>
              <w:jc w:val="center"/>
              <w:rPr>
                <w:sz w:val="20"/>
                <w:szCs w:val="20"/>
              </w:rPr>
            </w:pPr>
            <w:r w:rsidRPr="00DE0812">
              <w:rPr>
                <w:sz w:val="20"/>
                <w:szCs w:val="20"/>
              </w:rPr>
              <w:t>SJ</w:t>
            </w:r>
          </w:p>
        </w:tc>
        <w:tc>
          <w:tcPr>
            <w:tcW w:w="4353" w:type="dxa"/>
            <w:vAlign w:val="center"/>
          </w:tcPr>
          <w:p w14:paraId="338F6893" w14:textId="77777777" w:rsidR="0092160C" w:rsidRPr="00DE0812" w:rsidRDefault="0092160C" w:rsidP="0092160C">
            <w:pPr>
              <w:spacing w:line="276" w:lineRule="auto"/>
              <w:jc w:val="center"/>
              <w:rPr>
                <w:sz w:val="20"/>
                <w:szCs w:val="20"/>
              </w:rPr>
            </w:pPr>
            <w:r w:rsidRPr="00DE0812">
              <w:rPr>
                <w:sz w:val="20"/>
                <w:szCs w:val="20"/>
              </w:rPr>
              <w:t>strefa wielofunkcyjna z zabudową mieszkaniową jednorodzinną</w:t>
            </w:r>
          </w:p>
        </w:tc>
        <w:tc>
          <w:tcPr>
            <w:tcW w:w="3538" w:type="dxa"/>
            <w:vAlign w:val="center"/>
          </w:tcPr>
          <w:p w14:paraId="1FABA533" w14:textId="36420C89" w:rsidR="0092160C" w:rsidRPr="00DE0812" w:rsidRDefault="0092160C" w:rsidP="0092160C">
            <w:pPr>
              <w:spacing w:line="276" w:lineRule="auto"/>
              <w:jc w:val="center"/>
              <w:rPr>
                <w:sz w:val="20"/>
                <w:szCs w:val="20"/>
              </w:rPr>
            </w:pPr>
            <w:r w:rsidRPr="00DE0812">
              <w:rPr>
                <w:sz w:val="20"/>
                <w:szCs w:val="20"/>
              </w:rPr>
              <w:t>30%</w:t>
            </w:r>
          </w:p>
        </w:tc>
      </w:tr>
      <w:tr w:rsidR="0092160C" w:rsidRPr="00DE0812" w14:paraId="40230E75" w14:textId="77777777" w:rsidTr="00BA00F2">
        <w:tc>
          <w:tcPr>
            <w:tcW w:w="1171" w:type="dxa"/>
            <w:vAlign w:val="center"/>
          </w:tcPr>
          <w:p w14:paraId="27F6DE76" w14:textId="77777777" w:rsidR="0092160C" w:rsidRPr="00DE0812" w:rsidRDefault="0092160C" w:rsidP="0092160C">
            <w:pPr>
              <w:spacing w:line="276" w:lineRule="auto"/>
              <w:jc w:val="center"/>
              <w:rPr>
                <w:sz w:val="20"/>
                <w:szCs w:val="20"/>
              </w:rPr>
            </w:pPr>
            <w:r w:rsidRPr="00DE0812">
              <w:rPr>
                <w:sz w:val="20"/>
                <w:szCs w:val="20"/>
              </w:rPr>
              <w:t>SZ</w:t>
            </w:r>
          </w:p>
        </w:tc>
        <w:tc>
          <w:tcPr>
            <w:tcW w:w="4353" w:type="dxa"/>
            <w:vAlign w:val="center"/>
          </w:tcPr>
          <w:p w14:paraId="44C10EDD" w14:textId="77777777" w:rsidR="0092160C" w:rsidRPr="00DE0812" w:rsidRDefault="0092160C" w:rsidP="0092160C">
            <w:pPr>
              <w:spacing w:line="276" w:lineRule="auto"/>
              <w:jc w:val="center"/>
              <w:rPr>
                <w:sz w:val="20"/>
                <w:szCs w:val="20"/>
              </w:rPr>
            </w:pPr>
            <w:r w:rsidRPr="00DE0812">
              <w:rPr>
                <w:sz w:val="20"/>
                <w:szCs w:val="20"/>
              </w:rPr>
              <w:t>strefa wielofunkcyjna z zabudową zagrodową</w:t>
            </w:r>
          </w:p>
        </w:tc>
        <w:tc>
          <w:tcPr>
            <w:tcW w:w="3538" w:type="dxa"/>
            <w:vAlign w:val="center"/>
          </w:tcPr>
          <w:p w14:paraId="3D63FE64" w14:textId="1EE7BF69" w:rsidR="0092160C" w:rsidRPr="00DE0812" w:rsidRDefault="0092160C" w:rsidP="0092160C">
            <w:pPr>
              <w:spacing w:line="276" w:lineRule="auto"/>
              <w:jc w:val="center"/>
              <w:rPr>
                <w:sz w:val="20"/>
                <w:szCs w:val="20"/>
              </w:rPr>
            </w:pPr>
            <w:r w:rsidRPr="00DE0812">
              <w:rPr>
                <w:sz w:val="20"/>
                <w:szCs w:val="20"/>
              </w:rPr>
              <w:t>30%</w:t>
            </w:r>
          </w:p>
        </w:tc>
      </w:tr>
      <w:tr w:rsidR="0092160C" w:rsidRPr="00DE0812" w14:paraId="0339A648" w14:textId="77777777" w:rsidTr="00BA00F2">
        <w:tc>
          <w:tcPr>
            <w:tcW w:w="1171" w:type="dxa"/>
            <w:vAlign w:val="center"/>
          </w:tcPr>
          <w:p w14:paraId="1BEE66F6" w14:textId="77777777" w:rsidR="0092160C" w:rsidRPr="00DE0812" w:rsidRDefault="0092160C" w:rsidP="0092160C">
            <w:pPr>
              <w:spacing w:line="276" w:lineRule="auto"/>
              <w:jc w:val="center"/>
              <w:rPr>
                <w:sz w:val="20"/>
                <w:szCs w:val="20"/>
              </w:rPr>
            </w:pPr>
            <w:r w:rsidRPr="00DE0812">
              <w:rPr>
                <w:sz w:val="20"/>
                <w:szCs w:val="20"/>
              </w:rPr>
              <w:t>SU</w:t>
            </w:r>
          </w:p>
        </w:tc>
        <w:tc>
          <w:tcPr>
            <w:tcW w:w="4353" w:type="dxa"/>
            <w:vAlign w:val="center"/>
          </w:tcPr>
          <w:p w14:paraId="23F0B7A5" w14:textId="77777777" w:rsidR="0092160C" w:rsidRPr="00DE0812" w:rsidRDefault="0092160C" w:rsidP="0092160C">
            <w:pPr>
              <w:spacing w:line="276" w:lineRule="auto"/>
              <w:jc w:val="center"/>
              <w:rPr>
                <w:sz w:val="20"/>
                <w:szCs w:val="20"/>
              </w:rPr>
            </w:pPr>
            <w:r w:rsidRPr="00DE0812">
              <w:rPr>
                <w:sz w:val="20"/>
                <w:szCs w:val="20"/>
              </w:rPr>
              <w:t>strefa usługowa</w:t>
            </w:r>
          </w:p>
        </w:tc>
        <w:tc>
          <w:tcPr>
            <w:tcW w:w="3538" w:type="dxa"/>
            <w:vAlign w:val="center"/>
          </w:tcPr>
          <w:p w14:paraId="64C20B55" w14:textId="3BA6D83E" w:rsidR="0092160C" w:rsidRPr="00DE0812" w:rsidRDefault="0092160C" w:rsidP="0092160C">
            <w:pPr>
              <w:spacing w:line="276" w:lineRule="auto"/>
              <w:jc w:val="center"/>
              <w:rPr>
                <w:sz w:val="20"/>
                <w:szCs w:val="20"/>
              </w:rPr>
            </w:pPr>
            <w:r w:rsidRPr="00DE0812">
              <w:rPr>
                <w:sz w:val="20"/>
                <w:szCs w:val="20"/>
              </w:rPr>
              <w:t>30%</w:t>
            </w:r>
          </w:p>
        </w:tc>
      </w:tr>
      <w:tr w:rsidR="0092160C" w:rsidRPr="00DE0812" w14:paraId="17EE9E86" w14:textId="77777777" w:rsidTr="00BA00F2">
        <w:tc>
          <w:tcPr>
            <w:tcW w:w="1171" w:type="dxa"/>
            <w:vAlign w:val="center"/>
          </w:tcPr>
          <w:p w14:paraId="5D676F1B" w14:textId="77777777" w:rsidR="0092160C" w:rsidRPr="00DE0812" w:rsidRDefault="0092160C" w:rsidP="0092160C">
            <w:pPr>
              <w:spacing w:line="276" w:lineRule="auto"/>
              <w:jc w:val="center"/>
              <w:rPr>
                <w:sz w:val="20"/>
                <w:szCs w:val="20"/>
              </w:rPr>
            </w:pPr>
            <w:r w:rsidRPr="00DE0812">
              <w:rPr>
                <w:sz w:val="20"/>
                <w:szCs w:val="20"/>
              </w:rPr>
              <w:t>SP</w:t>
            </w:r>
          </w:p>
        </w:tc>
        <w:tc>
          <w:tcPr>
            <w:tcW w:w="4353" w:type="dxa"/>
            <w:vAlign w:val="center"/>
          </w:tcPr>
          <w:p w14:paraId="641E37BF" w14:textId="77777777" w:rsidR="0092160C" w:rsidRPr="00DE0812" w:rsidRDefault="0092160C" w:rsidP="0092160C">
            <w:pPr>
              <w:spacing w:line="276" w:lineRule="auto"/>
              <w:jc w:val="center"/>
              <w:rPr>
                <w:sz w:val="20"/>
                <w:szCs w:val="20"/>
              </w:rPr>
            </w:pPr>
            <w:r w:rsidRPr="00DE0812">
              <w:rPr>
                <w:sz w:val="20"/>
                <w:szCs w:val="20"/>
              </w:rPr>
              <w:t>strefa gospodarcza</w:t>
            </w:r>
          </w:p>
        </w:tc>
        <w:tc>
          <w:tcPr>
            <w:tcW w:w="3538" w:type="dxa"/>
            <w:vAlign w:val="center"/>
          </w:tcPr>
          <w:p w14:paraId="764D8B87" w14:textId="63915483" w:rsidR="0092160C" w:rsidRPr="00DE0812" w:rsidRDefault="0092160C" w:rsidP="0092160C">
            <w:pPr>
              <w:spacing w:line="276" w:lineRule="auto"/>
              <w:jc w:val="center"/>
              <w:rPr>
                <w:sz w:val="20"/>
                <w:szCs w:val="20"/>
              </w:rPr>
            </w:pPr>
            <w:r w:rsidRPr="00DE0812">
              <w:rPr>
                <w:sz w:val="20"/>
                <w:szCs w:val="20"/>
              </w:rPr>
              <w:t>20%</w:t>
            </w:r>
          </w:p>
        </w:tc>
      </w:tr>
      <w:tr w:rsidR="0092160C" w:rsidRPr="00DE0812" w14:paraId="755EBECE" w14:textId="77777777" w:rsidTr="00BA00F2">
        <w:tc>
          <w:tcPr>
            <w:tcW w:w="1171" w:type="dxa"/>
            <w:vAlign w:val="center"/>
          </w:tcPr>
          <w:p w14:paraId="3844447C" w14:textId="77777777" w:rsidR="0092160C" w:rsidRPr="00DE0812" w:rsidRDefault="0092160C" w:rsidP="0092160C">
            <w:pPr>
              <w:spacing w:line="276" w:lineRule="auto"/>
              <w:jc w:val="center"/>
              <w:rPr>
                <w:sz w:val="20"/>
                <w:szCs w:val="20"/>
              </w:rPr>
            </w:pPr>
            <w:r w:rsidRPr="00DE0812">
              <w:rPr>
                <w:sz w:val="20"/>
                <w:szCs w:val="20"/>
              </w:rPr>
              <w:t>SR</w:t>
            </w:r>
          </w:p>
        </w:tc>
        <w:tc>
          <w:tcPr>
            <w:tcW w:w="4353" w:type="dxa"/>
            <w:vAlign w:val="center"/>
          </w:tcPr>
          <w:p w14:paraId="2E041FAA" w14:textId="77777777" w:rsidR="0092160C" w:rsidRPr="00DE0812" w:rsidRDefault="0092160C" w:rsidP="0092160C">
            <w:pPr>
              <w:spacing w:line="276" w:lineRule="auto"/>
              <w:jc w:val="center"/>
              <w:rPr>
                <w:sz w:val="20"/>
                <w:szCs w:val="20"/>
              </w:rPr>
            </w:pPr>
            <w:r w:rsidRPr="00DE0812">
              <w:rPr>
                <w:sz w:val="20"/>
                <w:szCs w:val="20"/>
              </w:rPr>
              <w:t>strefa produkcji rolniczej</w:t>
            </w:r>
          </w:p>
        </w:tc>
        <w:tc>
          <w:tcPr>
            <w:tcW w:w="3538" w:type="dxa"/>
            <w:vAlign w:val="center"/>
          </w:tcPr>
          <w:p w14:paraId="6F3F95B2" w14:textId="59640FE9" w:rsidR="0092160C" w:rsidRPr="00DE0812" w:rsidRDefault="0092160C" w:rsidP="0092160C">
            <w:pPr>
              <w:spacing w:line="276" w:lineRule="auto"/>
              <w:jc w:val="center"/>
              <w:rPr>
                <w:sz w:val="20"/>
                <w:szCs w:val="20"/>
              </w:rPr>
            </w:pPr>
            <w:r w:rsidRPr="00DE0812">
              <w:rPr>
                <w:sz w:val="20"/>
                <w:szCs w:val="20"/>
              </w:rPr>
              <w:t>30%</w:t>
            </w:r>
          </w:p>
        </w:tc>
      </w:tr>
      <w:tr w:rsidR="0092160C" w:rsidRPr="00DE0812" w14:paraId="52E4A411" w14:textId="77777777" w:rsidTr="00BA00F2">
        <w:tc>
          <w:tcPr>
            <w:tcW w:w="1171" w:type="dxa"/>
            <w:vAlign w:val="center"/>
          </w:tcPr>
          <w:p w14:paraId="4ECAC977" w14:textId="77777777" w:rsidR="0092160C" w:rsidRPr="00DE0812" w:rsidRDefault="0092160C" w:rsidP="0092160C">
            <w:pPr>
              <w:spacing w:line="276" w:lineRule="auto"/>
              <w:jc w:val="center"/>
              <w:rPr>
                <w:sz w:val="20"/>
                <w:szCs w:val="20"/>
              </w:rPr>
            </w:pPr>
            <w:r w:rsidRPr="00DE0812">
              <w:rPr>
                <w:sz w:val="20"/>
                <w:szCs w:val="20"/>
              </w:rPr>
              <w:t>SI</w:t>
            </w:r>
          </w:p>
        </w:tc>
        <w:tc>
          <w:tcPr>
            <w:tcW w:w="4353" w:type="dxa"/>
            <w:vAlign w:val="center"/>
          </w:tcPr>
          <w:p w14:paraId="549FB1F8" w14:textId="77777777" w:rsidR="0092160C" w:rsidRPr="00DE0812" w:rsidRDefault="0092160C" w:rsidP="0092160C">
            <w:pPr>
              <w:spacing w:line="276" w:lineRule="auto"/>
              <w:jc w:val="center"/>
              <w:rPr>
                <w:sz w:val="20"/>
                <w:szCs w:val="20"/>
              </w:rPr>
            </w:pPr>
            <w:r w:rsidRPr="00DE0812">
              <w:rPr>
                <w:sz w:val="20"/>
                <w:szCs w:val="20"/>
              </w:rPr>
              <w:t>strefa infrastrukturalna</w:t>
            </w:r>
          </w:p>
        </w:tc>
        <w:tc>
          <w:tcPr>
            <w:tcW w:w="3538" w:type="dxa"/>
            <w:vAlign w:val="center"/>
          </w:tcPr>
          <w:p w14:paraId="0D7B6BD6" w14:textId="6EC3542E" w:rsidR="0092160C" w:rsidRPr="00DE0812" w:rsidRDefault="0092160C" w:rsidP="0092160C">
            <w:pPr>
              <w:spacing w:line="276" w:lineRule="auto"/>
              <w:jc w:val="center"/>
              <w:rPr>
                <w:sz w:val="20"/>
                <w:szCs w:val="20"/>
              </w:rPr>
            </w:pPr>
            <w:r w:rsidRPr="00DE0812">
              <w:rPr>
                <w:sz w:val="20"/>
                <w:szCs w:val="20"/>
              </w:rPr>
              <w:t>20%</w:t>
            </w:r>
          </w:p>
        </w:tc>
      </w:tr>
      <w:tr w:rsidR="0092160C" w:rsidRPr="00DE0812" w14:paraId="20CF39D5" w14:textId="77777777" w:rsidTr="00BA00F2">
        <w:tc>
          <w:tcPr>
            <w:tcW w:w="1171" w:type="dxa"/>
            <w:vAlign w:val="center"/>
          </w:tcPr>
          <w:p w14:paraId="28770A47" w14:textId="77777777" w:rsidR="0092160C" w:rsidRPr="00DE0812" w:rsidRDefault="0092160C" w:rsidP="0092160C">
            <w:pPr>
              <w:spacing w:line="276" w:lineRule="auto"/>
              <w:jc w:val="center"/>
              <w:rPr>
                <w:sz w:val="20"/>
                <w:szCs w:val="20"/>
              </w:rPr>
            </w:pPr>
            <w:r w:rsidRPr="00DE0812">
              <w:rPr>
                <w:sz w:val="20"/>
                <w:szCs w:val="20"/>
              </w:rPr>
              <w:lastRenderedPageBreak/>
              <w:t>SN</w:t>
            </w:r>
          </w:p>
        </w:tc>
        <w:tc>
          <w:tcPr>
            <w:tcW w:w="4353" w:type="dxa"/>
            <w:vAlign w:val="center"/>
          </w:tcPr>
          <w:p w14:paraId="79D2010F" w14:textId="77777777" w:rsidR="0092160C" w:rsidRPr="00DE0812" w:rsidRDefault="0092160C" w:rsidP="0092160C">
            <w:pPr>
              <w:spacing w:line="276" w:lineRule="auto"/>
              <w:jc w:val="center"/>
              <w:rPr>
                <w:sz w:val="20"/>
                <w:szCs w:val="20"/>
              </w:rPr>
            </w:pPr>
            <w:r w:rsidRPr="00DE0812">
              <w:rPr>
                <w:sz w:val="20"/>
                <w:szCs w:val="20"/>
              </w:rPr>
              <w:t>strefa zieleni i rekreacji</w:t>
            </w:r>
          </w:p>
        </w:tc>
        <w:tc>
          <w:tcPr>
            <w:tcW w:w="3538" w:type="dxa"/>
            <w:vAlign w:val="center"/>
          </w:tcPr>
          <w:p w14:paraId="087F904B" w14:textId="56815030" w:rsidR="0092160C" w:rsidRPr="00DE0812" w:rsidRDefault="0092160C" w:rsidP="0092160C">
            <w:pPr>
              <w:spacing w:line="276" w:lineRule="auto"/>
              <w:jc w:val="center"/>
              <w:rPr>
                <w:sz w:val="20"/>
                <w:szCs w:val="20"/>
              </w:rPr>
            </w:pPr>
            <w:r w:rsidRPr="00DE0812">
              <w:rPr>
                <w:sz w:val="20"/>
                <w:szCs w:val="20"/>
              </w:rPr>
              <w:t>50%</w:t>
            </w:r>
          </w:p>
        </w:tc>
      </w:tr>
      <w:tr w:rsidR="0092160C" w:rsidRPr="00DE0812" w14:paraId="36652EC9" w14:textId="77777777" w:rsidTr="00BA00F2">
        <w:tc>
          <w:tcPr>
            <w:tcW w:w="1171" w:type="dxa"/>
            <w:vAlign w:val="center"/>
          </w:tcPr>
          <w:p w14:paraId="48EA56C7" w14:textId="77777777" w:rsidR="0092160C" w:rsidRPr="00DE0812" w:rsidRDefault="0092160C" w:rsidP="0092160C">
            <w:pPr>
              <w:spacing w:line="276" w:lineRule="auto"/>
              <w:jc w:val="center"/>
              <w:rPr>
                <w:sz w:val="20"/>
                <w:szCs w:val="20"/>
              </w:rPr>
            </w:pPr>
            <w:r w:rsidRPr="00DE0812">
              <w:rPr>
                <w:sz w:val="20"/>
                <w:szCs w:val="20"/>
              </w:rPr>
              <w:t>SC</w:t>
            </w:r>
          </w:p>
        </w:tc>
        <w:tc>
          <w:tcPr>
            <w:tcW w:w="4353" w:type="dxa"/>
            <w:vAlign w:val="center"/>
          </w:tcPr>
          <w:p w14:paraId="610FE52F" w14:textId="77777777" w:rsidR="0092160C" w:rsidRPr="00DE0812" w:rsidRDefault="0092160C" w:rsidP="0092160C">
            <w:pPr>
              <w:spacing w:line="276" w:lineRule="auto"/>
              <w:jc w:val="center"/>
              <w:rPr>
                <w:sz w:val="20"/>
                <w:szCs w:val="20"/>
              </w:rPr>
            </w:pPr>
            <w:r w:rsidRPr="00DE0812">
              <w:rPr>
                <w:sz w:val="20"/>
                <w:szCs w:val="20"/>
              </w:rPr>
              <w:t>strefa cmentarzy</w:t>
            </w:r>
          </w:p>
        </w:tc>
        <w:tc>
          <w:tcPr>
            <w:tcW w:w="3538" w:type="dxa"/>
            <w:vAlign w:val="center"/>
          </w:tcPr>
          <w:p w14:paraId="39D8348F" w14:textId="39EE156F" w:rsidR="0092160C" w:rsidRPr="00DE0812" w:rsidRDefault="0092160C" w:rsidP="0092160C">
            <w:pPr>
              <w:spacing w:line="276" w:lineRule="auto"/>
              <w:jc w:val="center"/>
              <w:rPr>
                <w:sz w:val="20"/>
                <w:szCs w:val="20"/>
              </w:rPr>
            </w:pPr>
            <w:r w:rsidRPr="00DE0812">
              <w:rPr>
                <w:sz w:val="20"/>
                <w:szCs w:val="20"/>
              </w:rPr>
              <w:t>30%</w:t>
            </w:r>
          </w:p>
        </w:tc>
      </w:tr>
      <w:tr w:rsidR="0092160C" w:rsidRPr="00DE0812" w14:paraId="14ECFB60" w14:textId="77777777" w:rsidTr="00BA00F2">
        <w:tc>
          <w:tcPr>
            <w:tcW w:w="1171" w:type="dxa"/>
            <w:vAlign w:val="center"/>
          </w:tcPr>
          <w:p w14:paraId="62C0B0E1" w14:textId="77777777" w:rsidR="0092160C" w:rsidRPr="00DE0812" w:rsidRDefault="0092160C" w:rsidP="0092160C">
            <w:pPr>
              <w:spacing w:line="276" w:lineRule="auto"/>
              <w:jc w:val="center"/>
              <w:rPr>
                <w:sz w:val="20"/>
                <w:szCs w:val="20"/>
              </w:rPr>
            </w:pPr>
            <w:r w:rsidRPr="00DE0812">
              <w:rPr>
                <w:sz w:val="20"/>
                <w:szCs w:val="20"/>
              </w:rPr>
              <w:t>SO</w:t>
            </w:r>
          </w:p>
        </w:tc>
        <w:tc>
          <w:tcPr>
            <w:tcW w:w="4353" w:type="dxa"/>
            <w:vAlign w:val="center"/>
          </w:tcPr>
          <w:p w14:paraId="154E9C1B" w14:textId="77777777" w:rsidR="0092160C" w:rsidRPr="00DE0812" w:rsidRDefault="0092160C" w:rsidP="0092160C">
            <w:pPr>
              <w:spacing w:line="276" w:lineRule="auto"/>
              <w:jc w:val="center"/>
              <w:rPr>
                <w:sz w:val="20"/>
                <w:szCs w:val="20"/>
              </w:rPr>
            </w:pPr>
            <w:r w:rsidRPr="00DE0812">
              <w:rPr>
                <w:sz w:val="20"/>
                <w:szCs w:val="20"/>
              </w:rPr>
              <w:t>strefa otwarta</w:t>
            </w:r>
          </w:p>
        </w:tc>
        <w:tc>
          <w:tcPr>
            <w:tcW w:w="3538" w:type="dxa"/>
            <w:vAlign w:val="center"/>
          </w:tcPr>
          <w:p w14:paraId="03C76EA9" w14:textId="7DB90E8C" w:rsidR="0092160C" w:rsidRPr="00DE0812" w:rsidRDefault="0092160C" w:rsidP="0092160C">
            <w:pPr>
              <w:spacing w:line="276" w:lineRule="auto"/>
              <w:jc w:val="center"/>
              <w:rPr>
                <w:sz w:val="20"/>
                <w:szCs w:val="20"/>
              </w:rPr>
            </w:pPr>
            <w:r w:rsidRPr="00DE0812">
              <w:rPr>
                <w:sz w:val="20"/>
                <w:szCs w:val="20"/>
              </w:rPr>
              <w:t>-</w:t>
            </w:r>
          </w:p>
        </w:tc>
      </w:tr>
      <w:tr w:rsidR="0092160C" w:rsidRPr="00DE0812" w14:paraId="7E5BA65F" w14:textId="77777777" w:rsidTr="00BA00F2">
        <w:tc>
          <w:tcPr>
            <w:tcW w:w="1171" w:type="dxa"/>
            <w:vAlign w:val="center"/>
          </w:tcPr>
          <w:p w14:paraId="62744B45" w14:textId="77777777" w:rsidR="0092160C" w:rsidRPr="00DE0812" w:rsidRDefault="0092160C" w:rsidP="0092160C">
            <w:pPr>
              <w:spacing w:line="276" w:lineRule="auto"/>
              <w:jc w:val="center"/>
              <w:rPr>
                <w:sz w:val="20"/>
                <w:szCs w:val="20"/>
              </w:rPr>
            </w:pPr>
            <w:r w:rsidRPr="00DE0812">
              <w:rPr>
                <w:sz w:val="20"/>
                <w:szCs w:val="20"/>
              </w:rPr>
              <w:t>SK</w:t>
            </w:r>
          </w:p>
        </w:tc>
        <w:tc>
          <w:tcPr>
            <w:tcW w:w="4353" w:type="dxa"/>
            <w:vAlign w:val="center"/>
          </w:tcPr>
          <w:p w14:paraId="22787527" w14:textId="77777777" w:rsidR="0092160C" w:rsidRPr="00DE0812" w:rsidRDefault="0092160C" w:rsidP="0092160C">
            <w:pPr>
              <w:spacing w:line="276" w:lineRule="auto"/>
              <w:jc w:val="center"/>
              <w:rPr>
                <w:sz w:val="20"/>
                <w:szCs w:val="20"/>
              </w:rPr>
            </w:pPr>
            <w:r w:rsidRPr="00DE0812">
              <w:rPr>
                <w:sz w:val="20"/>
                <w:szCs w:val="20"/>
              </w:rPr>
              <w:t>strefa komunikacyjna</w:t>
            </w:r>
          </w:p>
        </w:tc>
        <w:tc>
          <w:tcPr>
            <w:tcW w:w="3538" w:type="dxa"/>
            <w:vAlign w:val="center"/>
          </w:tcPr>
          <w:p w14:paraId="02331FE8" w14:textId="3F701F26" w:rsidR="0092160C" w:rsidRPr="00DE0812" w:rsidRDefault="0092160C" w:rsidP="0092160C">
            <w:pPr>
              <w:spacing w:line="276" w:lineRule="auto"/>
              <w:jc w:val="center"/>
              <w:rPr>
                <w:sz w:val="20"/>
                <w:szCs w:val="20"/>
              </w:rPr>
            </w:pPr>
            <w:r w:rsidRPr="00DE0812">
              <w:rPr>
                <w:sz w:val="20"/>
                <w:szCs w:val="20"/>
              </w:rPr>
              <w:t>-</w:t>
            </w:r>
          </w:p>
        </w:tc>
      </w:tr>
    </w:tbl>
    <w:p w14:paraId="1D0A9954" w14:textId="77777777" w:rsidR="00A64D55" w:rsidRPr="004C6E67" w:rsidRDefault="00A64D55" w:rsidP="00A64D55">
      <w:pPr>
        <w:spacing w:line="276" w:lineRule="auto"/>
        <w:rPr>
          <w:highlight w:val="yellow"/>
        </w:rPr>
      </w:pPr>
    </w:p>
    <w:p w14:paraId="3AA8FE03" w14:textId="6976298C" w:rsidR="00A64D55" w:rsidRPr="00F73B6F" w:rsidRDefault="00A64D55" w:rsidP="00A64D55">
      <w:pPr>
        <w:spacing w:line="276" w:lineRule="auto"/>
      </w:pPr>
      <w:r w:rsidRPr="00F73B6F">
        <w:t>Jednak w </w:t>
      </w:r>
      <w:r w:rsidR="00F73B6F" w:rsidRPr="00F73B6F">
        <w:t>przypadku,</w:t>
      </w:r>
      <w:r w:rsidRPr="00F73B6F">
        <w:t xml:space="preserve"> gdy obszar strefy planistycznej jest objęty obowiązującymi planami miejscowymi, w strefie tej można określić wartość minimalnego udziału powierzchni biologicznie czynnej niższą niż wynika to z załącznika nr 1 do rozporządzenia, jednak nie niższą niż najwyższa wartość wskaźnika opisującego minimalny udział powierzchni biologicznie czynnej dla terenów wyznaczonych w obowiązujących planach miejscowych, obejmujących obszar strefy.</w:t>
      </w:r>
    </w:p>
    <w:p w14:paraId="00259269" w14:textId="77777777" w:rsidR="00A64D55" w:rsidRPr="00F73B6F" w:rsidRDefault="00A64D55" w:rsidP="00A64D55">
      <w:pPr>
        <w:spacing w:line="276" w:lineRule="auto"/>
      </w:pPr>
    </w:p>
    <w:p w14:paraId="3C6E670A" w14:textId="7BB418C9" w:rsidR="00A64D55" w:rsidRPr="00F73B6F" w:rsidRDefault="00A64D55" w:rsidP="00A64D55">
      <w:pPr>
        <w:spacing w:line="276" w:lineRule="auto"/>
      </w:pPr>
      <w:r w:rsidRPr="00F73B6F">
        <w:t>Dla stref planistycznych SW, SJ,</w:t>
      </w:r>
      <w:r w:rsidR="00AA4F75">
        <w:t xml:space="preserve"> SZ,</w:t>
      </w:r>
      <w:r w:rsidRPr="00F73B6F">
        <w:t xml:space="preserve"> SU,</w:t>
      </w:r>
      <w:r w:rsidR="00AA4F75">
        <w:t xml:space="preserve"> </w:t>
      </w:r>
      <w:r w:rsidRPr="00F73B6F">
        <w:t>SP</w:t>
      </w:r>
      <w:r w:rsidR="000800DB">
        <w:t xml:space="preserve">, SR </w:t>
      </w:r>
      <w:r w:rsidRPr="00F73B6F">
        <w:t>wyznaczono również obowiązkowo wartości:</w:t>
      </w:r>
    </w:p>
    <w:p w14:paraId="7273BA81" w14:textId="77777777" w:rsidR="00A64D55" w:rsidRPr="00F73B6F" w:rsidRDefault="00A64D55" w:rsidP="00BC1424">
      <w:pPr>
        <w:pStyle w:val="Akapitzlist"/>
        <w:numPr>
          <w:ilvl w:val="0"/>
          <w:numId w:val="12"/>
        </w:numPr>
        <w:spacing w:line="276" w:lineRule="auto"/>
      </w:pPr>
      <w:r w:rsidRPr="00F73B6F">
        <w:t>maksymalnej nadziemnej intensywności zabudowy,</w:t>
      </w:r>
    </w:p>
    <w:p w14:paraId="5CC6E737" w14:textId="77777777" w:rsidR="00A64D55" w:rsidRPr="00F73B6F" w:rsidRDefault="00A64D55" w:rsidP="00BC1424">
      <w:pPr>
        <w:pStyle w:val="Akapitzlist"/>
        <w:numPr>
          <w:ilvl w:val="0"/>
          <w:numId w:val="12"/>
        </w:numPr>
        <w:spacing w:line="276" w:lineRule="auto"/>
      </w:pPr>
      <w:r w:rsidRPr="00F73B6F">
        <w:t>maksymalnej wysokości zabudowy,</w:t>
      </w:r>
    </w:p>
    <w:p w14:paraId="55A108AA" w14:textId="77777777" w:rsidR="00A64D55" w:rsidRPr="00F73B6F" w:rsidRDefault="00A64D55" w:rsidP="00BC1424">
      <w:pPr>
        <w:pStyle w:val="Akapitzlist"/>
        <w:numPr>
          <w:ilvl w:val="0"/>
          <w:numId w:val="12"/>
        </w:numPr>
        <w:spacing w:line="276" w:lineRule="auto"/>
      </w:pPr>
      <w:r w:rsidRPr="00F73B6F">
        <w:t>maksymalnego udziału powierzchni zabudowy.</w:t>
      </w:r>
    </w:p>
    <w:p w14:paraId="5BE52581" w14:textId="29EF5378" w:rsidR="0014598C" w:rsidRDefault="008C4420" w:rsidP="00BC1424">
      <w:pPr>
        <w:pStyle w:val="Nagwek2"/>
        <w:numPr>
          <w:ilvl w:val="1"/>
          <w:numId w:val="13"/>
        </w:numPr>
      </w:pPr>
      <w:bookmarkStart w:id="210" w:name="_Toc191383393"/>
      <w:bookmarkStart w:id="211" w:name="_Toc191394713"/>
      <w:bookmarkStart w:id="212" w:name="_Toc191563329"/>
      <w:bookmarkStart w:id="213" w:name="_Toc192600630"/>
      <w:bookmarkStart w:id="214" w:name="_Toc192762795"/>
      <w:bookmarkStart w:id="215" w:name="_Toc192770769"/>
      <w:bookmarkStart w:id="216" w:name="_Toc192773547"/>
      <w:bookmarkStart w:id="217" w:name="_Toc191383394"/>
      <w:bookmarkStart w:id="218" w:name="_Toc191394714"/>
      <w:bookmarkStart w:id="219" w:name="_Toc191563330"/>
      <w:bookmarkStart w:id="220" w:name="_Toc192600631"/>
      <w:bookmarkStart w:id="221" w:name="_Toc192762796"/>
      <w:bookmarkStart w:id="222" w:name="_Toc192770770"/>
      <w:bookmarkStart w:id="223" w:name="_Toc192773548"/>
      <w:bookmarkStart w:id="224" w:name="_Toc204956261"/>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r w:rsidRPr="005B258A">
        <w:t>Strefa</w:t>
      </w:r>
      <w:r w:rsidRPr="004665F4">
        <w:t xml:space="preserve"> wielofunkcyjna z zabudową mieszkaniow</w:t>
      </w:r>
      <w:r w:rsidR="00590E38" w:rsidRPr="004665F4">
        <w:t>ą</w:t>
      </w:r>
      <w:r w:rsidRPr="004665F4">
        <w:t xml:space="preserve"> wielorodzinną</w:t>
      </w:r>
      <w:bookmarkEnd w:id="224"/>
    </w:p>
    <w:p w14:paraId="77472F83" w14:textId="6E14D13A" w:rsidR="00DA4B4A" w:rsidRDefault="0014598C" w:rsidP="00792616">
      <w:pPr>
        <w:spacing w:line="276" w:lineRule="auto"/>
      </w:pPr>
      <w:r w:rsidRPr="004665F4">
        <w:rPr>
          <w:b/>
          <w:bCs/>
        </w:rPr>
        <w:t xml:space="preserve">Profil podstawowy: </w:t>
      </w:r>
      <w:r w:rsidR="00526007" w:rsidRPr="004665F4">
        <w:t>teren zabudowy mieszkaniowej wielorodzinnej, teren usług, teren komunikacji, teren zieleni urządzonej, teren ogrodów działkowych, teren infrastruktury technicznej.</w:t>
      </w:r>
    </w:p>
    <w:p w14:paraId="00E3F892" w14:textId="2022F94D" w:rsidR="00C2531C" w:rsidRDefault="00C2531C" w:rsidP="00792616">
      <w:pPr>
        <w:spacing w:line="276" w:lineRule="auto"/>
      </w:pPr>
      <w:r w:rsidRPr="004665F4">
        <w:rPr>
          <w:b/>
          <w:bCs/>
        </w:rPr>
        <w:t xml:space="preserve">Profil </w:t>
      </w:r>
      <w:r>
        <w:rPr>
          <w:b/>
          <w:bCs/>
        </w:rPr>
        <w:t>dodatkowy</w:t>
      </w:r>
      <w:r w:rsidRPr="004665F4">
        <w:rPr>
          <w:b/>
          <w:bCs/>
        </w:rPr>
        <w:t>:</w:t>
      </w:r>
      <w:r w:rsidRPr="00C2531C">
        <w:t xml:space="preserve"> teren zabudowy mieszkaniowej jednorodzinnej, teren zieleni naturalnej, teren lasu, teren wód</w:t>
      </w:r>
      <w:r>
        <w:t>.</w:t>
      </w:r>
    </w:p>
    <w:p w14:paraId="4946858A" w14:textId="41894A46" w:rsidR="00D33862" w:rsidRPr="0004260A" w:rsidRDefault="00D33862" w:rsidP="00D33862">
      <w:pPr>
        <w:pStyle w:val="Legenda"/>
        <w:keepNext/>
      </w:pPr>
      <w:bookmarkStart w:id="225" w:name="_Toc183694387"/>
      <w:bookmarkStart w:id="226" w:name="_Toc191563859"/>
      <w:bookmarkStart w:id="227" w:name="_Toc204956174"/>
      <w:r>
        <w:t xml:space="preserve">Tabela </w:t>
      </w:r>
      <w:r>
        <w:rPr>
          <w:noProof/>
        </w:rPr>
        <w:fldChar w:fldCharType="begin"/>
      </w:r>
      <w:r>
        <w:rPr>
          <w:noProof/>
        </w:rPr>
        <w:instrText xml:space="preserve"> SEQ Tabela \* ARABIC </w:instrText>
      </w:r>
      <w:r>
        <w:rPr>
          <w:noProof/>
        </w:rPr>
        <w:fldChar w:fldCharType="separate"/>
      </w:r>
      <w:r w:rsidR="00006129">
        <w:rPr>
          <w:noProof/>
        </w:rPr>
        <w:t>18</w:t>
      </w:r>
      <w:r>
        <w:rPr>
          <w:noProof/>
        </w:rPr>
        <w:fldChar w:fldCharType="end"/>
      </w:r>
      <w:r>
        <w:t>.</w:t>
      </w:r>
      <w:r w:rsidRPr="00D96084">
        <w:rPr>
          <w:rFonts w:eastAsia="Calibri" w:cs="Times New Roman"/>
          <w:color w:val="000000"/>
        </w:rPr>
        <w:t xml:space="preserve"> </w:t>
      </w:r>
      <w:r w:rsidRPr="00234650">
        <w:t>Strefa wielofunkcyjna z zabudową mieszkaniową wielorodzinną</w:t>
      </w:r>
      <w:bookmarkEnd w:id="225"/>
      <w:bookmarkEnd w:id="226"/>
      <w:bookmarkEnd w:id="227"/>
    </w:p>
    <w:tbl>
      <w:tblPr>
        <w:tblStyle w:val="Tabela-Siatka"/>
        <w:tblW w:w="5000" w:type="pct"/>
        <w:tblLook w:val="04A0" w:firstRow="1" w:lastRow="0" w:firstColumn="1" w:lastColumn="0" w:noHBand="0" w:noVBand="1"/>
      </w:tblPr>
      <w:tblGrid>
        <w:gridCol w:w="1126"/>
        <w:gridCol w:w="2082"/>
        <w:gridCol w:w="1963"/>
        <w:gridCol w:w="1972"/>
        <w:gridCol w:w="1919"/>
      </w:tblGrid>
      <w:tr w:rsidR="00C2531C" w:rsidRPr="00266325" w14:paraId="639476DF" w14:textId="77777777" w:rsidTr="00C2531C">
        <w:trPr>
          <w:trHeight w:val="20"/>
        </w:trPr>
        <w:tc>
          <w:tcPr>
            <w:tcW w:w="621" w:type="pct"/>
            <w:vAlign w:val="center"/>
          </w:tcPr>
          <w:p w14:paraId="317DCCE9" w14:textId="77777777" w:rsidR="00C2531C" w:rsidRPr="00266325" w:rsidRDefault="00C2531C" w:rsidP="009A2C0B">
            <w:pPr>
              <w:jc w:val="center"/>
              <w:rPr>
                <w:rFonts w:asciiTheme="minorHAnsi" w:hAnsiTheme="minorHAnsi" w:cstheme="minorHAnsi"/>
                <w:sz w:val="20"/>
                <w:szCs w:val="20"/>
              </w:rPr>
            </w:pPr>
          </w:p>
        </w:tc>
        <w:tc>
          <w:tcPr>
            <w:tcW w:w="1149" w:type="pct"/>
            <w:vAlign w:val="center"/>
            <w:hideMark/>
          </w:tcPr>
          <w:p w14:paraId="7F5224FA" w14:textId="77777777" w:rsidR="00C2531C" w:rsidRPr="00266325" w:rsidRDefault="00C2531C" w:rsidP="009A2C0B">
            <w:pPr>
              <w:jc w:val="center"/>
              <w:rPr>
                <w:rFonts w:asciiTheme="minorHAnsi" w:hAnsiTheme="minorHAnsi" w:cstheme="minorHAnsi"/>
                <w:sz w:val="20"/>
                <w:szCs w:val="20"/>
              </w:rPr>
            </w:pPr>
            <w:r w:rsidRPr="00266325">
              <w:rPr>
                <w:rFonts w:asciiTheme="minorHAnsi" w:hAnsiTheme="minorHAnsi" w:cstheme="minorHAnsi"/>
                <w:sz w:val="20"/>
                <w:szCs w:val="20"/>
              </w:rPr>
              <w:t>maksymalna nadziemna intensywność zabudowy</w:t>
            </w:r>
          </w:p>
        </w:tc>
        <w:tc>
          <w:tcPr>
            <w:tcW w:w="1083" w:type="pct"/>
            <w:vAlign w:val="center"/>
            <w:hideMark/>
          </w:tcPr>
          <w:p w14:paraId="0D618FD2" w14:textId="77777777" w:rsidR="00C2531C" w:rsidRPr="00266325" w:rsidRDefault="00C2531C" w:rsidP="009A2C0B">
            <w:pPr>
              <w:pStyle w:val="Default"/>
              <w:jc w:val="center"/>
              <w:rPr>
                <w:rFonts w:asciiTheme="minorHAnsi" w:hAnsiTheme="minorHAnsi" w:cstheme="minorHAnsi"/>
                <w:sz w:val="20"/>
                <w:szCs w:val="20"/>
              </w:rPr>
            </w:pPr>
            <w:r w:rsidRPr="00266325">
              <w:rPr>
                <w:rFonts w:asciiTheme="minorHAnsi" w:hAnsiTheme="minorHAnsi" w:cstheme="minorHAnsi"/>
                <w:sz w:val="20"/>
                <w:szCs w:val="20"/>
              </w:rPr>
              <w:t>maksymalny udział powierzchni zabudowy (%)</w:t>
            </w:r>
          </w:p>
        </w:tc>
        <w:tc>
          <w:tcPr>
            <w:tcW w:w="1088" w:type="pct"/>
            <w:vAlign w:val="center"/>
            <w:hideMark/>
          </w:tcPr>
          <w:p w14:paraId="72D72EA6" w14:textId="77777777" w:rsidR="00C2531C" w:rsidRPr="00266325" w:rsidRDefault="00C2531C" w:rsidP="009A2C0B">
            <w:pPr>
              <w:pStyle w:val="Default"/>
              <w:jc w:val="center"/>
              <w:rPr>
                <w:rFonts w:asciiTheme="minorHAnsi" w:hAnsiTheme="minorHAnsi" w:cstheme="minorHAnsi"/>
                <w:sz w:val="20"/>
                <w:szCs w:val="20"/>
              </w:rPr>
            </w:pPr>
            <w:r w:rsidRPr="00266325">
              <w:rPr>
                <w:rFonts w:asciiTheme="minorHAnsi" w:hAnsiTheme="minorHAnsi" w:cstheme="minorHAnsi"/>
                <w:sz w:val="20"/>
                <w:szCs w:val="20"/>
              </w:rPr>
              <w:t>maksymalna wysokość zabudowy (m)</w:t>
            </w:r>
          </w:p>
        </w:tc>
        <w:tc>
          <w:tcPr>
            <w:tcW w:w="1059" w:type="pct"/>
            <w:vAlign w:val="center"/>
            <w:hideMark/>
          </w:tcPr>
          <w:p w14:paraId="44257B75" w14:textId="77777777" w:rsidR="00C2531C" w:rsidRPr="00266325" w:rsidRDefault="00C2531C" w:rsidP="009A2C0B">
            <w:pPr>
              <w:pStyle w:val="Default"/>
              <w:jc w:val="center"/>
              <w:rPr>
                <w:rFonts w:asciiTheme="minorHAnsi" w:hAnsiTheme="minorHAnsi" w:cstheme="minorHAnsi"/>
                <w:sz w:val="20"/>
                <w:szCs w:val="20"/>
              </w:rPr>
            </w:pPr>
            <w:r w:rsidRPr="00266325">
              <w:rPr>
                <w:rFonts w:asciiTheme="minorHAnsi" w:hAnsiTheme="minorHAnsi" w:cstheme="minorHAnsi"/>
                <w:sz w:val="20"/>
                <w:szCs w:val="20"/>
              </w:rPr>
              <w:t>minimalny udział powierzchni biologicznie czynnej (%)</w:t>
            </w:r>
          </w:p>
        </w:tc>
      </w:tr>
      <w:tr w:rsidR="00C2531C" w:rsidRPr="00266325" w14:paraId="11CF5937" w14:textId="77777777" w:rsidTr="00D50B13">
        <w:trPr>
          <w:trHeight w:val="20"/>
        </w:trPr>
        <w:tc>
          <w:tcPr>
            <w:tcW w:w="621" w:type="pct"/>
            <w:vAlign w:val="bottom"/>
          </w:tcPr>
          <w:p w14:paraId="51A128D8" w14:textId="6DC528BD" w:rsidR="00C2531C" w:rsidRPr="00266325" w:rsidRDefault="00C2531C" w:rsidP="00C2531C">
            <w:pPr>
              <w:jc w:val="center"/>
              <w:rPr>
                <w:rFonts w:asciiTheme="minorHAnsi" w:hAnsiTheme="minorHAnsi" w:cstheme="minorHAnsi"/>
                <w:sz w:val="20"/>
                <w:szCs w:val="20"/>
              </w:rPr>
            </w:pPr>
            <w:r w:rsidRPr="00266325">
              <w:rPr>
                <w:rFonts w:asciiTheme="minorHAnsi" w:hAnsiTheme="minorHAnsi" w:cstheme="minorHAnsi"/>
                <w:sz w:val="20"/>
                <w:szCs w:val="20"/>
              </w:rPr>
              <w:t>1SW</w:t>
            </w:r>
          </w:p>
        </w:tc>
        <w:tc>
          <w:tcPr>
            <w:tcW w:w="1149" w:type="pct"/>
            <w:vAlign w:val="bottom"/>
          </w:tcPr>
          <w:p w14:paraId="1CBAF34B" w14:textId="3FB8C8F4" w:rsidR="00C2531C" w:rsidRPr="00266325" w:rsidRDefault="00C2531C" w:rsidP="00C2531C">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4B144A14" w14:textId="2F0220DE" w:rsidR="00C2531C" w:rsidRPr="00266325" w:rsidRDefault="00C2531C" w:rsidP="00C2531C">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646AC631" w14:textId="7FB3B185" w:rsidR="00C2531C" w:rsidRPr="00266325" w:rsidRDefault="00C2531C" w:rsidP="00C2531C">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6F423956" w14:textId="2BAE4975" w:rsidR="00C2531C" w:rsidRPr="00266325" w:rsidRDefault="00C2531C" w:rsidP="00C2531C">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C2531C" w:rsidRPr="00266325" w14:paraId="66541801" w14:textId="77777777" w:rsidTr="00D50B13">
        <w:trPr>
          <w:trHeight w:val="20"/>
        </w:trPr>
        <w:tc>
          <w:tcPr>
            <w:tcW w:w="621" w:type="pct"/>
            <w:vAlign w:val="bottom"/>
          </w:tcPr>
          <w:p w14:paraId="5A9E4F39" w14:textId="5844D702" w:rsidR="00C2531C" w:rsidRPr="00266325" w:rsidRDefault="00C2531C" w:rsidP="00C2531C">
            <w:pPr>
              <w:jc w:val="center"/>
              <w:rPr>
                <w:rFonts w:asciiTheme="minorHAnsi" w:hAnsiTheme="minorHAnsi" w:cstheme="minorHAnsi"/>
                <w:sz w:val="20"/>
                <w:szCs w:val="20"/>
              </w:rPr>
            </w:pPr>
            <w:r w:rsidRPr="00266325">
              <w:rPr>
                <w:rFonts w:asciiTheme="minorHAnsi" w:hAnsiTheme="minorHAnsi" w:cstheme="minorHAnsi"/>
                <w:sz w:val="20"/>
                <w:szCs w:val="20"/>
              </w:rPr>
              <w:t>2SW</w:t>
            </w:r>
          </w:p>
        </w:tc>
        <w:tc>
          <w:tcPr>
            <w:tcW w:w="1149" w:type="pct"/>
            <w:vAlign w:val="bottom"/>
          </w:tcPr>
          <w:p w14:paraId="1697A4F3" w14:textId="63F948D5" w:rsidR="00C2531C" w:rsidRPr="00266325" w:rsidRDefault="00C2531C" w:rsidP="00C2531C">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529FAB9C" w14:textId="6D6BFCCD" w:rsidR="00C2531C" w:rsidRPr="00266325" w:rsidRDefault="00C2531C" w:rsidP="00C2531C">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2875564" w14:textId="62CE341D" w:rsidR="00C2531C" w:rsidRPr="00266325" w:rsidRDefault="00C2531C" w:rsidP="00C2531C">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2CE3AF60" w14:textId="1BB22F41" w:rsidR="00C2531C" w:rsidRPr="00266325" w:rsidRDefault="00C2531C" w:rsidP="00C2531C">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7E9313D5" w14:textId="77777777" w:rsidTr="00D50B13">
        <w:trPr>
          <w:trHeight w:val="20"/>
        </w:trPr>
        <w:tc>
          <w:tcPr>
            <w:tcW w:w="621" w:type="pct"/>
            <w:vAlign w:val="bottom"/>
          </w:tcPr>
          <w:p w14:paraId="4329D25A" w14:textId="7B85A2E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3SW</w:t>
            </w:r>
          </w:p>
        </w:tc>
        <w:tc>
          <w:tcPr>
            <w:tcW w:w="1149" w:type="pct"/>
            <w:vAlign w:val="bottom"/>
          </w:tcPr>
          <w:p w14:paraId="275EED8C" w14:textId="12EFE5A1"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7FCBCB61" w14:textId="432276FB"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484638EE" w14:textId="2CC3672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4902E37E" w14:textId="5D8B807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6FECCFCD" w14:textId="77777777" w:rsidTr="00D50B13">
        <w:trPr>
          <w:trHeight w:val="20"/>
        </w:trPr>
        <w:tc>
          <w:tcPr>
            <w:tcW w:w="621" w:type="pct"/>
            <w:vAlign w:val="bottom"/>
          </w:tcPr>
          <w:p w14:paraId="0CA4B878" w14:textId="36C5F13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4SW</w:t>
            </w:r>
          </w:p>
        </w:tc>
        <w:tc>
          <w:tcPr>
            <w:tcW w:w="1149" w:type="pct"/>
            <w:vAlign w:val="bottom"/>
          </w:tcPr>
          <w:p w14:paraId="54F1087C" w14:textId="7D50972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3DDF6652" w14:textId="5E6E274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3E65397F" w14:textId="1F35D37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4C5B9195" w14:textId="0476832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27D32350" w14:textId="77777777" w:rsidTr="00D50B13">
        <w:trPr>
          <w:trHeight w:val="20"/>
        </w:trPr>
        <w:tc>
          <w:tcPr>
            <w:tcW w:w="621" w:type="pct"/>
            <w:vAlign w:val="bottom"/>
          </w:tcPr>
          <w:p w14:paraId="30335AD1" w14:textId="1802719F"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5SW</w:t>
            </w:r>
          </w:p>
        </w:tc>
        <w:tc>
          <w:tcPr>
            <w:tcW w:w="1149" w:type="pct"/>
            <w:vAlign w:val="bottom"/>
          </w:tcPr>
          <w:p w14:paraId="7061399D" w14:textId="5D4ED0B4"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5CEC338B" w14:textId="09136946"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6C8250E8" w14:textId="320819BA"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5E66C652" w14:textId="6C84F6F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295C8BBA" w14:textId="77777777" w:rsidTr="00D50B13">
        <w:trPr>
          <w:trHeight w:val="20"/>
        </w:trPr>
        <w:tc>
          <w:tcPr>
            <w:tcW w:w="621" w:type="pct"/>
            <w:vAlign w:val="bottom"/>
          </w:tcPr>
          <w:p w14:paraId="72FD3BEC" w14:textId="3EF0AD75"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6SW</w:t>
            </w:r>
          </w:p>
        </w:tc>
        <w:tc>
          <w:tcPr>
            <w:tcW w:w="1149" w:type="pct"/>
            <w:vAlign w:val="bottom"/>
          </w:tcPr>
          <w:p w14:paraId="696F01E7" w14:textId="2671845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83" w:type="pct"/>
            <w:vAlign w:val="bottom"/>
          </w:tcPr>
          <w:p w14:paraId="62A8DDBF" w14:textId="5A8BE795"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034FD8A2" w14:textId="698C397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29367613" w14:textId="6239AF85"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1ACB48FD" w14:textId="77777777" w:rsidTr="00D50B13">
        <w:trPr>
          <w:trHeight w:val="20"/>
        </w:trPr>
        <w:tc>
          <w:tcPr>
            <w:tcW w:w="621" w:type="pct"/>
            <w:vAlign w:val="bottom"/>
          </w:tcPr>
          <w:p w14:paraId="1C503DD7" w14:textId="1E05B2B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7SW</w:t>
            </w:r>
          </w:p>
        </w:tc>
        <w:tc>
          <w:tcPr>
            <w:tcW w:w="1149" w:type="pct"/>
            <w:vAlign w:val="bottom"/>
          </w:tcPr>
          <w:p w14:paraId="20F7C2F3" w14:textId="08350923"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83" w:type="pct"/>
            <w:vAlign w:val="bottom"/>
          </w:tcPr>
          <w:p w14:paraId="5BFEA311" w14:textId="6B1EA0D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2C2A542" w14:textId="536A1D0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104AA5E7" w14:textId="1AAF650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0C940438" w14:textId="77777777" w:rsidTr="00D50B13">
        <w:trPr>
          <w:trHeight w:val="20"/>
        </w:trPr>
        <w:tc>
          <w:tcPr>
            <w:tcW w:w="621" w:type="pct"/>
            <w:vAlign w:val="bottom"/>
          </w:tcPr>
          <w:p w14:paraId="5671A466" w14:textId="64BD1A74"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8SW</w:t>
            </w:r>
          </w:p>
        </w:tc>
        <w:tc>
          <w:tcPr>
            <w:tcW w:w="1149" w:type="pct"/>
            <w:vAlign w:val="bottom"/>
          </w:tcPr>
          <w:p w14:paraId="43CF74B5" w14:textId="0E13D6E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83" w:type="pct"/>
            <w:vAlign w:val="bottom"/>
          </w:tcPr>
          <w:p w14:paraId="08BD1967" w14:textId="7466C41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9842922" w14:textId="35EB9745"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E2AD757" w14:textId="50DD38B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551C736F" w14:textId="77777777" w:rsidTr="00D50B13">
        <w:trPr>
          <w:trHeight w:val="20"/>
        </w:trPr>
        <w:tc>
          <w:tcPr>
            <w:tcW w:w="621" w:type="pct"/>
            <w:vAlign w:val="bottom"/>
          </w:tcPr>
          <w:p w14:paraId="403B43FF" w14:textId="7A80A13F"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9SW</w:t>
            </w:r>
          </w:p>
        </w:tc>
        <w:tc>
          <w:tcPr>
            <w:tcW w:w="1149" w:type="pct"/>
            <w:vAlign w:val="bottom"/>
          </w:tcPr>
          <w:p w14:paraId="3C66AC5D" w14:textId="0D8AC6A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83" w:type="pct"/>
            <w:vAlign w:val="bottom"/>
          </w:tcPr>
          <w:p w14:paraId="49EF49E5" w14:textId="6246FC7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7BF2B56C" w14:textId="00C469EA"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2926EB45" w14:textId="02534DF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3148F8B7" w14:textId="77777777" w:rsidTr="00D50B13">
        <w:trPr>
          <w:trHeight w:val="20"/>
        </w:trPr>
        <w:tc>
          <w:tcPr>
            <w:tcW w:w="621" w:type="pct"/>
            <w:vAlign w:val="bottom"/>
          </w:tcPr>
          <w:p w14:paraId="6693321D" w14:textId="78895C5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10SW</w:t>
            </w:r>
          </w:p>
        </w:tc>
        <w:tc>
          <w:tcPr>
            <w:tcW w:w="1149" w:type="pct"/>
            <w:vAlign w:val="bottom"/>
          </w:tcPr>
          <w:p w14:paraId="063367A6" w14:textId="7DEDE3B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7D1BF423" w14:textId="4D100C0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3471E2B2" w14:textId="76A9442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1012836F" w14:textId="021F4A2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2DAABB1C" w14:textId="77777777" w:rsidTr="00D50B13">
        <w:trPr>
          <w:trHeight w:val="20"/>
        </w:trPr>
        <w:tc>
          <w:tcPr>
            <w:tcW w:w="621" w:type="pct"/>
            <w:vAlign w:val="bottom"/>
          </w:tcPr>
          <w:p w14:paraId="539AAE17" w14:textId="1C2437F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11SW</w:t>
            </w:r>
          </w:p>
        </w:tc>
        <w:tc>
          <w:tcPr>
            <w:tcW w:w="1149" w:type="pct"/>
            <w:vAlign w:val="bottom"/>
          </w:tcPr>
          <w:p w14:paraId="04364995" w14:textId="66EEDAE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0,8</w:t>
            </w:r>
          </w:p>
        </w:tc>
        <w:tc>
          <w:tcPr>
            <w:tcW w:w="1083" w:type="pct"/>
            <w:vAlign w:val="bottom"/>
          </w:tcPr>
          <w:p w14:paraId="31B183EA" w14:textId="5E3F94F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021E76FD" w14:textId="26894C3B"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65C76641" w14:textId="7939355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24C089DE" w14:textId="77777777" w:rsidTr="00D50B13">
        <w:trPr>
          <w:trHeight w:val="20"/>
        </w:trPr>
        <w:tc>
          <w:tcPr>
            <w:tcW w:w="621" w:type="pct"/>
            <w:vAlign w:val="bottom"/>
          </w:tcPr>
          <w:p w14:paraId="3B44BCC5" w14:textId="661FC71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12SW</w:t>
            </w:r>
          </w:p>
        </w:tc>
        <w:tc>
          <w:tcPr>
            <w:tcW w:w="1149" w:type="pct"/>
            <w:vAlign w:val="bottom"/>
          </w:tcPr>
          <w:p w14:paraId="50613AD0" w14:textId="61D3D77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3D1A23B1" w14:textId="051A6A4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2ED806E2" w14:textId="2ACD21D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08CCDD1" w14:textId="37E64C2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799D9912" w14:textId="77777777" w:rsidTr="00D50B13">
        <w:trPr>
          <w:trHeight w:val="20"/>
        </w:trPr>
        <w:tc>
          <w:tcPr>
            <w:tcW w:w="621" w:type="pct"/>
            <w:vAlign w:val="bottom"/>
          </w:tcPr>
          <w:p w14:paraId="25EC7266" w14:textId="31AA8D9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13SW</w:t>
            </w:r>
          </w:p>
        </w:tc>
        <w:tc>
          <w:tcPr>
            <w:tcW w:w="1149" w:type="pct"/>
            <w:vAlign w:val="bottom"/>
          </w:tcPr>
          <w:p w14:paraId="03C1FBB5" w14:textId="50AB101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43E20022" w14:textId="671AB8E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02BE6BA" w14:textId="589FF8D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F3F4743" w14:textId="108C6B75"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1A7629C5" w14:textId="77777777" w:rsidTr="00D50B13">
        <w:trPr>
          <w:trHeight w:val="20"/>
        </w:trPr>
        <w:tc>
          <w:tcPr>
            <w:tcW w:w="621" w:type="pct"/>
            <w:vAlign w:val="bottom"/>
          </w:tcPr>
          <w:p w14:paraId="5E272777" w14:textId="70F817CD"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14SW</w:t>
            </w:r>
          </w:p>
        </w:tc>
        <w:tc>
          <w:tcPr>
            <w:tcW w:w="1149" w:type="pct"/>
            <w:vAlign w:val="bottom"/>
          </w:tcPr>
          <w:p w14:paraId="7110D233" w14:textId="790FC8C5"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2D5CE19E" w14:textId="31E5D8AA"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F48443C" w14:textId="2C8492F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726EA9D4" w14:textId="09329D26"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F955BB9" w14:textId="77777777" w:rsidTr="00D50B13">
        <w:trPr>
          <w:trHeight w:val="20"/>
        </w:trPr>
        <w:tc>
          <w:tcPr>
            <w:tcW w:w="621" w:type="pct"/>
            <w:vAlign w:val="bottom"/>
          </w:tcPr>
          <w:p w14:paraId="398D4BDE" w14:textId="6741FC9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15SW</w:t>
            </w:r>
          </w:p>
        </w:tc>
        <w:tc>
          <w:tcPr>
            <w:tcW w:w="1149" w:type="pct"/>
            <w:vAlign w:val="bottom"/>
          </w:tcPr>
          <w:p w14:paraId="45A9985A" w14:textId="3367C401"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1646A012" w14:textId="0D516ABA"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2E77912E" w14:textId="24D7BE8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C0965DB" w14:textId="420C45A5"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83FA6F6" w14:textId="77777777" w:rsidTr="00D50B13">
        <w:trPr>
          <w:trHeight w:val="20"/>
        </w:trPr>
        <w:tc>
          <w:tcPr>
            <w:tcW w:w="621" w:type="pct"/>
            <w:vAlign w:val="bottom"/>
          </w:tcPr>
          <w:p w14:paraId="45D98CDE" w14:textId="72BD4CBD"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16SW</w:t>
            </w:r>
          </w:p>
        </w:tc>
        <w:tc>
          <w:tcPr>
            <w:tcW w:w="1149" w:type="pct"/>
            <w:vAlign w:val="bottom"/>
          </w:tcPr>
          <w:p w14:paraId="3A826A77" w14:textId="238D0EE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383B1BA4" w14:textId="0111F7B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4EA03633" w14:textId="7153846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734C1146" w14:textId="4E53D17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3E8A469A" w14:textId="77777777" w:rsidTr="00D50B13">
        <w:trPr>
          <w:trHeight w:val="20"/>
        </w:trPr>
        <w:tc>
          <w:tcPr>
            <w:tcW w:w="621" w:type="pct"/>
            <w:vAlign w:val="bottom"/>
          </w:tcPr>
          <w:p w14:paraId="685F0390" w14:textId="40A4A705"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17SW</w:t>
            </w:r>
          </w:p>
        </w:tc>
        <w:tc>
          <w:tcPr>
            <w:tcW w:w="1149" w:type="pct"/>
            <w:vAlign w:val="bottom"/>
          </w:tcPr>
          <w:p w14:paraId="6DA6B68E" w14:textId="5FC3029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2FB649C4" w14:textId="0F25D75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7F38B87E" w14:textId="0BF5471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E0AC73D" w14:textId="275F5F7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3A782CA6" w14:textId="77777777" w:rsidTr="00D50B13">
        <w:trPr>
          <w:trHeight w:val="20"/>
        </w:trPr>
        <w:tc>
          <w:tcPr>
            <w:tcW w:w="621" w:type="pct"/>
            <w:vAlign w:val="bottom"/>
          </w:tcPr>
          <w:p w14:paraId="26AD6661" w14:textId="12AA130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18SW</w:t>
            </w:r>
          </w:p>
        </w:tc>
        <w:tc>
          <w:tcPr>
            <w:tcW w:w="1149" w:type="pct"/>
            <w:vAlign w:val="bottom"/>
          </w:tcPr>
          <w:p w14:paraId="00532783" w14:textId="7274D22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111F7DAC" w14:textId="7E3B162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0024E1FE" w14:textId="0DA43D0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21FE7917" w14:textId="49653BD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79B5939B" w14:textId="77777777" w:rsidTr="00D50B13">
        <w:trPr>
          <w:trHeight w:val="20"/>
        </w:trPr>
        <w:tc>
          <w:tcPr>
            <w:tcW w:w="621" w:type="pct"/>
            <w:vAlign w:val="bottom"/>
          </w:tcPr>
          <w:p w14:paraId="3D41D83F" w14:textId="1974C79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19SW</w:t>
            </w:r>
          </w:p>
        </w:tc>
        <w:tc>
          <w:tcPr>
            <w:tcW w:w="1149" w:type="pct"/>
            <w:vAlign w:val="bottom"/>
          </w:tcPr>
          <w:p w14:paraId="1CAD7F29" w14:textId="623BCEF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46F40FC0" w14:textId="5C2D045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1C0D1A02" w14:textId="3EDA1CD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DAB8FB9" w14:textId="58EEFCD7"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C6C06A7" w14:textId="77777777" w:rsidTr="00D50B13">
        <w:trPr>
          <w:trHeight w:val="20"/>
        </w:trPr>
        <w:tc>
          <w:tcPr>
            <w:tcW w:w="621" w:type="pct"/>
            <w:vAlign w:val="bottom"/>
          </w:tcPr>
          <w:p w14:paraId="36C096BC" w14:textId="73CE92AF"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20SW</w:t>
            </w:r>
          </w:p>
        </w:tc>
        <w:tc>
          <w:tcPr>
            <w:tcW w:w="1149" w:type="pct"/>
            <w:vAlign w:val="bottom"/>
          </w:tcPr>
          <w:p w14:paraId="23A07D9B" w14:textId="2876340F"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5EFF7AAC" w14:textId="7EDC5B5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0A1210BF" w14:textId="675BCCB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72193751" w14:textId="00863385"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508B2907" w14:textId="77777777" w:rsidTr="00D50B13">
        <w:trPr>
          <w:trHeight w:val="20"/>
        </w:trPr>
        <w:tc>
          <w:tcPr>
            <w:tcW w:w="621" w:type="pct"/>
            <w:vAlign w:val="bottom"/>
          </w:tcPr>
          <w:p w14:paraId="33A1D939" w14:textId="54AC4B0D"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21SW</w:t>
            </w:r>
          </w:p>
        </w:tc>
        <w:tc>
          <w:tcPr>
            <w:tcW w:w="1149" w:type="pct"/>
            <w:vAlign w:val="bottom"/>
          </w:tcPr>
          <w:p w14:paraId="0BA8D150" w14:textId="489540C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6672A122" w14:textId="364B6DE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69C8299" w14:textId="515E3786"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4D4AFAFA" w14:textId="57DC388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5A39D46D" w14:textId="77777777" w:rsidTr="00D50B13">
        <w:trPr>
          <w:trHeight w:val="20"/>
        </w:trPr>
        <w:tc>
          <w:tcPr>
            <w:tcW w:w="621" w:type="pct"/>
            <w:vAlign w:val="bottom"/>
          </w:tcPr>
          <w:p w14:paraId="7C8A506D" w14:textId="106078F4"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lastRenderedPageBreak/>
              <w:t>22SW</w:t>
            </w:r>
          </w:p>
        </w:tc>
        <w:tc>
          <w:tcPr>
            <w:tcW w:w="1149" w:type="pct"/>
            <w:vAlign w:val="bottom"/>
          </w:tcPr>
          <w:p w14:paraId="63F22877" w14:textId="68B5B8F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5C073917" w14:textId="7377BDD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1C261BB9" w14:textId="607D163B"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7D023F0D" w14:textId="33E8D19B"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629BE99B" w14:textId="77777777" w:rsidTr="00D50B13">
        <w:trPr>
          <w:trHeight w:val="20"/>
        </w:trPr>
        <w:tc>
          <w:tcPr>
            <w:tcW w:w="621" w:type="pct"/>
            <w:vAlign w:val="bottom"/>
          </w:tcPr>
          <w:p w14:paraId="22F574A0" w14:textId="638CD401"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23SW</w:t>
            </w:r>
          </w:p>
        </w:tc>
        <w:tc>
          <w:tcPr>
            <w:tcW w:w="1149" w:type="pct"/>
            <w:vAlign w:val="bottom"/>
          </w:tcPr>
          <w:p w14:paraId="204CBDED" w14:textId="2C17A2B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3B1EFF4B" w14:textId="709D764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2F34C40D" w14:textId="57A2004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1651FE77" w14:textId="619CAC3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233DAA0C" w14:textId="77777777" w:rsidTr="00D50B13">
        <w:trPr>
          <w:trHeight w:val="20"/>
        </w:trPr>
        <w:tc>
          <w:tcPr>
            <w:tcW w:w="621" w:type="pct"/>
            <w:vAlign w:val="bottom"/>
          </w:tcPr>
          <w:p w14:paraId="518251C4" w14:textId="44F4478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24SW</w:t>
            </w:r>
          </w:p>
        </w:tc>
        <w:tc>
          <w:tcPr>
            <w:tcW w:w="1149" w:type="pct"/>
            <w:vAlign w:val="bottom"/>
          </w:tcPr>
          <w:p w14:paraId="60A694ED" w14:textId="6CE79853"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71AC3B69" w14:textId="1B7465E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777019E3" w14:textId="092A66CB"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229E054A" w14:textId="78FD605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EFC50EC" w14:textId="77777777" w:rsidTr="00D50B13">
        <w:trPr>
          <w:trHeight w:val="20"/>
        </w:trPr>
        <w:tc>
          <w:tcPr>
            <w:tcW w:w="621" w:type="pct"/>
            <w:vAlign w:val="bottom"/>
          </w:tcPr>
          <w:p w14:paraId="16F0FA93" w14:textId="28B5047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25SW</w:t>
            </w:r>
          </w:p>
        </w:tc>
        <w:tc>
          <w:tcPr>
            <w:tcW w:w="1149" w:type="pct"/>
            <w:vAlign w:val="bottom"/>
          </w:tcPr>
          <w:p w14:paraId="135900F1" w14:textId="2D0377B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5885EBB3" w14:textId="34220F9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35</w:t>
            </w:r>
          </w:p>
        </w:tc>
        <w:tc>
          <w:tcPr>
            <w:tcW w:w="1088" w:type="pct"/>
            <w:vAlign w:val="bottom"/>
          </w:tcPr>
          <w:p w14:paraId="24B01D2D" w14:textId="29273CF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135C1773" w14:textId="73B417D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r>
      <w:tr w:rsidR="00266325" w:rsidRPr="00266325" w14:paraId="68307DAD" w14:textId="77777777" w:rsidTr="00D50B13">
        <w:trPr>
          <w:trHeight w:val="20"/>
        </w:trPr>
        <w:tc>
          <w:tcPr>
            <w:tcW w:w="621" w:type="pct"/>
            <w:vAlign w:val="bottom"/>
          </w:tcPr>
          <w:p w14:paraId="269029CC" w14:textId="0A055FB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26SW</w:t>
            </w:r>
          </w:p>
        </w:tc>
        <w:tc>
          <w:tcPr>
            <w:tcW w:w="1149" w:type="pct"/>
            <w:vAlign w:val="bottom"/>
          </w:tcPr>
          <w:p w14:paraId="345D5958" w14:textId="09A9AED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7C39530A" w14:textId="5A94ABC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60</w:t>
            </w:r>
          </w:p>
        </w:tc>
        <w:tc>
          <w:tcPr>
            <w:tcW w:w="1088" w:type="pct"/>
            <w:vAlign w:val="bottom"/>
          </w:tcPr>
          <w:p w14:paraId="3E33B12D" w14:textId="321123F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6020DFA4" w14:textId="01015BF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756ED9F1" w14:textId="77777777" w:rsidTr="00D50B13">
        <w:trPr>
          <w:trHeight w:val="20"/>
        </w:trPr>
        <w:tc>
          <w:tcPr>
            <w:tcW w:w="621" w:type="pct"/>
            <w:vAlign w:val="bottom"/>
          </w:tcPr>
          <w:p w14:paraId="732AF939" w14:textId="298E82E1"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27SW</w:t>
            </w:r>
          </w:p>
        </w:tc>
        <w:tc>
          <w:tcPr>
            <w:tcW w:w="1149" w:type="pct"/>
            <w:vAlign w:val="bottom"/>
          </w:tcPr>
          <w:p w14:paraId="0DA4D259" w14:textId="3864FA8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072666C5" w14:textId="3C15FA7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67413D26" w14:textId="73D0D55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4CD3D3BD" w14:textId="7DF805B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20</w:t>
            </w:r>
          </w:p>
        </w:tc>
      </w:tr>
      <w:tr w:rsidR="00266325" w:rsidRPr="00266325" w14:paraId="59C91437" w14:textId="77777777" w:rsidTr="00D50B13">
        <w:trPr>
          <w:trHeight w:val="20"/>
        </w:trPr>
        <w:tc>
          <w:tcPr>
            <w:tcW w:w="621" w:type="pct"/>
            <w:vAlign w:val="bottom"/>
          </w:tcPr>
          <w:p w14:paraId="6EC4553F" w14:textId="0C41441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28SW</w:t>
            </w:r>
          </w:p>
        </w:tc>
        <w:tc>
          <w:tcPr>
            <w:tcW w:w="1149" w:type="pct"/>
            <w:vAlign w:val="bottom"/>
          </w:tcPr>
          <w:p w14:paraId="1D60A89E" w14:textId="778C229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2031850D" w14:textId="73F57E5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26C9FA6C" w14:textId="3EF39FF7"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2D98CBA4" w14:textId="4DEF704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20</w:t>
            </w:r>
          </w:p>
        </w:tc>
      </w:tr>
      <w:tr w:rsidR="00266325" w:rsidRPr="00266325" w14:paraId="3CA19BD0" w14:textId="77777777" w:rsidTr="00D50B13">
        <w:trPr>
          <w:trHeight w:val="20"/>
        </w:trPr>
        <w:tc>
          <w:tcPr>
            <w:tcW w:w="621" w:type="pct"/>
            <w:vAlign w:val="bottom"/>
          </w:tcPr>
          <w:p w14:paraId="18885914" w14:textId="531E624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29SW</w:t>
            </w:r>
          </w:p>
        </w:tc>
        <w:tc>
          <w:tcPr>
            <w:tcW w:w="1149" w:type="pct"/>
            <w:vAlign w:val="bottom"/>
          </w:tcPr>
          <w:p w14:paraId="19FA3F74" w14:textId="660DAB4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30610C40" w14:textId="253C8D2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161FB531" w14:textId="315BDBE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5976C648" w14:textId="0075346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20</w:t>
            </w:r>
          </w:p>
        </w:tc>
      </w:tr>
      <w:tr w:rsidR="00266325" w:rsidRPr="00266325" w14:paraId="18B5DA9A" w14:textId="77777777" w:rsidTr="00D50B13">
        <w:trPr>
          <w:trHeight w:val="20"/>
        </w:trPr>
        <w:tc>
          <w:tcPr>
            <w:tcW w:w="621" w:type="pct"/>
            <w:vAlign w:val="bottom"/>
          </w:tcPr>
          <w:p w14:paraId="7A1AC714" w14:textId="583AFC0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30SW</w:t>
            </w:r>
          </w:p>
        </w:tc>
        <w:tc>
          <w:tcPr>
            <w:tcW w:w="1149" w:type="pct"/>
            <w:vAlign w:val="bottom"/>
          </w:tcPr>
          <w:p w14:paraId="6B9FFC03" w14:textId="549E074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2,5</w:t>
            </w:r>
          </w:p>
        </w:tc>
        <w:tc>
          <w:tcPr>
            <w:tcW w:w="1083" w:type="pct"/>
            <w:vAlign w:val="bottom"/>
          </w:tcPr>
          <w:p w14:paraId="7393F3C0" w14:textId="3DD141B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0DFB05EA" w14:textId="67E6109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721E8A8B" w14:textId="7B45322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C466FC8" w14:textId="77777777" w:rsidTr="00D50B13">
        <w:trPr>
          <w:trHeight w:val="20"/>
        </w:trPr>
        <w:tc>
          <w:tcPr>
            <w:tcW w:w="621" w:type="pct"/>
            <w:vAlign w:val="bottom"/>
          </w:tcPr>
          <w:p w14:paraId="48E3698C" w14:textId="4B107D2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31SW</w:t>
            </w:r>
          </w:p>
        </w:tc>
        <w:tc>
          <w:tcPr>
            <w:tcW w:w="1149" w:type="pct"/>
            <w:vAlign w:val="bottom"/>
          </w:tcPr>
          <w:p w14:paraId="70EB1CFC" w14:textId="25B5DE2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06C3EE1B" w14:textId="47EFD56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25922D58" w14:textId="08309016"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10</w:t>
            </w:r>
          </w:p>
        </w:tc>
        <w:tc>
          <w:tcPr>
            <w:tcW w:w="1059" w:type="pct"/>
            <w:vAlign w:val="bottom"/>
          </w:tcPr>
          <w:p w14:paraId="73E250E6" w14:textId="0A36496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A38E333" w14:textId="77777777" w:rsidTr="00D50B13">
        <w:trPr>
          <w:trHeight w:val="20"/>
        </w:trPr>
        <w:tc>
          <w:tcPr>
            <w:tcW w:w="621" w:type="pct"/>
            <w:vAlign w:val="bottom"/>
          </w:tcPr>
          <w:p w14:paraId="1A644311" w14:textId="0E53FCD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32SW</w:t>
            </w:r>
          </w:p>
        </w:tc>
        <w:tc>
          <w:tcPr>
            <w:tcW w:w="1149" w:type="pct"/>
            <w:vAlign w:val="bottom"/>
          </w:tcPr>
          <w:p w14:paraId="7294A429" w14:textId="66C9E989"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4B6A9E92" w14:textId="0BF749A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60</w:t>
            </w:r>
          </w:p>
        </w:tc>
        <w:tc>
          <w:tcPr>
            <w:tcW w:w="1088" w:type="pct"/>
            <w:vAlign w:val="bottom"/>
          </w:tcPr>
          <w:p w14:paraId="5452339C" w14:textId="705BA24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10</w:t>
            </w:r>
          </w:p>
        </w:tc>
        <w:tc>
          <w:tcPr>
            <w:tcW w:w="1059" w:type="pct"/>
            <w:vAlign w:val="bottom"/>
          </w:tcPr>
          <w:p w14:paraId="7092C913" w14:textId="3B46812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FDD5EFC" w14:textId="77777777" w:rsidTr="00D50B13">
        <w:trPr>
          <w:trHeight w:val="20"/>
        </w:trPr>
        <w:tc>
          <w:tcPr>
            <w:tcW w:w="621" w:type="pct"/>
            <w:vAlign w:val="bottom"/>
          </w:tcPr>
          <w:p w14:paraId="45E454CE" w14:textId="6AF3437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33SW</w:t>
            </w:r>
          </w:p>
        </w:tc>
        <w:tc>
          <w:tcPr>
            <w:tcW w:w="1149" w:type="pct"/>
            <w:vAlign w:val="bottom"/>
          </w:tcPr>
          <w:p w14:paraId="1418BC3D" w14:textId="1CEE903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13FA3EB0" w14:textId="7D8845BB"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0243A734" w14:textId="323774A5"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78723161" w14:textId="718CF67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2DB8CC0" w14:textId="77777777" w:rsidTr="00D50B13">
        <w:trPr>
          <w:trHeight w:val="20"/>
        </w:trPr>
        <w:tc>
          <w:tcPr>
            <w:tcW w:w="621" w:type="pct"/>
            <w:vAlign w:val="bottom"/>
          </w:tcPr>
          <w:p w14:paraId="5B3CF542" w14:textId="50E0058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34SW</w:t>
            </w:r>
          </w:p>
        </w:tc>
        <w:tc>
          <w:tcPr>
            <w:tcW w:w="1149" w:type="pct"/>
            <w:vAlign w:val="bottom"/>
          </w:tcPr>
          <w:p w14:paraId="41AD246D" w14:textId="01C2129C"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w:t>
            </w:r>
          </w:p>
        </w:tc>
        <w:tc>
          <w:tcPr>
            <w:tcW w:w="1083" w:type="pct"/>
            <w:vAlign w:val="bottom"/>
          </w:tcPr>
          <w:p w14:paraId="2A5B379A" w14:textId="66BC2167"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0870C5CC" w14:textId="56EC291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6960D516" w14:textId="31D0290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359C79B" w14:textId="77777777" w:rsidTr="00D50B13">
        <w:trPr>
          <w:trHeight w:val="20"/>
        </w:trPr>
        <w:tc>
          <w:tcPr>
            <w:tcW w:w="621" w:type="pct"/>
            <w:vAlign w:val="bottom"/>
          </w:tcPr>
          <w:p w14:paraId="0460BA89" w14:textId="44200CE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35SW</w:t>
            </w:r>
          </w:p>
        </w:tc>
        <w:tc>
          <w:tcPr>
            <w:tcW w:w="1149" w:type="pct"/>
            <w:vAlign w:val="bottom"/>
          </w:tcPr>
          <w:p w14:paraId="05B5A9F9" w14:textId="1CEFFB00"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25467779" w14:textId="7F42035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1B621169" w14:textId="5530C44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1C42A251" w14:textId="2DAFE6AA"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114393B7" w14:textId="77777777" w:rsidTr="00D50B13">
        <w:trPr>
          <w:trHeight w:val="20"/>
        </w:trPr>
        <w:tc>
          <w:tcPr>
            <w:tcW w:w="621" w:type="pct"/>
            <w:vAlign w:val="bottom"/>
          </w:tcPr>
          <w:p w14:paraId="28AAEE4C" w14:textId="7BB939D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36SW</w:t>
            </w:r>
          </w:p>
        </w:tc>
        <w:tc>
          <w:tcPr>
            <w:tcW w:w="1149" w:type="pct"/>
            <w:vAlign w:val="bottom"/>
          </w:tcPr>
          <w:p w14:paraId="3BB48DAB" w14:textId="41386D2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18ABB07D" w14:textId="6BCD521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0D9E7D4F" w14:textId="2C0B369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10</w:t>
            </w:r>
          </w:p>
        </w:tc>
        <w:tc>
          <w:tcPr>
            <w:tcW w:w="1059" w:type="pct"/>
            <w:vAlign w:val="bottom"/>
          </w:tcPr>
          <w:p w14:paraId="143A07A2" w14:textId="3DA46B8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1EA2F8E2" w14:textId="77777777" w:rsidTr="00D50B13">
        <w:trPr>
          <w:trHeight w:val="20"/>
        </w:trPr>
        <w:tc>
          <w:tcPr>
            <w:tcW w:w="621" w:type="pct"/>
            <w:vAlign w:val="bottom"/>
          </w:tcPr>
          <w:p w14:paraId="57FA1803" w14:textId="695F3BCF"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37SW</w:t>
            </w:r>
          </w:p>
        </w:tc>
        <w:tc>
          <w:tcPr>
            <w:tcW w:w="1149" w:type="pct"/>
            <w:vAlign w:val="bottom"/>
          </w:tcPr>
          <w:p w14:paraId="07CC4B5A" w14:textId="0DC2B7E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83" w:type="pct"/>
            <w:vAlign w:val="bottom"/>
          </w:tcPr>
          <w:p w14:paraId="43736FB2" w14:textId="317BD9E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3E90DBC0" w14:textId="5856BD2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10</w:t>
            </w:r>
          </w:p>
        </w:tc>
        <w:tc>
          <w:tcPr>
            <w:tcW w:w="1059" w:type="pct"/>
            <w:vAlign w:val="bottom"/>
          </w:tcPr>
          <w:p w14:paraId="564B37A8" w14:textId="01C4088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77BE7F0E" w14:textId="77777777" w:rsidTr="00D50B13">
        <w:trPr>
          <w:trHeight w:val="20"/>
        </w:trPr>
        <w:tc>
          <w:tcPr>
            <w:tcW w:w="621" w:type="pct"/>
            <w:vAlign w:val="bottom"/>
          </w:tcPr>
          <w:p w14:paraId="7E91843E" w14:textId="5904B26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38SW</w:t>
            </w:r>
          </w:p>
        </w:tc>
        <w:tc>
          <w:tcPr>
            <w:tcW w:w="1149" w:type="pct"/>
            <w:vAlign w:val="bottom"/>
          </w:tcPr>
          <w:p w14:paraId="0D5F46F9" w14:textId="6615AD44"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1B3266C5" w14:textId="19977336"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779D62C3" w14:textId="40AF64E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6BE2D2D1" w14:textId="0F58D07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02018C23" w14:textId="77777777" w:rsidTr="00D50B13">
        <w:trPr>
          <w:trHeight w:val="20"/>
        </w:trPr>
        <w:tc>
          <w:tcPr>
            <w:tcW w:w="621" w:type="pct"/>
            <w:vAlign w:val="bottom"/>
          </w:tcPr>
          <w:p w14:paraId="4F95CF1B" w14:textId="6DE5BFE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39SW</w:t>
            </w:r>
          </w:p>
        </w:tc>
        <w:tc>
          <w:tcPr>
            <w:tcW w:w="1149" w:type="pct"/>
            <w:vAlign w:val="bottom"/>
          </w:tcPr>
          <w:p w14:paraId="7D2342A8" w14:textId="5911782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4CC133F9" w14:textId="15450CE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2AF3A48F" w14:textId="78D08C4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5FFCD844" w14:textId="184667E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32F3EA43" w14:textId="77777777" w:rsidTr="00D50B13">
        <w:trPr>
          <w:trHeight w:val="20"/>
        </w:trPr>
        <w:tc>
          <w:tcPr>
            <w:tcW w:w="621" w:type="pct"/>
            <w:vAlign w:val="bottom"/>
          </w:tcPr>
          <w:p w14:paraId="1588679C" w14:textId="4672909C"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40SW</w:t>
            </w:r>
          </w:p>
        </w:tc>
        <w:tc>
          <w:tcPr>
            <w:tcW w:w="1149" w:type="pct"/>
            <w:vAlign w:val="bottom"/>
          </w:tcPr>
          <w:p w14:paraId="481E5CE8" w14:textId="2DCC426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2</w:t>
            </w:r>
          </w:p>
        </w:tc>
        <w:tc>
          <w:tcPr>
            <w:tcW w:w="1083" w:type="pct"/>
            <w:vAlign w:val="bottom"/>
          </w:tcPr>
          <w:p w14:paraId="4FDF0B9E" w14:textId="068F05C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3ACD9659" w14:textId="316A8CA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7C0DA806" w14:textId="54F495E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2CA7D80" w14:textId="77777777" w:rsidTr="009F695A">
        <w:trPr>
          <w:trHeight w:val="20"/>
        </w:trPr>
        <w:tc>
          <w:tcPr>
            <w:tcW w:w="621" w:type="pct"/>
            <w:vAlign w:val="bottom"/>
          </w:tcPr>
          <w:p w14:paraId="546D7C49" w14:textId="19755C0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41SW</w:t>
            </w:r>
          </w:p>
        </w:tc>
        <w:tc>
          <w:tcPr>
            <w:tcW w:w="1149" w:type="pct"/>
            <w:vAlign w:val="bottom"/>
          </w:tcPr>
          <w:p w14:paraId="0745E92B" w14:textId="678B419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0,6</w:t>
            </w:r>
          </w:p>
        </w:tc>
        <w:tc>
          <w:tcPr>
            <w:tcW w:w="1083" w:type="pct"/>
            <w:vAlign w:val="bottom"/>
          </w:tcPr>
          <w:p w14:paraId="200ED8A3" w14:textId="6C7310B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749999A9" w14:textId="1A2FC104"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43A8EE4B" w14:textId="3845C14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389FA56C" w14:textId="77777777" w:rsidTr="009F695A">
        <w:trPr>
          <w:trHeight w:val="20"/>
        </w:trPr>
        <w:tc>
          <w:tcPr>
            <w:tcW w:w="621" w:type="pct"/>
            <w:vAlign w:val="bottom"/>
          </w:tcPr>
          <w:p w14:paraId="1B1ADF79" w14:textId="060AED0D"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42SW</w:t>
            </w:r>
          </w:p>
        </w:tc>
        <w:tc>
          <w:tcPr>
            <w:tcW w:w="1149" w:type="pct"/>
            <w:vAlign w:val="bottom"/>
          </w:tcPr>
          <w:p w14:paraId="70FBED13" w14:textId="3D028B6F"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0BC2D85F" w14:textId="529882E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4CF363F1" w14:textId="513DE19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04DED91" w14:textId="36889E57"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149AFEA8" w14:textId="77777777" w:rsidTr="009F695A">
        <w:trPr>
          <w:trHeight w:val="20"/>
        </w:trPr>
        <w:tc>
          <w:tcPr>
            <w:tcW w:w="621" w:type="pct"/>
            <w:vAlign w:val="bottom"/>
          </w:tcPr>
          <w:p w14:paraId="593934F5" w14:textId="58D7067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43SW</w:t>
            </w:r>
          </w:p>
        </w:tc>
        <w:tc>
          <w:tcPr>
            <w:tcW w:w="1149" w:type="pct"/>
            <w:vAlign w:val="bottom"/>
          </w:tcPr>
          <w:p w14:paraId="02B16DCE" w14:textId="02A0D17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6BCE204B" w14:textId="39115AA2"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DB9E0BF" w14:textId="3D72ED9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EEFE7C3" w14:textId="46E06EC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59E875E8" w14:textId="77777777" w:rsidTr="009F695A">
        <w:trPr>
          <w:trHeight w:val="20"/>
        </w:trPr>
        <w:tc>
          <w:tcPr>
            <w:tcW w:w="621" w:type="pct"/>
            <w:vAlign w:val="bottom"/>
          </w:tcPr>
          <w:p w14:paraId="5086F03F" w14:textId="65EF3907"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44SW</w:t>
            </w:r>
          </w:p>
        </w:tc>
        <w:tc>
          <w:tcPr>
            <w:tcW w:w="1149" w:type="pct"/>
            <w:vAlign w:val="bottom"/>
          </w:tcPr>
          <w:p w14:paraId="63BB8DAC" w14:textId="2F81EA41"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0,7</w:t>
            </w:r>
          </w:p>
        </w:tc>
        <w:tc>
          <w:tcPr>
            <w:tcW w:w="1083" w:type="pct"/>
            <w:vAlign w:val="bottom"/>
          </w:tcPr>
          <w:p w14:paraId="2D36E683" w14:textId="1615F02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2E360010" w14:textId="2C239D3A"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59" w:type="pct"/>
            <w:vAlign w:val="bottom"/>
          </w:tcPr>
          <w:p w14:paraId="68AD42CC" w14:textId="37B7C1D7"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3DD4FFCA" w14:textId="77777777" w:rsidTr="009F695A">
        <w:trPr>
          <w:trHeight w:val="20"/>
        </w:trPr>
        <w:tc>
          <w:tcPr>
            <w:tcW w:w="621" w:type="pct"/>
            <w:vAlign w:val="bottom"/>
          </w:tcPr>
          <w:p w14:paraId="49DD4DE0" w14:textId="0F13F70B"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45SW</w:t>
            </w:r>
          </w:p>
        </w:tc>
        <w:tc>
          <w:tcPr>
            <w:tcW w:w="1149" w:type="pct"/>
            <w:vAlign w:val="bottom"/>
          </w:tcPr>
          <w:p w14:paraId="4A01681C" w14:textId="6E0BF232"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3303DCEE" w14:textId="4049528E"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363F595F" w14:textId="504828F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37547338" w14:textId="2763687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24B1414D" w14:textId="77777777" w:rsidTr="009F695A">
        <w:trPr>
          <w:trHeight w:val="20"/>
        </w:trPr>
        <w:tc>
          <w:tcPr>
            <w:tcW w:w="621" w:type="pct"/>
            <w:vAlign w:val="bottom"/>
          </w:tcPr>
          <w:p w14:paraId="516BAEB7" w14:textId="74FF57BF"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46SW</w:t>
            </w:r>
          </w:p>
        </w:tc>
        <w:tc>
          <w:tcPr>
            <w:tcW w:w="1149" w:type="pct"/>
            <w:vAlign w:val="bottom"/>
          </w:tcPr>
          <w:p w14:paraId="2B1A78CD" w14:textId="6FDD413D"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31990D8A" w14:textId="649DFECA"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7A94265" w14:textId="0814201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59" w:type="pct"/>
            <w:vAlign w:val="bottom"/>
          </w:tcPr>
          <w:p w14:paraId="1364FFAD" w14:textId="4047029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7A87840E" w14:textId="77777777" w:rsidTr="009F695A">
        <w:trPr>
          <w:trHeight w:val="20"/>
        </w:trPr>
        <w:tc>
          <w:tcPr>
            <w:tcW w:w="621" w:type="pct"/>
            <w:vAlign w:val="bottom"/>
          </w:tcPr>
          <w:p w14:paraId="6AC4C72E" w14:textId="29E67224"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47SW</w:t>
            </w:r>
          </w:p>
        </w:tc>
        <w:tc>
          <w:tcPr>
            <w:tcW w:w="1149" w:type="pct"/>
            <w:vAlign w:val="bottom"/>
          </w:tcPr>
          <w:p w14:paraId="1A1A134B" w14:textId="379A850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7562E727" w14:textId="7D8C2EA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6E4ACB3C" w14:textId="1FBADA40"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59" w:type="pct"/>
            <w:vAlign w:val="bottom"/>
          </w:tcPr>
          <w:p w14:paraId="4663B79B" w14:textId="48206C7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676D1FC6" w14:textId="77777777" w:rsidTr="009F695A">
        <w:trPr>
          <w:trHeight w:val="20"/>
        </w:trPr>
        <w:tc>
          <w:tcPr>
            <w:tcW w:w="621" w:type="pct"/>
            <w:vAlign w:val="bottom"/>
          </w:tcPr>
          <w:p w14:paraId="53625AB4" w14:textId="47F017AD"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48SW</w:t>
            </w:r>
          </w:p>
        </w:tc>
        <w:tc>
          <w:tcPr>
            <w:tcW w:w="1149" w:type="pct"/>
            <w:vAlign w:val="bottom"/>
          </w:tcPr>
          <w:p w14:paraId="7F3E9C9B" w14:textId="1F438CEE"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1,5</w:t>
            </w:r>
          </w:p>
        </w:tc>
        <w:tc>
          <w:tcPr>
            <w:tcW w:w="1083" w:type="pct"/>
            <w:vAlign w:val="bottom"/>
          </w:tcPr>
          <w:p w14:paraId="200AD1C2" w14:textId="0B5C76AD"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5A1DC53C" w14:textId="6F21AA9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43246CC2" w14:textId="36ED591F"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1EC72FF6" w14:textId="77777777" w:rsidTr="009F695A">
        <w:trPr>
          <w:trHeight w:val="20"/>
        </w:trPr>
        <w:tc>
          <w:tcPr>
            <w:tcW w:w="621" w:type="pct"/>
            <w:vAlign w:val="bottom"/>
          </w:tcPr>
          <w:p w14:paraId="2515368D" w14:textId="4BBD3676"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49SW</w:t>
            </w:r>
          </w:p>
        </w:tc>
        <w:tc>
          <w:tcPr>
            <w:tcW w:w="1149" w:type="pct"/>
            <w:vAlign w:val="bottom"/>
          </w:tcPr>
          <w:p w14:paraId="39DA79D2" w14:textId="708EF768"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1</w:t>
            </w:r>
          </w:p>
        </w:tc>
        <w:tc>
          <w:tcPr>
            <w:tcW w:w="1083" w:type="pct"/>
            <w:vAlign w:val="bottom"/>
          </w:tcPr>
          <w:p w14:paraId="0D802DEB" w14:textId="6470D1C8"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70</w:t>
            </w:r>
          </w:p>
        </w:tc>
        <w:tc>
          <w:tcPr>
            <w:tcW w:w="1088" w:type="pct"/>
            <w:vAlign w:val="bottom"/>
          </w:tcPr>
          <w:p w14:paraId="096E4A38" w14:textId="6B7054A9"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67220282" w14:textId="191CEDDC"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r w:rsidR="00266325" w:rsidRPr="00266325" w14:paraId="47336617" w14:textId="77777777" w:rsidTr="009F695A">
        <w:trPr>
          <w:trHeight w:val="20"/>
        </w:trPr>
        <w:tc>
          <w:tcPr>
            <w:tcW w:w="621" w:type="pct"/>
            <w:vAlign w:val="bottom"/>
          </w:tcPr>
          <w:p w14:paraId="59EBD4B6" w14:textId="26E6F8B0"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50SW</w:t>
            </w:r>
          </w:p>
        </w:tc>
        <w:tc>
          <w:tcPr>
            <w:tcW w:w="1149" w:type="pct"/>
            <w:vAlign w:val="bottom"/>
          </w:tcPr>
          <w:p w14:paraId="474C320B" w14:textId="5F0FA1FA" w:rsidR="00266325" w:rsidRPr="00266325" w:rsidRDefault="00266325" w:rsidP="00266325">
            <w:pPr>
              <w:jc w:val="center"/>
              <w:rPr>
                <w:rFonts w:asciiTheme="minorHAnsi" w:hAnsiTheme="minorHAnsi" w:cstheme="minorHAnsi"/>
                <w:sz w:val="20"/>
                <w:szCs w:val="20"/>
              </w:rPr>
            </w:pPr>
            <w:r w:rsidRPr="00266325">
              <w:rPr>
                <w:rFonts w:asciiTheme="minorHAnsi" w:hAnsiTheme="minorHAnsi" w:cstheme="minorHAnsi"/>
                <w:sz w:val="20"/>
                <w:szCs w:val="20"/>
              </w:rPr>
              <w:t>0,5</w:t>
            </w:r>
          </w:p>
        </w:tc>
        <w:tc>
          <w:tcPr>
            <w:tcW w:w="1083" w:type="pct"/>
            <w:vAlign w:val="bottom"/>
          </w:tcPr>
          <w:p w14:paraId="5128A75D" w14:textId="44778FA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50</w:t>
            </w:r>
          </w:p>
        </w:tc>
        <w:tc>
          <w:tcPr>
            <w:tcW w:w="1088" w:type="pct"/>
            <w:vAlign w:val="bottom"/>
          </w:tcPr>
          <w:p w14:paraId="1FA96CAF" w14:textId="3A08A091"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12</w:t>
            </w:r>
          </w:p>
        </w:tc>
        <w:tc>
          <w:tcPr>
            <w:tcW w:w="1059" w:type="pct"/>
            <w:vAlign w:val="bottom"/>
          </w:tcPr>
          <w:p w14:paraId="41BB3D81" w14:textId="65159A13" w:rsidR="00266325" w:rsidRPr="00266325" w:rsidRDefault="00266325" w:rsidP="00266325">
            <w:pPr>
              <w:pStyle w:val="Default"/>
              <w:jc w:val="center"/>
              <w:rPr>
                <w:rFonts w:asciiTheme="minorHAnsi" w:hAnsiTheme="minorHAnsi" w:cstheme="minorHAnsi"/>
                <w:sz w:val="20"/>
                <w:szCs w:val="20"/>
              </w:rPr>
            </w:pPr>
            <w:r w:rsidRPr="00266325">
              <w:rPr>
                <w:rFonts w:asciiTheme="minorHAnsi" w:hAnsiTheme="minorHAnsi" w:cstheme="minorHAnsi"/>
                <w:sz w:val="20"/>
                <w:szCs w:val="20"/>
              </w:rPr>
              <w:t>30</w:t>
            </w:r>
          </w:p>
        </w:tc>
      </w:tr>
    </w:tbl>
    <w:p w14:paraId="70D499D0" w14:textId="53286E92" w:rsidR="00590E38" w:rsidRPr="00210350" w:rsidRDefault="00590E38" w:rsidP="00BC1424">
      <w:pPr>
        <w:pStyle w:val="Nagwek2"/>
        <w:numPr>
          <w:ilvl w:val="1"/>
          <w:numId w:val="13"/>
        </w:numPr>
      </w:pPr>
      <w:bookmarkStart w:id="228" w:name="_Toc204956262"/>
      <w:r w:rsidRPr="00210350">
        <w:t>Strefa wielofunkcyjna z zabudową mieszkaniową jednorodzinną</w:t>
      </w:r>
      <w:bookmarkEnd w:id="228"/>
    </w:p>
    <w:p w14:paraId="4B3F5CDE" w14:textId="1E5E16D5" w:rsidR="0014598C" w:rsidRPr="00210350" w:rsidRDefault="0014598C" w:rsidP="0014598C">
      <w:pPr>
        <w:spacing w:line="276" w:lineRule="auto"/>
        <w:rPr>
          <w:rFonts w:asciiTheme="minorHAnsi" w:hAnsiTheme="minorHAnsi" w:cstheme="minorHAnsi"/>
        </w:rPr>
      </w:pPr>
      <w:r w:rsidRPr="00210350">
        <w:rPr>
          <w:rFonts w:asciiTheme="minorHAnsi" w:hAnsiTheme="minorHAnsi" w:cstheme="minorHAnsi"/>
          <w:b/>
          <w:bCs/>
        </w:rPr>
        <w:t>Profil podstawowy:</w:t>
      </w:r>
      <w:r w:rsidRPr="00210350">
        <w:rPr>
          <w:rFonts w:asciiTheme="minorHAnsi" w:hAnsiTheme="minorHAnsi" w:cstheme="minorHAnsi"/>
        </w:rPr>
        <w:t xml:space="preserve"> </w:t>
      </w:r>
      <w:r w:rsidR="00555A47" w:rsidRPr="00210350">
        <w:rPr>
          <w:rFonts w:asciiTheme="minorHAnsi" w:hAnsiTheme="minorHAnsi" w:cstheme="minorHAnsi"/>
        </w:rPr>
        <w:t>teren zabudowy mieszkaniowej jednorodzinnej, teren usług, teren komunikacji, teren zieleni urządzonej, teren ogrodów działkowych, teren infrastruktury technicznej</w:t>
      </w:r>
      <w:r w:rsidR="003D5928" w:rsidRPr="00210350">
        <w:rPr>
          <w:rFonts w:asciiTheme="minorHAnsi" w:hAnsiTheme="minorHAnsi" w:cstheme="minorHAnsi"/>
        </w:rPr>
        <w:t>.</w:t>
      </w:r>
    </w:p>
    <w:p w14:paraId="7C54B47E" w14:textId="766ADF9F" w:rsidR="00EB74B7" w:rsidRPr="0074518A" w:rsidRDefault="00EB74B7" w:rsidP="00EB74B7">
      <w:pPr>
        <w:pStyle w:val="Legenda"/>
        <w:keepNext/>
        <w:rPr>
          <w:rFonts w:asciiTheme="minorHAnsi" w:hAnsiTheme="minorHAnsi" w:cstheme="minorHAnsi"/>
          <w:szCs w:val="22"/>
        </w:rPr>
      </w:pPr>
      <w:bookmarkStart w:id="229" w:name="_Toc183694388"/>
      <w:bookmarkStart w:id="230" w:name="_Toc191563860"/>
      <w:bookmarkStart w:id="231" w:name="_Toc204956175"/>
      <w:r w:rsidRPr="00210350">
        <w:rPr>
          <w:rFonts w:asciiTheme="minorHAnsi" w:hAnsiTheme="minorHAnsi" w:cstheme="minorHAnsi"/>
          <w:szCs w:val="22"/>
        </w:rPr>
        <w:t xml:space="preserve">Tabela </w:t>
      </w:r>
      <w:r w:rsidRPr="00210350">
        <w:rPr>
          <w:rFonts w:asciiTheme="minorHAnsi" w:hAnsiTheme="minorHAnsi" w:cstheme="minorHAnsi"/>
          <w:noProof/>
          <w:szCs w:val="22"/>
        </w:rPr>
        <w:fldChar w:fldCharType="begin"/>
      </w:r>
      <w:r w:rsidRPr="00210350">
        <w:rPr>
          <w:rFonts w:asciiTheme="minorHAnsi" w:hAnsiTheme="minorHAnsi" w:cstheme="minorHAnsi"/>
          <w:noProof/>
          <w:szCs w:val="22"/>
        </w:rPr>
        <w:instrText xml:space="preserve"> SEQ Tabela \* ARABIC </w:instrText>
      </w:r>
      <w:r w:rsidRPr="00210350">
        <w:rPr>
          <w:rFonts w:asciiTheme="minorHAnsi" w:hAnsiTheme="minorHAnsi" w:cstheme="minorHAnsi"/>
          <w:noProof/>
          <w:szCs w:val="22"/>
        </w:rPr>
        <w:fldChar w:fldCharType="separate"/>
      </w:r>
      <w:r w:rsidR="00006129" w:rsidRPr="00210350">
        <w:rPr>
          <w:rFonts w:asciiTheme="minorHAnsi" w:hAnsiTheme="minorHAnsi" w:cstheme="minorHAnsi"/>
          <w:noProof/>
          <w:szCs w:val="22"/>
        </w:rPr>
        <w:t>19</w:t>
      </w:r>
      <w:r w:rsidRPr="00210350">
        <w:rPr>
          <w:rFonts w:asciiTheme="minorHAnsi" w:hAnsiTheme="minorHAnsi" w:cstheme="minorHAnsi"/>
          <w:noProof/>
          <w:szCs w:val="22"/>
        </w:rPr>
        <w:fldChar w:fldCharType="end"/>
      </w:r>
      <w:r w:rsidRPr="00210350">
        <w:rPr>
          <w:rFonts w:asciiTheme="minorHAnsi" w:hAnsiTheme="minorHAnsi" w:cstheme="minorHAnsi"/>
          <w:szCs w:val="22"/>
        </w:rPr>
        <w:t>.</w:t>
      </w:r>
      <w:r w:rsidRPr="00210350">
        <w:rPr>
          <w:rFonts w:asciiTheme="minorHAnsi" w:eastAsia="Calibri" w:hAnsiTheme="minorHAnsi" w:cstheme="minorHAnsi"/>
          <w:color w:val="000000"/>
          <w:szCs w:val="22"/>
        </w:rPr>
        <w:t xml:space="preserve"> </w:t>
      </w:r>
      <w:r w:rsidRPr="00210350">
        <w:rPr>
          <w:rFonts w:asciiTheme="minorHAnsi" w:hAnsiTheme="minorHAnsi" w:cstheme="minorHAnsi"/>
          <w:szCs w:val="22"/>
        </w:rPr>
        <w:t>Strefa wielofunkcyjna z zabudową mieszkaniową jednorodzinną</w:t>
      </w:r>
      <w:bookmarkEnd w:id="229"/>
      <w:bookmarkEnd w:id="230"/>
      <w:bookmarkEnd w:id="231"/>
    </w:p>
    <w:tbl>
      <w:tblPr>
        <w:tblStyle w:val="Tabela-Siatka"/>
        <w:tblW w:w="5000" w:type="pct"/>
        <w:jc w:val="center"/>
        <w:tblLook w:val="04A0" w:firstRow="1" w:lastRow="0" w:firstColumn="1" w:lastColumn="0" w:noHBand="0" w:noVBand="1"/>
      </w:tblPr>
      <w:tblGrid>
        <w:gridCol w:w="787"/>
        <w:gridCol w:w="2610"/>
        <w:gridCol w:w="1383"/>
        <w:gridCol w:w="1435"/>
        <w:gridCol w:w="1441"/>
        <w:gridCol w:w="1406"/>
      </w:tblGrid>
      <w:tr w:rsidR="00EB6100" w:rsidRPr="00214F74" w14:paraId="7CF46B05" w14:textId="77777777" w:rsidTr="00214F74">
        <w:trPr>
          <w:trHeight w:val="20"/>
          <w:jc w:val="center"/>
        </w:trPr>
        <w:tc>
          <w:tcPr>
            <w:tcW w:w="434" w:type="pct"/>
            <w:vAlign w:val="center"/>
          </w:tcPr>
          <w:p w14:paraId="589D33B1" w14:textId="77777777" w:rsidR="00EB6100" w:rsidRPr="00214F74" w:rsidRDefault="00EB6100" w:rsidP="00214F74">
            <w:pPr>
              <w:jc w:val="center"/>
              <w:rPr>
                <w:rFonts w:asciiTheme="minorHAnsi" w:hAnsiTheme="minorHAnsi" w:cstheme="minorHAnsi"/>
                <w:sz w:val="20"/>
                <w:szCs w:val="20"/>
              </w:rPr>
            </w:pPr>
          </w:p>
        </w:tc>
        <w:tc>
          <w:tcPr>
            <w:tcW w:w="1440" w:type="pct"/>
            <w:vAlign w:val="center"/>
          </w:tcPr>
          <w:p w14:paraId="21D4F920" w14:textId="5CA5A815" w:rsidR="00EB6100" w:rsidRPr="00214F74" w:rsidRDefault="00CA68D0" w:rsidP="00214F74">
            <w:pPr>
              <w:jc w:val="center"/>
              <w:rPr>
                <w:rFonts w:asciiTheme="minorHAnsi" w:hAnsiTheme="minorHAnsi" w:cstheme="minorHAnsi"/>
                <w:sz w:val="20"/>
                <w:szCs w:val="20"/>
              </w:rPr>
            </w:pPr>
            <w:r w:rsidRPr="00214F74">
              <w:rPr>
                <w:rFonts w:asciiTheme="minorHAnsi" w:hAnsiTheme="minorHAnsi" w:cstheme="minorHAnsi"/>
                <w:sz w:val="20"/>
                <w:szCs w:val="20"/>
              </w:rPr>
              <w:t>profil dodatkowy</w:t>
            </w:r>
          </w:p>
        </w:tc>
        <w:tc>
          <w:tcPr>
            <w:tcW w:w="763" w:type="pct"/>
            <w:vAlign w:val="center"/>
            <w:hideMark/>
          </w:tcPr>
          <w:p w14:paraId="026602B7" w14:textId="77777777" w:rsidR="00EB6100" w:rsidRPr="00214F74" w:rsidRDefault="00EB6100" w:rsidP="00214F74">
            <w:pPr>
              <w:jc w:val="center"/>
              <w:rPr>
                <w:rFonts w:asciiTheme="minorHAnsi" w:hAnsiTheme="minorHAnsi" w:cstheme="minorHAnsi"/>
                <w:sz w:val="20"/>
                <w:szCs w:val="20"/>
              </w:rPr>
            </w:pPr>
            <w:r w:rsidRPr="00214F74">
              <w:rPr>
                <w:rFonts w:asciiTheme="minorHAnsi" w:hAnsiTheme="minorHAnsi" w:cstheme="minorHAnsi"/>
                <w:sz w:val="20"/>
                <w:szCs w:val="20"/>
              </w:rPr>
              <w:t>maksymalna nadziemna intensywność zabudowy</w:t>
            </w:r>
          </w:p>
        </w:tc>
        <w:tc>
          <w:tcPr>
            <w:tcW w:w="792" w:type="pct"/>
            <w:vAlign w:val="center"/>
            <w:hideMark/>
          </w:tcPr>
          <w:p w14:paraId="1E82E1E7" w14:textId="77777777" w:rsidR="00EB6100" w:rsidRPr="00214F74" w:rsidRDefault="00EB6100" w:rsidP="00214F74">
            <w:pPr>
              <w:pStyle w:val="Default"/>
              <w:jc w:val="center"/>
              <w:rPr>
                <w:rFonts w:asciiTheme="minorHAnsi" w:hAnsiTheme="minorHAnsi" w:cstheme="minorHAnsi"/>
                <w:sz w:val="20"/>
                <w:szCs w:val="20"/>
              </w:rPr>
            </w:pPr>
            <w:r w:rsidRPr="00214F74">
              <w:rPr>
                <w:rFonts w:asciiTheme="minorHAnsi" w:hAnsiTheme="minorHAnsi" w:cstheme="minorHAnsi"/>
                <w:sz w:val="20"/>
                <w:szCs w:val="20"/>
              </w:rPr>
              <w:t>maksymalny udział powierzchni zabudowy (%)</w:t>
            </w:r>
          </w:p>
        </w:tc>
        <w:tc>
          <w:tcPr>
            <w:tcW w:w="795" w:type="pct"/>
            <w:vAlign w:val="center"/>
            <w:hideMark/>
          </w:tcPr>
          <w:p w14:paraId="1E210FF9" w14:textId="77777777" w:rsidR="00EB6100" w:rsidRPr="00214F74" w:rsidRDefault="00EB6100" w:rsidP="00214F74">
            <w:pPr>
              <w:pStyle w:val="Default"/>
              <w:jc w:val="center"/>
              <w:rPr>
                <w:rFonts w:asciiTheme="minorHAnsi" w:hAnsiTheme="minorHAnsi" w:cstheme="minorHAnsi"/>
                <w:sz w:val="20"/>
                <w:szCs w:val="20"/>
              </w:rPr>
            </w:pPr>
            <w:r w:rsidRPr="00214F74">
              <w:rPr>
                <w:rFonts w:asciiTheme="minorHAnsi" w:hAnsiTheme="minorHAnsi" w:cstheme="minorHAnsi"/>
                <w:sz w:val="20"/>
                <w:szCs w:val="20"/>
              </w:rPr>
              <w:t>maksymalna wysokość zabudowy (m)</w:t>
            </w:r>
          </w:p>
        </w:tc>
        <w:tc>
          <w:tcPr>
            <w:tcW w:w="776" w:type="pct"/>
            <w:vAlign w:val="center"/>
            <w:hideMark/>
          </w:tcPr>
          <w:p w14:paraId="756E7EA6" w14:textId="77777777" w:rsidR="00EB6100" w:rsidRPr="00214F74" w:rsidRDefault="00EB6100" w:rsidP="00214F74">
            <w:pPr>
              <w:pStyle w:val="Default"/>
              <w:jc w:val="center"/>
              <w:rPr>
                <w:rFonts w:asciiTheme="minorHAnsi" w:hAnsiTheme="minorHAnsi" w:cstheme="minorHAnsi"/>
                <w:sz w:val="20"/>
                <w:szCs w:val="20"/>
              </w:rPr>
            </w:pPr>
            <w:r w:rsidRPr="00214F74">
              <w:rPr>
                <w:rFonts w:asciiTheme="minorHAnsi" w:hAnsiTheme="minorHAnsi" w:cstheme="minorHAnsi"/>
                <w:sz w:val="20"/>
                <w:szCs w:val="20"/>
              </w:rPr>
              <w:t>minimalny udział powierzchni biologicznie czynnej (%)</w:t>
            </w:r>
          </w:p>
        </w:tc>
      </w:tr>
      <w:tr w:rsidR="004B5DB4" w:rsidRPr="00214F74" w14:paraId="2C1AD534" w14:textId="77777777" w:rsidTr="00214F74">
        <w:trPr>
          <w:trHeight w:val="255"/>
          <w:jc w:val="center"/>
        </w:trPr>
        <w:tc>
          <w:tcPr>
            <w:tcW w:w="434" w:type="pct"/>
            <w:noWrap/>
            <w:vAlign w:val="center"/>
          </w:tcPr>
          <w:p w14:paraId="47BAA1B7" w14:textId="58FB5C74" w:rsidR="004B5DB4" w:rsidRPr="00214F74" w:rsidRDefault="004B5DB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1SJ</w:t>
            </w:r>
          </w:p>
        </w:tc>
        <w:tc>
          <w:tcPr>
            <w:tcW w:w="1440" w:type="pct"/>
            <w:vAlign w:val="center"/>
          </w:tcPr>
          <w:p w14:paraId="5DDACFE8" w14:textId="58DF1C8A"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2E66DCBC" w14:textId="09A6B249" w:rsidR="004B5DB4" w:rsidRPr="00214F74" w:rsidRDefault="004B5DB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0,3</w:t>
            </w:r>
          </w:p>
        </w:tc>
        <w:tc>
          <w:tcPr>
            <w:tcW w:w="792" w:type="pct"/>
            <w:noWrap/>
            <w:vAlign w:val="center"/>
          </w:tcPr>
          <w:p w14:paraId="3B2EEFE3" w14:textId="5B12527D" w:rsidR="004B5DB4" w:rsidRPr="00214F74" w:rsidRDefault="004B5DB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50</w:t>
            </w:r>
          </w:p>
        </w:tc>
        <w:tc>
          <w:tcPr>
            <w:tcW w:w="795" w:type="pct"/>
            <w:noWrap/>
            <w:vAlign w:val="center"/>
          </w:tcPr>
          <w:p w14:paraId="12B5BE45" w14:textId="68F3798C" w:rsidR="004B5DB4" w:rsidRPr="00214F74" w:rsidRDefault="004B5DB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9,5</w:t>
            </w:r>
          </w:p>
        </w:tc>
        <w:tc>
          <w:tcPr>
            <w:tcW w:w="776" w:type="pct"/>
            <w:noWrap/>
            <w:vAlign w:val="center"/>
          </w:tcPr>
          <w:p w14:paraId="615118A2" w14:textId="5F8ADE87" w:rsidR="004B5DB4" w:rsidRPr="00214F74" w:rsidRDefault="004B5DB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30</w:t>
            </w:r>
          </w:p>
        </w:tc>
      </w:tr>
      <w:tr w:rsidR="00214F74" w:rsidRPr="00214F74" w14:paraId="25ED87B5" w14:textId="77777777" w:rsidTr="00660A57">
        <w:trPr>
          <w:trHeight w:val="255"/>
          <w:jc w:val="center"/>
        </w:trPr>
        <w:tc>
          <w:tcPr>
            <w:tcW w:w="434" w:type="pct"/>
            <w:noWrap/>
            <w:vAlign w:val="center"/>
          </w:tcPr>
          <w:p w14:paraId="1C71FC4B" w14:textId="654BD14E"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2SJ</w:t>
            </w:r>
          </w:p>
        </w:tc>
        <w:tc>
          <w:tcPr>
            <w:tcW w:w="1440" w:type="pct"/>
          </w:tcPr>
          <w:p w14:paraId="5BE878E6" w14:textId="4E4E6312"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EF4418">
              <w:rPr>
                <w:rFonts w:asciiTheme="minorHAnsi" w:hAnsiTheme="minorHAnsi" w:cstheme="minorHAnsi"/>
                <w:sz w:val="20"/>
                <w:szCs w:val="20"/>
              </w:rPr>
              <w:t>-</w:t>
            </w:r>
          </w:p>
        </w:tc>
        <w:tc>
          <w:tcPr>
            <w:tcW w:w="763" w:type="pct"/>
            <w:noWrap/>
            <w:vAlign w:val="center"/>
          </w:tcPr>
          <w:p w14:paraId="0072FD7B" w14:textId="28A9944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0,5</w:t>
            </w:r>
          </w:p>
        </w:tc>
        <w:tc>
          <w:tcPr>
            <w:tcW w:w="792" w:type="pct"/>
            <w:noWrap/>
            <w:vAlign w:val="center"/>
          </w:tcPr>
          <w:p w14:paraId="5672F6B4" w14:textId="0CA918D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136F38E0" w14:textId="4E2AD5C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2CE5B461" w14:textId="5C584627"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61012999" w14:textId="77777777" w:rsidTr="00660A57">
        <w:trPr>
          <w:trHeight w:val="255"/>
          <w:jc w:val="center"/>
        </w:trPr>
        <w:tc>
          <w:tcPr>
            <w:tcW w:w="434" w:type="pct"/>
            <w:noWrap/>
            <w:vAlign w:val="center"/>
          </w:tcPr>
          <w:p w14:paraId="247BFB88" w14:textId="55A987C6"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3SJ</w:t>
            </w:r>
          </w:p>
        </w:tc>
        <w:tc>
          <w:tcPr>
            <w:tcW w:w="1440" w:type="pct"/>
          </w:tcPr>
          <w:p w14:paraId="436D538B" w14:textId="303B9237"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EF4418">
              <w:rPr>
                <w:rFonts w:asciiTheme="minorHAnsi" w:hAnsiTheme="minorHAnsi" w:cstheme="minorHAnsi"/>
                <w:sz w:val="20"/>
                <w:szCs w:val="20"/>
              </w:rPr>
              <w:t>-</w:t>
            </w:r>
          </w:p>
        </w:tc>
        <w:tc>
          <w:tcPr>
            <w:tcW w:w="763" w:type="pct"/>
            <w:noWrap/>
            <w:vAlign w:val="center"/>
          </w:tcPr>
          <w:p w14:paraId="542ACBBE" w14:textId="63CA9FF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0,5</w:t>
            </w:r>
          </w:p>
        </w:tc>
        <w:tc>
          <w:tcPr>
            <w:tcW w:w="792" w:type="pct"/>
            <w:noWrap/>
            <w:vAlign w:val="center"/>
          </w:tcPr>
          <w:p w14:paraId="08D72679" w14:textId="6F682CF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40EB9965" w14:textId="0A92A05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29687C54" w14:textId="361E909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4B5DB4" w:rsidRPr="00214F74" w14:paraId="65A7AEE1" w14:textId="77777777" w:rsidTr="00214F74">
        <w:trPr>
          <w:trHeight w:val="255"/>
          <w:jc w:val="center"/>
        </w:trPr>
        <w:tc>
          <w:tcPr>
            <w:tcW w:w="434" w:type="pct"/>
            <w:noWrap/>
            <w:vAlign w:val="center"/>
          </w:tcPr>
          <w:p w14:paraId="04A5A9E1" w14:textId="4D9E8A6F" w:rsidR="004B5DB4" w:rsidRPr="00214F74" w:rsidRDefault="004B5DB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4SJ</w:t>
            </w:r>
          </w:p>
        </w:tc>
        <w:tc>
          <w:tcPr>
            <w:tcW w:w="1440" w:type="pct"/>
            <w:vAlign w:val="center"/>
          </w:tcPr>
          <w:p w14:paraId="6272C14D" w14:textId="1B924735" w:rsidR="004B5DB4" w:rsidRPr="00214F74" w:rsidRDefault="004B5DB4"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676E9963" w14:textId="4C089AD7"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0,4</w:t>
            </w:r>
          </w:p>
        </w:tc>
        <w:tc>
          <w:tcPr>
            <w:tcW w:w="792" w:type="pct"/>
            <w:noWrap/>
            <w:vAlign w:val="center"/>
          </w:tcPr>
          <w:p w14:paraId="18FF52D1" w14:textId="0128F7F6"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1618EC54" w14:textId="1BBD4148"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552F022B" w14:textId="467E2160"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4B5DB4" w:rsidRPr="00214F74" w14:paraId="41321EB4" w14:textId="77777777" w:rsidTr="00214F74">
        <w:trPr>
          <w:trHeight w:val="255"/>
          <w:jc w:val="center"/>
        </w:trPr>
        <w:tc>
          <w:tcPr>
            <w:tcW w:w="434" w:type="pct"/>
            <w:noWrap/>
            <w:vAlign w:val="center"/>
          </w:tcPr>
          <w:p w14:paraId="6CECCF38" w14:textId="6FD34A62" w:rsidR="004B5DB4" w:rsidRPr="00214F74" w:rsidRDefault="004B5DB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5SJ</w:t>
            </w:r>
          </w:p>
        </w:tc>
        <w:tc>
          <w:tcPr>
            <w:tcW w:w="1440" w:type="pct"/>
            <w:vAlign w:val="center"/>
          </w:tcPr>
          <w:p w14:paraId="53D67D3F" w14:textId="01389179" w:rsidR="004B5DB4" w:rsidRPr="00214F74" w:rsidRDefault="00214F74" w:rsidP="00214F74">
            <w:pPr>
              <w:pStyle w:val="Standard"/>
              <w:spacing w:after="2" w:line="232" w:lineRule="auto"/>
              <w:ind w:left="36" w:right="36"/>
              <w:jc w:val="center"/>
              <w:rPr>
                <w:rFonts w:asciiTheme="minorHAnsi" w:hAnsiTheme="minorHAnsi" w:cstheme="minorHAnsi"/>
                <w:sz w:val="20"/>
                <w:szCs w:val="20"/>
              </w:rPr>
            </w:pPr>
            <w:r>
              <w:rPr>
                <w:rFonts w:asciiTheme="minorHAnsi" w:hAnsiTheme="minorHAnsi" w:cstheme="minorHAnsi"/>
                <w:sz w:val="20"/>
                <w:szCs w:val="20"/>
              </w:rPr>
              <w:t>-</w:t>
            </w:r>
          </w:p>
        </w:tc>
        <w:tc>
          <w:tcPr>
            <w:tcW w:w="763" w:type="pct"/>
            <w:noWrap/>
            <w:vAlign w:val="center"/>
          </w:tcPr>
          <w:p w14:paraId="668FB4EC" w14:textId="17D98658"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0,1</w:t>
            </w:r>
          </w:p>
        </w:tc>
        <w:tc>
          <w:tcPr>
            <w:tcW w:w="792" w:type="pct"/>
            <w:noWrap/>
            <w:vAlign w:val="center"/>
          </w:tcPr>
          <w:p w14:paraId="321CB62D" w14:textId="0F039173"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15</w:t>
            </w:r>
          </w:p>
        </w:tc>
        <w:tc>
          <w:tcPr>
            <w:tcW w:w="795" w:type="pct"/>
            <w:noWrap/>
            <w:vAlign w:val="center"/>
          </w:tcPr>
          <w:p w14:paraId="12859A2B" w14:textId="16EF9417"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6</w:t>
            </w:r>
          </w:p>
        </w:tc>
        <w:tc>
          <w:tcPr>
            <w:tcW w:w="776" w:type="pct"/>
            <w:noWrap/>
            <w:vAlign w:val="center"/>
          </w:tcPr>
          <w:p w14:paraId="2A78117B" w14:textId="0010E963" w:rsidR="004B5DB4" w:rsidRPr="00214F74" w:rsidRDefault="004B5DB4" w:rsidP="00214F74">
            <w:pPr>
              <w:jc w:val="center"/>
              <w:rPr>
                <w:rFonts w:asciiTheme="minorHAnsi" w:hAnsiTheme="minorHAnsi" w:cstheme="minorHAnsi"/>
                <w:sz w:val="20"/>
                <w:szCs w:val="20"/>
              </w:rPr>
            </w:pPr>
            <w:r w:rsidRPr="00214F74">
              <w:rPr>
                <w:rFonts w:asciiTheme="minorHAnsi" w:hAnsiTheme="minorHAnsi" w:cstheme="minorHAnsi"/>
                <w:sz w:val="20"/>
                <w:szCs w:val="20"/>
              </w:rPr>
              <w:t>25</w:t>
            </w:r>
          </w:p>
        </w:tc>
      </w:tr>
      <w:tr w:rsidR="00214F74" w:rsidRPr="00214F74" w14:paraId="664222DE" w14:textId="77777777" w:rsidTr="00BC50E1">
        <w:trPr>
          <w:trHeight w:val="255"/>
          <w:jc w:val="center"/>
        </w:trPr>
        <w:tc>
          <w:tcPr>
            <w:tcW w:w="434" w:type="pct"/>
            <w:noWrap/>
            <w:vAlign w:val="center"/>
          </w:tcPr>
          <w:p w14:paraId="3AD0B7E2" w14:textId="23D622D4"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lastRenderedPageBreak/>
              <w:t>6SJ</w:t>
            </w:r>
          </w:p>
        </w:tc>
        <w:tc>
          <w:tcPr>
            <w:tcW w:w="1440" w:type="pct"/>
          </w:tcPr>
          <w:p w14:paraId="742B206E" w14:textId="4B11F7A0"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3588192B" w14:textId="6902EAC4"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413A4E2E" w14:textId="2FF5612F"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74D60017" w14:textId="739E04D7"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50CE7A33" w14:textId="102C91DD"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78474796" w14:textId="77777777" w:rsidTr="00BC50E1">
        <w:trPr>
          <w:trHeight w:val="255"/>
          <w:jc w:val="center"/>
        </w:trPr>
        <w:tc>
          <w:tcPr>
            <w:tcW w:w="434" w:type="pct"/>
            <w:noWrap/>
            <w:vAlign w:val="center"/>
          </w:tcPr>
          <w:p w14:paraId="12408EF8" w14:textId="18E4722D"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7SJ</w:t>
            </w:r>
          </w:p>
        </w:tc>
        <w:tc>
          <w:tcPr>
            <w:tcW w:w="1440" w:type="pct"/>
          </w:tcPr>
          <w:p w14:paraId="51B97E49" w14:textId="0B558514"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542E8737" w14:textId="0EFCE63E"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18063AE0" w14:textId="17198D5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420D5A73" w14:textId="4A506B5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1553B4AA" w14:textId="0A32EAE9"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0330BB92" w14:textId="77777777" w:rsidTr="00BC50E1">
        <w:trPr>
          <w:trHeight w:val="255"/>
          <w:jc w:val="center"/>
        </w:trPr>
        <w:tc>
          <w:tcPr>
            <w:tcW w:w="434" w:type="pct"/>
            <w:noWrap/>
            <w:vAlign w:val="center"/>
          </w:tcPr>
          <w:p w14:paraId="4A7D0C72" w14:textId="5E6A9B40"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8SJ</w:t>
            </w:r>
          </w:p>
        </w:tc>
        <w:tc>
          <w:tcPr>
            <w:tcW w:w="1440" w:type="pct"/>
          </w:tcPr>
          <w:p w14:paraId="3A535C90" w14:textId="6ADEFC79"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2B12D06A" w14:textId="3AD2BF57"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0,5</w:t>
            </w:r>
          </w:p>
        </w:tc>
        <w:tc>
          <w:tcPr>
            <w:tcW w:w="792" w:type="pct"/>
            <w:noWrap/>
            <w:vAlign w:val="center"/>
          </w:tcPr>
          <w:p w14:paraId="0BD22CA8" w14:textId="4203455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1907DAB6" w14:textId="12873707"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5D5E3C00" w14:textId="6856D205"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26EE40C0" w14:textId="77777777" w:rsidTr="00BC50E1">
        <w:trPr>
          <w:trHeight w:val="255"/>
          <w:jc w:val="center"/>
        </w:trPr>
        <w:tc>
          <w:tcPr>
            <w:tcW w:w="434" w:type="pct"/>
            <w:noWrap/>
            <w:vAlign w:val="center"/>
          </w:tcPr>
          <w:p w14:paraId="51C4135B" w14:textId="65C3F8C9"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9SJ</w:t>
            </w:r>
          </w:p>
        </w:tc>
        <w:tc>
          <w:tcPr>
            <w:tcW w:w="1440" w:type="pct"/>
          </w:tcPr>
          <w:p w14:paraId="6A277DAC" w14:textId="07888E3E"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080D13BE" w14:textId="2A2C113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0,5</w:t>
            </w:r>
          </w:p>
        </w:tc>
        <w:tc>
          <w:tcPr>
            <w:tcW w:w="792" w:type="pct"/>
            <w:noWrap/>
            <w:vAlign w:val="center"/>
          </w:tcPr>
          <w:p w14:paraId="78BB14D8" w14:textId="779DF8F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3C1BA4D8" w14:textId="02644711"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0B8FCE69" w14:textId="5C07010F"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758BA7EE" w14:textId="77777777" w:rsidTr="00BC50E1">
        <w:trPr>
          <w:trHeight w:val="255"/>
          <w:jc w:val="center"/>
        </w:trPr>
        <w:tc>
          <w:tcPr>
            <w:tcW w:w="434" w:type="pct"/>
            <w:noWrap/>
            <w:vAlign w:val="center"/>
          </w:tcPr>
          <w:p w14:paraId="5D5F16B4" w14:textId="0732CB6D"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10SJ</w:t>
            </w:r>
          </w:p>
        </w:tc>
        <w:tc>
          <w:tcPr>
            <w:tcW w:w="1440" w:type="pct"/>
          </w:tcPr>
          <w:p w14:paraId="23F6DA99" w14:textId="1CC5A3BD"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502CE5F0" w14:textId="42B2D1F7"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657E1787" w14:textId="612DC18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35</w:t>
            </w:r>
          </w:p>
        </w:tc>
        <w:tc>
          <w:tcPr>
            <w:tcW w:w="795" w:type="pct"/>
            <w:noWrap/>
            <w:vAlign w:val="center"/>
          </w:tcPr>
          <w:p w14:paraId="31599319" w14:textId="3365445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546D05FD" w14:textId="4EFC56B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4A44FC45" w14:textId="77777777" w:rsidTr="00BC50E1">
        <w:trPr>
          <w:trHeight w:val="255"/>
          <w:jc w:val="center"/>
        </w:trPr>
        <w:tc>
          <w:tcPr>
            <w:tcW w:w="434" w:type="pct"/>
            <w:noWrap/>
            <w:vAlign w:val="center"/>
          </w:tcPr>
          <w:p w14:paraId="0312DC5A" w14:textId="419857EB"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11SJ</w:t>
            </w:r>
          </w:p>
        </w:tc>
        <w:tc>
          <w:tcPr>
            <w:tcW w:w="1440" w:type="pct"/>
          </w:tcPr>
          <w:p w14:paraId="059C168E" w14:textId="65273A83"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5019FF5B" w14:textId="0C71A24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1066389E" w14:textId="7E6A167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35</w:t>
            </w:r>
          </w:p>
        </w:tc>
        <w:tc>
          <w:tcPr>
            <w:tcW w:w="795" w:type="pct"/>
            <w:noWrap/>
            <w:vAlign w:val="center"/>
          </w:tcPr>
          <w:p w14:paraId="3C96C58A" w14:textId="46ED9DD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7F250530" w14:textId="24CC1DB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529E3DB6" w14:textId="77777777" w:rsidTr="00BC50E1">
        <w:trPr>
          <w:trHeight w:val="255"/>
          <w:jc w:val="center"/>
        </w:trPr>
        <w:tc>
          <w:tcPr>
            <w:tcW w:w="434" w:type="pct"/>
            <w:noWrap/>
            <w:vAlign w:val="center"/>
          </w:tcPr>
          <w:p w14:paraId="472C307B" w14:textId="459BBCB5"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12SJ</w:t>
            </w:r>
          </w:p>
        </w:tc>
        <w:tc>
          <w:tcPr>
            <w:tcW w:w="1440" w:type="pct"/>
          </w:tcPr>
          <w:p w14:paraId="054CBCB9" w14:textId="2CFC9DEA"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6BF0B71B" w14:textId="02A3487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w:t>
            </w:r>
          </w:p>
        </w:tc>
        <w:tc>
          <w:tcPr>
            <w:tcW w:w="792" w:type="pct"/>
            <w:noWrap/>
            <w:vAlign w:val="center"/>
          </w:tcPr>
          <w:p w14:paraId="0CAD85F7" w14:textId="4D1EE4F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77F911A5" w14:textId="35432111"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12</w:t>
            </w:r>
          </w:p>
        </w:tc>
        <w:tc>
          <w:tcPr>
            <w:tcW w:w="776" w:type="pct"/>
            <w:noWrap/>
            <w:vAlign w:val="center"/>
          </w:tcPr>
          <w:p w14:paraId="2926DAA2" w14:textId="6B585646"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20</w:t>
            </w:r>
          </w:p>
        </w:tc>
      </w:tr>
      <w:tr w:rsidR="00214F74" w:rsidRPr="00214F74" w14:paraId="52E3C9CB" w14:textId="77777777" w:rsidTr="00BC50E1">
        <w:trPr>
          <w:trHeight w:val="255"/>
          <w:jc w:val="center"/>
        </w:trPr>
        <w:tc>
          <w:tcPr>
            <w:tcW w:w="434" w:type="pct"/>
            <w:noWrap/>
            <w:vAlign w:val="center"/>
          </w:tcPr>
          <w:p w14:paraId="32BFD8B2" w14:textId="36F2B81C"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13SJ</w:t>
            </w:r>
          </w:p>
        </w:tc>
        <w:tc>
          <w:tcPr>
            <w:tcW w:w="1440" w:type="pct"/>
          </w:tcPr>
          <w:p w14:paraId="04E90241" w14:textId="7242EA2E"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7A082611" w14:textId="188DED9B"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w:t>
            </w:r>
          </w:p>
        </w:tc>
        <w:tc>
          <w:tcPr>
            <w:tcW w:w="792" w:type="pct"/>
            <w:noWrap/>
            <w:vAlign w:val="center"/>
          </w:tcPr>
          <w:p w14:paraId="25A94BB2" w14:textId="17E10836"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6AC9A655" w14:textId="2F04BC3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54FEED55" w14:textId="63B6219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20</w:t>
            </w:r>
          </w:p>
        </w:tc>
      </w:tr>
      <w:tr w:rsidR="00214F74" w:rsidRPr="00214F74" w14:paraId="7D61F5E7" w14:textId="77777777" w:rsidTr="00BC50E1">
        <w:trPr>
          <w:trHeight w:val="255"/>
          <w:jc w:val="center"/>
        </w:trPr>
        <w:tc>
          <w:tcPr>
            <w:tcW w:w="434" w:type="pct"/>
            <w:noWrap/>
            <w:vAlign w:val="center"/>
          </w:tcPr>
          <w:p w14:paraId="12B25EAA" w14:textId="5D345961"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14SJ</w:t>
            </w:r>
          </w:p>
        </w:tc>
        <w:tc>
          <w:tcPr>
            <w:tcW w:w="1440" w:type="pct"/>
          </w:tcPr>
          <w:p w14:paraId="5FE662F8" w14:textId="0C1ECE31"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246F9B50" w14:textId="3C55B3CF"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0,4</w:t>
            </w:r>
          </w:p>
        </w:tc>
        <w:tc>
          <w:tcPr>
            <w:tcW w:w="792" w:type="pct"/>
            <w:noWrap/>
            <w:vAlign w:val="center"/>
          </w:tcPr>
          <w:p w14:paraId="68A61005" w14:textId="3EDFD04F"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45</w:t>
            </w:r>
          </w:p>
        </w:tc>
        <w:tc>
          <w:tcPr>
            <w:tcW w:w="795" w:type="pct"/>
            <w:noWrap/>
            <w:vAlign w:val="center"/>
          </w:tcPr>
          <w:p w14:paraId="45C1865A" w14:textId="2B4744D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2C4C122C" w14:textId="6827986E"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4933D544" w14:textId="77777777" w:rsidTr="00BC50E1">
        <w:trPr>
          <w:trHeight w:val="255"/>
          <w:jc w:val="center"/>
        </w:trPr>
        <w:tc>
          <w:tcPr>
            <w:tcW w:w="434" w:type="pct"/>
            <w:noWrap/>
            <w:vAlign w:val="center"/>
          </w:tcPr>
          <w:p w14:paraId="3973A04E" w14:textId="520FAEFE"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15SJ</w:t>
            </w:r>
          </w:p>
        </w:tc>
        <w:tc>
          <w:tcPr>
            <w:tcW w:w="1440" w:type="pct"/>
          </w:tcPr>
          <w:p w14:paraId="23D9ADB3" w14:textId="14D8DB6F"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70E96BF0" w14:textId="3EB929DB"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45DED411" w14:textId="60877965"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35</w:t>
            </w:r>
          </w:p>
        </w:tc>
        <w:tc>
          <w:tcPr>
            <w:tcW w:w="795" w:type="pct"/>
            <w:noWrap/>
            <w:vAlign w:val="center"/>
          </w:tcPr>
          <w:p w14:paraId="107A7003" w14:textId="4848F26E"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4427E2C7" w14:textId="31893E87"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0987F18E" w14:textId="77777777" w:rsidTr="00BC50E1">
        <w:trPr>
          <w:trHeight w:val="255"/>
          <w:jc w:val="center"/>
        </w:trPr>
        <w:tc>
          <w:tcPr>
            <w:tcW w:w="434" w:type="pct"/>
            <w:noWrap/>
            <w:vAlign w:val="center"/>
          </w:tcPr>
          <w:p w14:paraId="1C7C60ED" w14:textId="79308F57"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16SJ</w:t>
            </w:r>
          </w:p>
        </w:tc>
        <w:tc>
          <w:tcPr>
            <w:tcW w:w="1440" w:type="pct"/>
          </w:tcPr>
          <w:p w14:paraId="6A9F1985" w14:textId="5E66FC8D"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74A2F0B5" w14:textId="56F7F5B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29F95773" w14:textId="01994F29"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5D9CAED1" w14:textId="717E92C9"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5EEB722C" w14:textId="1FD2206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5259E3C5" w14:textId="77777777" w:rsidTr="00BC50E1">
        <w:trPr>
          <w:trHeight w:val="255"/>
          <w:jc w:val="center"/>
        </w:trPr>
        <w:tc>
          <w:tcPr>
            <w:tcW w:w="434" w:type="pct"/>
            <w:noWrap/>
            <w:vAlign w:val="center"/>
          </w:tcPr>
          <w:p w14:paraId="4BE7E13A" w14:textId="5B311C40"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17SJ</w:t>
            </w:r>
          </w:p>
        </w:tc>
        <w:tc>
          <w:tcPr>
            <w:tcW w:w="1440" w:type="pct"/>
          </w:tcPr>
          <w:p w14:paraId="19B84643" w14:textId="2FF39526"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4D6C4A29" w14:textId="0615BC7D"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0,4</w:t>
            </w:r>
          </w:p>
        </w:tc>
        <w:tc>
          <w:tcPr>
            <w:tcW w:w="792" w:type="pct"/>
            <w:noWrap/>
            <w:vAlign w:val="center"/>
          </w:tcPr>
          <w:p w14:paraId="4E65EE38" w14:textId="0AECB6D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15</w:t>
            </w:r>
          </w:p>
        </w:tc>
        <w:tc>
          <w:tcPr>
            <w:tcW w:w="795" w:type="pct"/>
            <w:noWrap/>
            <w:vAlign w:val="center"/>
          </w:tcPr>
          <w:p w14:paraId="3770C6B1" w14:textId="362F2F1F"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7C8340CD" w14:textId="4B2F8A0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71A4F237" w14:textId="77777777" w:rsidTr="00BC50E1">
        <w:trPr>
          <w:trHeight w:val="255"/>
          <w:jc w:val="center"/>
        </w:trPr>
        <w:tc>
          <w:tcPr>
            <w:tcW w:w="434" w:type="pct"/>
            <w:noWrap/>
            <w:vAlign w:val="center"/>
          </w:tcPr>
          <w:p w14:paraId="7A339B9D" w14:textId="79CE4F15"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18SJ</w:t>
            </w:r>
          </w:p>
        </w:tc>
        <w:tc>
          <w:tcPr>
            <w:tcW w:w="1440" w:type="pct"/>
          </w:tcPr>
          <w:p w14:paraId="28E5C66E" w14:textId="2EADAA2C"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11FA2F1F" w14:textId="7ABCC91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0,6</w:t>
            </w:r>
          </w:p>
        </w:tc>
        <w:tc>
          <w:tcPr>
            <w:tcW w:w="792" w:type="pct"/>
            <w:noWrap/>
            <w:vAlign w:val="center"/>
          </w:tcPr>
          <w:p w14:paraId="45EE84D7" w14:textId="377B9049"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70</w:t>
            </w:r>
          </w:p>
        </w:tc>
        <w:tc>
          <w:tcPr>
            <w:tcW w:w="795" w:type="pct"/>
            <w:noWrap/>
            <w:vAlign w:val="center"/>
          </w:tcPr>
          <w:p w14:paraId="6A6AF801" w14:textId="1A5B1005"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24B93EA4" w14:textId="32825EF1"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5D354E9F" w14:textId="77777777" w:rsidTr="00BC50E1">
        <w:trPr>
          <w:trHeight w:val="255"/>
          <w:jc w:val="center"/>
        </w:trPr>
        <w:tc>
          <w:tcPr>
            <w:tcW w:w="434" w:type="pct"/>
            <w:noWrap/>
            <w:vAlign w:val="center"/>
          </w:tcPr>
          <w:p w14:paraId="2F8643BB" w14:textId="4E811632"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19SJ</w:t>
            </w:r>
          </w:p>
        </w:tc>
        <w:tc>
          <w:tcPr>
            <w:tcW w:w="1440" w:type="pct"/>
          </w:tcPr>
          <w:p w14:paraId="4CE138A5" w14:textId="57662BE1"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7746F85E" w14:textId="493D636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78B31399" w14:textId="531BBEE3"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35</w:t>
            </w:r>
          </w:p>
        </w:tc>
        <w:tc>
          <w:tcPr>
            <w:tcW w:w="795" w:type="pct"/>
            <w:noWrap/>
            <w:vAlign w:val="center"/>
          </w:tcPr>
          <w:p w14:paraId="0903D2B1" w14:textId="6A76DB16"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72B67862" w14:textId="6CBFC5E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0410EEAD" w14:textId="77777777" w:rsidTr="00BC50E1">
        <w:trPr>
          <w:trHeight w:val="255"/>
          <w:jc w:val="center"/>
        </w:trPr>
        <w:tc>
          <w:tcPr>
            <w:tcW w:w="434" w:type="pct"/>
            <w:noWrap/>
            <w:vAlign w:val="center"/>
          </w:tcPr>
          <w:p w14:paraId="3B2BBFAD" w14:textId="14188391"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20SJ</w:t>
            </w:r>
          </w:p>
        </w:tc>
        <w:tc>
          <w:tcPr>
            <w:tcW w:w="1440" w:type="pct"/>
          </w:tcPr>
          <w:p w14:paraId="18651828" w14:textId="05AE4509"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765CC0">
              <w:rPr>
                <w:rFonts w:asciiTheme="minorHAnsi" w:hAnsiTheme="minorHAnsi" w:cstheme="minorHAnsi"/>
                <w:sz w:val="20"/>
                <w:szCs w:val="20"/>
              </w:rPr>
              <w:t>-</w:t>
            </w:r>
          </w:p>
        </w:tc>
        <w:tc>
          <w:tcPr>
            <w:tcW w:w="763" w:type="pct"/>
            <w:noWrap/>
            <w:vAlign w:val="center"/>
          </w:tcPr>
          <w:p w14:paraId="795C74DE" w14:textId="0B7C1856"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0,4</w:t>
            </w:r>
          </w:p>
        </w:tc>
        <w:tc>
          <w:tcPr>
            <w:tcW w:w="792" w:type="pct"/>
            <w:noWrap/>
            <w:vAlign w:val="center"/>
          </w:tcPr>
          <w:p w14:paraId="6AFC6DA5" w14:textId="32BE59BC"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15</w:t>
            </w:r>
          </w:p>
        </w:tc>
        <w:tc>
          <w:tcPr>
            <w:tcW w:w="795" w:type="pct"/>
            <w:noWrap/>
            <w:vAlign w:val="center"/>
          </w:tcPr>
          <w:p w14:paraId="71073CAA" w14:textId="4B854781"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3DAF2AFD" w14:textId="53150145"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394D84" w:rsidRPr="00214F74" w14:paraId="6BAA7F35" w14:textId="77777777" w:rsidTr="00214F74">
        <w:trPr>
          <w:trHeight w:val="255"/>
          <w:jc w:val="center"/>
        </w:trPr>
        <w:tc>
          <w:tcPr>
            <w:tcW w:w="434" w:type="pct"/>
            <w:noWrap/>
            <w:vAlign w:val="center"/>
          </w:tcPr>
          <w:p w14:paraId="23D22C2A" w14:textId="67DE9300"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21SJ</w:t>
            </w:r>
          </w:p>
        </w:tc>
        <w:tc>
          <w:tcPr>
            <w:tcW w:w="1440" w:type="pct"/>
            <w:vAlign w:val="center"/>
          </w:tcPr>
          <w:p w14:paraId="50F4FB68" w14:textId="66A6ECF9" w:rsidR="00394D84" w:rsidRPr="00214F74" w:rsidRDefault="00394D84"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615DAECE" w14:textId="65226098"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1,2</w:t>
            </w:r>
          </w:p>
        </w:tc>
        <w:tc>
          <w:tcPr>
            <w:tcW w:w="792" w:type="pct"/>
            <w:noWrap/>
            <w:vAlign w:val="center"/>
          </w:tcPr>
          <w:p w14:paraId="6207EF7F" w14:textId="72E08EEB"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70</w:t>
            </w:r>
          </w:p>
        </w:tc>
        <w:tc>
          <w:tcPr>
            <w:tcW w:w="795" w:type="pct"/>
            <w:noWrap/>
            <w:vAlign w:val="center"/>
          </w:tcPr>
          <w:p w14:paraId="657BD318" w14:textId="2BD7B63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5A5E3880" w14:textId="0D757A81"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394D84" w:rsidRPr="00214F74" w14:paraId="57A0EE3E" w14:textId="77777777" w:rsidTr="00214F74">
        <w:trPr>
          <w:trHeight w:val="255"/>
          <w:jc w:val="center"/>
        </w:trPr>
        <w:tc>
          <w:tcPr>
            <w:tcW w:w="434" w:type="pct"/>
            <w:noWrap/>
            <w:vAlign w:val="center"/>
          </w:tcPr>
          <w:p w14:paraId="61924E62" w14:textId="6EE94E46"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22SJ</w:t>
            </w:r>
          </w:p>
        </w:tc>
        <w:tc>
          <w:tcPr>
            <w:tcW w:w="1440" w:type="pct"/>
            <w:vAlign w:val="center"/>
          </w:tcPr>
          <w:p w14:paraId="44D60069" w14:textId="7865184D" w:rsidR="00394D84" w:rsidRPr="00214F74" w:rsidRDefault="00214F74" w:rsidP="00214F74">
            <w:pPr>
              <w:pStyle w:val="Standard"/>
              <w:spacing w:after="2" w:line="232" w:lineRule="auto"/>
              <w:ind w:left="36" w:right="36"/>
              <w:jc w:val="center"/>
              <w:rPr>
                <w:rFonts w:asciiTheme="minorHAnsi" w:hAnsiTheme="minorHAnsi" w:cstheme="minorHAnsi"/>
                <w:sz w:val="20"/>
                <w:szCs w:val="20"/>
              </w:rPr>
            </w:pPr>
            <w:r>
              <w:rPr>
                <w:rFonts w:asciiTheme="minorHAnsi" w:hAnsiTheme="minorHAnsi" w:cstheme="minorHAnsi"/>
                <w:sz w:val="20"/>
                <w:szCs w:val="20"/>
              </w:rPr>
              <w:t>-</w:t>
            </w:r>
          </w:p>
        </w:tc>
        <w:tc>
          <w:tcPr>
            <w:tcW w:w="763" w:type="pct"/>
            <w:noWrap/>
            <w:vAlign w:val="center"/>
          </w:tcPr>
          <w:p w14:paraId="60DA8AD1" w14:textId="076CC21A"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1</w:t>
            </w:r>
          </w:p>
        </w:tc>
        <w:tc>
          <w:tcPr>
            <w:tcW w:w="792" w:type="pct"/>
            <w:noWrap/>
            <w:vAlign w:val="center"/>
          </w:tcPr>
          <w:p w14:paraId="3B0C697D" w14:textId="725F1DDC"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70</w:t>
            </w:r>
          </w:p>
        </w:tc>
        <w:tc>
          <w:tcPr>
            <w:tcW w:w="795" w:type="pct"/>
            <w:noWrap/>
            <w:vAlign w:val="center"/>
          </w:tcPr>
          <w:p w14:paraId="6637BA06" w14:textId="46096686"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02E85B50" w14:textId="71AF0834"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394D84" w:rsidRPr="00214F74" w14:paraId="645851B0" w14:textId="77777777" w:rsidTr="00214F74">
        <w:trPr>
          <w:trHeight w:val="255"/>
          <w:jc w:val="center"/>
        </w:trPr>
        <w:tc>
          <w:tcPr>
            <w:tcW w:w="434" w:type="pct"/>
            <w:noWrap/>
            <w:vAlign w:val="center"/>
          </w:tcPr>
          <w:p w14:paraId="53E0ADD8" w14:textId="62DAB7D0"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23SJ</w:t>
            </w:r>
          </w:p>
        </w:tc>
        <w:tc>
          <w:tcPr>
            <w:tcW w:w="1440" w:type="pct"/>
            <w:vAlign w:val="center"/>
          </w:tcPr>
          <w:p w14:paraId="6D7A11D4" w14:textId="58403EA0" w:rsidR="00394D84" w:rsidRPr="00214F74" w:rsidRDefault="00394D84"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7F0AF476" w14:textId="2405B19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0,5</w:t>
            </w:r>
          </w:p>
        </w:tc>
        <w:tc>
          <w:tcPr>
            <w:tcW w:w="792" w:type="pct"/>
            <w:noWrap/>
            <w:vAlign w:val="center"/>
          </w:tcPr>
          <w:p w14:paraId="62515C35" w14:textId="097A0BC7"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664B5B82" w14:textId="2A228DB0"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6,5</w:t>
            </w:r>
          </w:p>
        </w:tc>
        <w:tc>
          <w:tcPr>
            <w:tcW w:w="776" w:type="pct"/>
            <w:noWrap/>
            <w:vAlign w:val="center"/>
          </w:tcPr>
          <w:p w14:paraId="74026689" w14:textId="0AA25BDA"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394D84" w:rsidRPr="00214F74" w14:paraId="6DADD7CF" w14:textId="77777777" w:rsidTr="00214F74">
        <w:trPr>
          <w:trHeight w:val="255"/>
          <w:jc w:val="center"/>
        </w:trPr>
        <w:tc>
          <w:tcPr>
            <w:tcW w:w="434" w:type="pct"/>
            <w:noWrap/>
            <w:vAlign w:val="center"/>
          </w:tcPr>
          <w:p w14:paraId="2B42AE7F" w14:textId="11AA758B"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24SJ</w:t>
            </w:r>
          </w:p>
        </w:tc>
        <w:tc>
          <w:tcPr>
            <w:tcW w:w="1440" w:type="pct"/>
            <w:vAlign w:val="center"/>
          </w:tcPr>
          <w:p w14:paraId="382D04A5" w14:textId="69CD6262" w:rsidR="00394D84" w:rsidRPr="00214F74" w:rsidRDefault="00394D84"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321804DC" w14:textId="71D21370"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0,1</w:t>
            </w:r>
          </w:p>
        </w:tc>
        <w:tc>
          <w:tcPr>
            <w:tcW w:w="792" w:type="pct"/>
            <w:noWrap/>
            <w:vAlign w:val="center"/>
          </w:tcPr>
          <w:p w14:paraId="5E7F3A5F" w14:textId="2340A541"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51EF2F2B" w14:textId="021061F1"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6,5</w:t>
            </w:r>
          </w:p>
        </w:tc>
        <w:tc>
          <w:tcPr>
            <w:tcW w:w="776" w:type="pct"/>
            <w:noWrap/>
            <w:vAlign w:val="center"/>
          </w:tcPr>
          <w:p w14:paraId="5FF16A99" w14:textId="498A1E49"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0EC3A70B" w14:textId="77777777" w:rsidTr="00C130F9">
        <w:trPr>
          <w:trHeight w:val="255"/>
          <w:jc w:val="center"/>
        </w:trPr>
        <w:tc>
          <w:tcPr>
            <w:tcW w:w="434" w:type="pct"/>
            <w:noWrap/>
            <w:vAlign w:val="center"/>
          </w:tcPr>
          <w:p w14:paraId="413D04C1" w14:textId="52B8B827"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25SJ</w:t>
            </w:r>
          </w:p>
        </w:tc>
        <w:tc>
          <w:tcPr>
            <w:tcW w:w="1440" w:type="pct"/>
          </w:tcPr>
          <w:p w14:paraId="5CEC30F6" w14:textId="0D748AAC"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4B0F31">
              <w:rPr>
                <w:rFonts w:asciiTheme="minorHAnsi" w:hAnsiTheme="minorHAnsi" w:cstheme="minorHAnsi"/>
                <w:sz w:val="20"/>
                <w:szCs w:val="20"/>
              </w:rPr>
              <w:t>-</w:t>
            </w:r>
          </w:p>
        </w:tc>
        <w:tc>
          <w:tcPr>
            <w:tcW w:w="763" w:type="pct"/>
            <w:noWrap/>
            <w:vAlign w:val="center"/>
          </w:tcPr>
          <w:p w14:paraId="6C1F26D4" w14:textId="137D94A6"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0,1</w:t>
            </w:r>
          </w:p>
        </w:tc>
        <w:tc>
          <w:tcPr>
            <w:tcW w:w="792" w:type="pct"/>
            <w:noWrap/>
            <w:vAlign w:val="center"/>
          </w:tcPr>
          <w:p w14:paraId="02218E94" w14:textId="53BC6E09"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5C67651B" w14:textId="7ED61EE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6</w:t>
            </w:r>
          </w:p>
        </w:tc>
        <w:tc>
          <w:tcPr>
            <w:tcW w:w="776" w:type="pct"/>
            <w:noWrap/>
            <w:vAlign w:val="center"/>
          </w:tcPr>
          <w:p w14:paraId="059EB680" w14:textId="776CFA6E"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70</w:t>
            </w:r>
          </w:p>
        </w:tc>
      </w:tr>
      <w:tr w:rsidR="00214F74" w:rsidRPr="00214F74" w14:paraId="57F5E6D7" w14:textId="77777777" w:rsidTr="00C130F9">
        <w:trPr>
          <w:trHeight w:val="255"/>
          <w:jc w:val="center"/>
        </w:trPr>
        <w:tc>
          <w:tcPr>
            <w:tcW w:w="434" w:type="pct"/>
            <w:noWrap/>
            <w:vAlign w:val="center"/>
          </w:tcPr>
          <w:p w14:paraId="02EBFF75" w14:textId="2AD03EE1"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26SJ</w:t>
            </w:r>
          </w:p>
        </w:tc>
        <w:tc>
          <w:tcPr>
            <w:tcW w:w="1440" w:type="pct"/>
          </w:tcPr>
          <w:p w14:paraId="32B3D04B" w14:textId="4AF89A16"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4B0F31">
              <w:rPr>
                <w:rFonts w:asciiTheme="minorHAnsi" w:hAnsiTheme="minorHAnsi" w:cstheme="minorHAnsi"/>
                <w:sz w:val="20"/>
                <w:szCs w:val="20"/>
              </w:rPr>
              <w:t>-</w:t>
            </w:r>
          </w:p>
        </w:tc>
        <w:tc>
          <w:tcPr>
            <w:tcW w:w="763" w:type="pct"/>
            <w:noWrap/>
            <w:vAlign w:val="center"/>
          </w:tcPr>
          <w:p w14:paraId="374AAE35" w14:textId="12090D64"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0,1</w:t>
            </w:r>
          </w:p>
        </w:tc>
        <w:tc>
          <w:tcPr>
            <w:tcW w:w="792" w:type="pct"/>
            <w:noWrap/>
            <w:vAlign w:val="center"/>
          </w:tcPr>
          <w:p w14:paraId="4709F362" w14:textId="00536C0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63CABF0E" w14:textId="1B6412F3"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6</w:t>
            </w:r>
          </w:p>
        </w:tc>
        <w:tc>
          <w:tcPr>
            <w:tcW w:w="776" w:type="pct"/>
            <w:noWrap/>
            <w:vAlign w:val="center"/>
          </w:tcPr>
          <w:p w14:paraId="74106EB9" w14:textId="6937B5E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70</w:t>
            </w:r>
          </w:p>
        </w:tc>
      </w:tr>
      <w:tr w:rsidR="00394D84" w:rsidRPr="00214F74" w14:paraId="5D16E132" w14:textId="77777777" w:rsidTr="00214F74">
        <w:trPr>
          <w:trHeight w:val="255"/>
          <w:jc w:val="center"/>
        </w:trPr>
        <w:tc>
          <w:tcPr>
            <w:tcW w:w="434" w:type="pct"/>
            <w:noWrap/>
            <w:vAlign w:val="center"/>
          </w:tcPr>
          <w:p w14:paraId="0FA5A438" w14:textId="194ABEBB"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27SJ</w:t>
            </w:r>
          </w:p>
        </w:tc>
        <w:tc>
          <w:tcPr>
            <w:tcW w:w="1440" w:type="pct"/>
            <w:vAlign w:val="center"/>
          </w:tcPr>
          <w:p w14:paraId="6099B136" w14:textId="5DF361FF" w:rsidR="00394D84" w:rsidRPr="00214F74" w:rsidRDefault="00394D84"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03305FA7" w14:textId="538BEBB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0,1</w:t>
            </w:r>
          </w:p>
        </w:tc>
        <w:tc>
          <w:tcPr>
            <w:tcW w:w="792" w:type="pct"/>
            <w:noWrap/>
            <w:vAlign w:val="center"/>
          </w:tcPr>
          <w:p w14:paraId="71D246E2" w14:textId="39DE11F0"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2AF6354E" w14:textId="1762EAD9"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4267BCCA" w14:textId="48D84552"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394D84" w:rsidRPr="00214F74" w14:paraId="0646961E" w14:textId="77777777" w:rsidTr="00214F74">
        <w:trPr>
          <w:trHeight w:val="255"/>
          <w:jc w:val="center"/>
        </w:trPr>
        <w:tc>
          <w:tcPr>
            <w:tcW w:w="434" w:type="pct"/>
            <w:noWrap/>
            <w:vAlign w:val="center"/>
          </w:tcPr>
          <w:p w14:paraId="51CA348C" w14:textId="2BE8475D"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28SJ</w:t>
            </w:r>
          </w:p>
        </w:tc>
        <w:tc>
          <w:tcPr>
            <w:tcW w:w="1440" w:type="pct"/>
            <w:vAlign w:val="center"/>
          </w:tcPr>
          <w:p w14:paraId="554EC297" w14:textId="3E3C2146" w:rsidR="00394D84" w:rsidRPr="00214F74" w:rsidRDefault="00214F74" w:rsidP="00214F74">
            <w:pPr>
              <w:pStyle w:val="Standard"/>
              <w:spacing w:after="2" w:line="232" w:lineRule="auto"/>
              <w:ind w:left="36" w:right="36"/>
              <w:jc w:val="center"/>
              <w:rPr>
                <w:rFonts w:asciiTheme="minorHAnsi" w:hAnsiTheme="minorHAnsi" w:cstheme="minorHAnsi"/>
                <w:sz w:val="20"/>
                <w:szCs w:val="20"/>
              </w:rPr>
            </w:pPr>
            <w:r>
              <w:rPr>
                <w:rFonts w:asciiTheme="minorHAnsi" w:hAnsiTheme="minorHAnsi" w:cstheme="minorHAnsi"/>
                <w:sz w:val="20"/>
                <w:szCs w:val="20"/>
              </w:rPr>
              <w:t>-</w:t>
            </w:r>
          </w:p>
        </w:tc>
        <w:tc>
          <w:tcPr>
            <w:tcW w:w="763" w:type="pct"/>
            <w:noWrap/>
            <w:vAlign w:val="center"/>
          </w:tcPr>
          <w:p w14:paraId="498BEBA1" w14:textId="090675D5"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0,2</w:t>
            </w:r>
          </w:p>
        </w:tc>
        <w:tc>
          <w:tcPr>
            <w:tcW w:w="792" w:type="pct"/>
            <w:noWrap/>
            <w:vAlign w:val="center"/>
          </w:tcPr>
          <w:p w14:paraId="17DB51FD" w14:textId="57E324F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53E509DC" w14:textId="400D5D70"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14B82A8C" w14:textId="5BC65F6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394D84" w:rsidRPr="00214F74" w14:paraId="1DB8DB84" w14:textId="77777777" w:rsidTr="00214F74">
        <w:trPr>
          <w:trHeight w:val="255"/>
          <w:jc w:val="center"/>
        </w:trPr>
        <w:tc>
          <w:tcPr>
            <w:tcW w:w="434" w:type="pct"/>
            <w:noWrap/>
            <w:vAlign w:val="center"/>
          </w:tcPr>
          <w:p w14:paraId="5CF9BB03" w14:textId="644640AA"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29SJ</w:t>
            </w:r>
          </w:p>
        </w:tc>
        <w:tc>
          <w:tcPr>
            <w:tcW w:w="1440" w:type="pct"/>
            <w:vAlign w:val="center"/>
          </w:tcPr>
          <w:p w14:paraId="7388522E" w14:textId="6C61A8E6" w:rsidR="00394D84" w:rsidRPr="00214F74" w:rsidRDefault="00394D84"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w:t>
            </w:r>
          </w:p>
        </w:tc>
        <w:tc>
          <w:tcPr>
            <w:tcW w:w="763" w:type="pct"/>
            <w:noWrap/>
            <w:vAlign w:val="center"/>
          </w:tcPr>
          <w:p w14:paraId="4FC5A4B9" w14:textId="03090C65"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0,1</w:t>
            </w:r>
          </w:p>
        </w:tc>
        <w:tc>
          <w:tcPr>
            <w:tcW w:w="792" w:type="pct"/>
            <w:noWrap/>
            <w:vAlign w:val="center"/>
          </w:tcPr>
          <w:p w14:paraId="6C4D2A57" w14:textId="0D2D1F4A"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675E4357" w14:textId="17160DE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264A44A3" w14:textId="441F8A2F"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70</w:t>
            </w:r>
          </w:p>
        </w:tc>
      </w:tr>
      <w:tr w:rsidR="00394D84" w:rsidRPr="00214F74" w14:paraId="1C14C15F" w14:textId="77777777" w:rsidTr="00214F74">
        <w:trPr>
          <w:trHeight w:val="255"/>
          <w:jc w:val="center"/>
        </w:trPr>
        <w:tc>
          <w:tcPr>
            <w:tcW w:w="434" w:type="pct"/>
            <w:noWrap/>
            <w:vAlign w:val="center"/>
          </w:tcPr>
          <w:p w14:paraId="57CA0B67" w14:textId="0904F7AB"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30SJ</w:t>
            </w:r>
          </w:p>
        </w:tc>
        <w:tc>
          <w:tcPr>
            <w:tcW w:w="1440" w:type="pct"/>
            <w:vAlign w:val="center"/>
          </w:tcPr>
          <w:p w14:paraId="7D244DF3" w14:textId="23D547C2" w:rsidR="00394D84" w:rsidRPr="00214F74" w:rsidRDefault="00214F74" w:rsidP="00214F74">
            <w:pPr>
              <w:pStyle w:val="Standard"/>
              <w:spacing w:after="2" w:line="232" w:lineRule="auto"/>
              <w:ind w:left="36" w:right="36"/>
              <w:jc w:val="center"/>
              <w:rPr>
                <w:rFonts w:asciiTheme="minorHAnsi" w:hAnsiTheme="minorHAnsi" w:cstheme="minorHAnsi"/>
                <w:sz w:val="20"/>
                <w:szCs w:val="20"/>
              </w:rPr>
            </w:pPr>
            <w:r>
              <w:rPr>
                <w:rFonts w:asciiTheme="minorHAnsi" w:hAnsiTheme="minorHAnsi" w:cstheme="minorHAnsi"/>
                <w:sz w:val="20"/>
                <w:szCs w:val="20"/>
              </w:rPr>
              <w:t>-</w:t>
            </w:r>
          </w:p>
        </w:tc>
        <w:tc>
          <w:tcPr>
            <w:tcW w:w="763" w:type="pct"/>
            <w:noWrap/>
            <w:vAlign w:val="center"/>
          </w:tcPr>
          <w:p w14:paraId="74CF53D1" w14:textId="1E9E1AF6"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0,4</w:t>
            </w:r>
          </w:p>
        </w:tc>
        <w:tc>
          <w:tcPr>
            <w:tcW w:w="792" w:type="pct"/>
            <w:noWrap/>
            <w:vAlign w:val="center"/>
          </w:tcPr>
          <w:p w14:paraId="50CF7289" w14:textId="327D1FEB"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15</w:t>
            </w:r>
          </w:p>
        </w:tc>
        <w:tc>
          <w:tcPr>
            <w:tcW w:w="795" w:type="pct"/>
            <w:noWrap/>
            <w:vAlign w:val="center"/>
          </w:tcPr>
          <w:p w14:paraId="4169C41E" w14:textId="053E37F7"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11957E48" w14:textId="3EF5BE0C"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394D84" w:rsidRPr="00214F74" w14:paraId="251910EA" w14:textId="77777777" w:rsidTr="00214F74">
        <w:trPr>
          <w:trHeight w:val="255"/>
          <w:jc w:val="center"/>
        </w:trPr>
        <w:tc>
          <w:tcPr>
            <w:tcW w:w="434" w:type="pct"/>
            <w:noWrap/>
            <w:vAlign w:val="center"/>
          </w:tcPr>
          <w:p w14:paraId="634B2C28" w14:textId="7488987D"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31SJ</w:t>
            </w:r>
          </w:p>
        </w:tc>
        <w:tc>
          <w:tcPr>
            <w:tcW w:w="1440" w:type="pct"/>
            <w:vAlign w:val="center"/>
          </w:tcPr>
          <w:p w14:paraId="55E9E1C8" w14:textId="6269D6DF" w:rsidR="00394D84" w:rsidRPr="00214F74" w:rsidRDefault="00394D84"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08879B0A" w14:textId="6AFB9EBF"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0,2</w:t>
            </w:r>
          </w:p>
        </w:tc>
        <w:tc>
          <w:tcPr>
            <w:tcW w:w="792" w:type="pct"/>
            <w:noWrap/>
            <w:vAlign w:val="center"/>
          </w:tcPr>
          <w:p w14:paraId="555378E4" w14:textId="5205EB2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c>
          <w:tcPr>
            <w:tcW w:w="795" w:type="pct"/>
            <w:noWrap/>
            <w:vAlign w:val="center"/>
          </w:tcPr>
          <w:p w14:paraId="7E51ADBF" w14:textId="481A9154"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1E83804F" w14:textId="3E4627C5"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70</w:t>
            </w:r>
          </w:p>
        </w:tc>
      </w:tr>
      <w:tr w:rsidR="00214F74" w:rsidRPr="00214F74" w14:paraId="440F7E5B" w14:textId="77777777" w:rsidTr="00520ACF">
        <w:trPr>
          <w:trHeight w:val="255"/>
          <w:jc w:val="center"/>
        </w:trPr>
        <w:tc>
          <w:tcPr>
            <w:tcW w:w="434" w:type="pct"/>
            <w:noWrap/>
            <w:vAlign w:val="center"/>
          </w:tcPr>
          <w:p w14:paraId="4DAAA737" w14:textId="24708BC2"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32SJ</w:t>
            </w:r>
          </w:p>
        </w:tc>
        <w:tc>
          <w:tcPr>
            <w:tcW w:w="1440" w:type="pct"/>
          </w:tcPr>
          <w:p w14:paraId="26DDCA64" w14:textId="682A3135"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B638B1">
              <w:rPr>
                <w:rFonts w:asciiTheme="minorHAnsi" w:hAnsiTheme="minorHAnsi" w:cstheme="minorHAnsi"/>
                <w:sz w:val="20"/>
                <w:szCs w:val="20"/>
              </w:rPr>
              <w:t>-</w:t>
            </w:r>
          </w:p>
        </w:tc>
        <w:tc>
          <w:tcPr>
            <w:tcW w:w="763" w:type="pct"/>
            <w:noWrap/>
            <w:vAlign w:val="center"/>
          </w:tcPr>
          <w:p w14:paraId="25AA16E7" w14:textId="0CAE4721"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0,6</w:t>
            </w:r>
          </w:p>
        </w:tc>
        <w:tc>
          <w:tcPr>
            <w:tcW w:w="792" w:type="pct"/>
            <w:noWrap/>
            <w:vAlign w:val="center"/>
          </w:tcPr>
          <w:p w14:paraId="093D54B8" w14:textId="14EB7291"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10E7BE2F" w14:textId="2796D34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2577D26A" w14:textId="60344A3F"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291E9D17" w14:textId="77777777" w:rsidTr="00520ACF">
        <w:trPr>
          <w:trHeight w:val="255"/>
          <w:jc w:val="center"/>
        </w:trPr>
        <w:tc>
          <w:tcPr>
            <w:tcW w:w="434" w:type="pct"/>
            <w:noWrap/>
            <w:vAlign w:val="center"/>
          </w:tcPr>
          <w:p w14:paraId="216F2FDF" w14:textId="51112B9A"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33SJ</w:t>
            </w:r>
          </w:p>
        </w:tc>
        <w:tc>
          <w:tcPr>
            <w:tcW w:w="1440" w:type="pct"/>
          </w:tcPr>
          <w:p w14:paraId="418C2F8A" w14:textId="35AEA548"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B638B1">
              <w:rPr>
                <w:rFonts w:asciiTheme="minorHAnsi" w:hAnsiTheme="minorHAnsi" w:cstheme="minorHAnsi"/>
                <w:sz w:val="20"/>
                <w:szCs w:val="20"/>
              </w:rPr>
              <w:t>-</w:t>
            </w:r>
          </w:p>
        </w:tc>
        <w:tc>
          <w:tcPr>
            <w:tcW w:w="763" w:type="pct"/>
            <w:noWrap/>
            <w:vAlign w:val="center"/>
          </w:tcPr>
          <w:p w14:paraId="3A089D72" w14:textId="1AC28F2F"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0,5</w:t>
            </w:r>
          </w:p>
        </w:tc>
        <w:tc>
          <w:tcPr>
            <w:tcW w:w="792" w:type="pct"/>
            <w:noWrap/>
            <w:vAlign w:val="center"/>
          </w:tcPr>
          <w:p w14:paraId="778CEFDC" w14:textId="34FBC88E"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74DAB5C4" w14:textId="3A49B831"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057C214F" w14:textId="392C0A04"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05F1A631" w14:textId="77777777" w:rsidTr="00520ACF">
        <w:trPr>
          <w:trHeight w:val="255"/>
          <w:jc w:val="center"/>
        </w:trPr>
        <w:tc>
          <w:tcPr>
            <w:tcW w:w="434" w:type="pct"/>
            <w:noWrap/>
            <w:vAlign w:val="center"/>
          </w:tcPr>
          <w:p w14:paraId="167D49F5" w14:textId="6989099A"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34SJ</w:t>
            </w:r>
          </w:p>
        </w:tc>
        <w:tc>
          <w:tcPr>
            <w:tcW w:w="1440" w:type="pct"/>
          </w:tcPr>
          <w:p w14:paraId="5F8B043C" w14:textId="08078BA2"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B638B1">
              <w:rPr>
                <w:rFonts w:asciiTheme="minorHAnsi" w:hAnsiTheme="minorHAnsi" w:cstheme="minorHAnsi"/>
                <w:sz w:val="20"/>
                <w:szCs w:val="20"/>
              </w:rPr>
              <w:t>-</w:t>
            </w:r>
          </w:p>
        </w:tc>
        <w:tc>
          <w:tcPr>
            <w:tcW w:w="763" w:type="pct"/>
            <w:noWrap/>
            <w:vAlign w:val="center"/>
          </w:tcPr>
          <w:p w14:paraId="732E4F88" w14:textId="49424418"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0,5</w:t>
            </w:r>
          </w:p>
        </w:tc>
        <w:tc>
          <w:tcPr>
            <w:tcW w:w="792" w:type="pct"/>
            <w:noWrap/>
            <w:vAlign w:val="center"/>
          </w:tcPr>
          <w:p w14:paraId="52ADF729" w14:textId="0E3B1CD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76EFC951" w14:textId="0CCD5E70"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680B1811" w14:textId="3DACA05E"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214F74" w:rsidRPr="00214F74" w14:paraId="4E5C2AF2" w14:textId="77777777" w:rsidTr="00520ACF">
        <w:trPr>
          <w:trHeight w:val="255"/>
          <w:jc w:val="center"/>
        </w:trPr>
        <w:tc>
          <w:tcPr>
            <w:tcW w:w="434" w:type="pct"/>
            <w:noWrap/>
            <w:vAlign w:val="center"/>
          </w:tcPr>
          <w:p w14:paraId="228165B7" w14:textId="2290FA09"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35SJ</w:t>
            </w:r>
          </w:p>
        </w:tc>
        <w:tc>
          <w:tcPr>
            <w:tcW w:w="1440" w:type="pct"/>
          </w:tcPr>
          <w:p w14:paraId="5927F4FF" w14:textId="24847C7A"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B638B1">
              <w:rPr>
                <w:rFonts w:asciiTheme="minorHAnsi" w:hAnsiTheme="minorHAnsi" w:cstheme="minorHAnsi"/>
                <w:sz w:val="20"/>
                <w:szCs w:val="20"/>
              </w:rPr>
              <w:t>-</w:t>
            </w:r>
          </w:p>
        </w:tc>
        <w:tc>
          <w:tcPr>
            <w:tcW w:w="763" w:type="pct"/>
            <w:noWrap/>
            <w:vAlign w:val="center"/>
          </w:tcPr>
          <w:p w14:paraId="6CEEBA78" w14:textId="2ED4F47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0,4</w:t>
            </w:r>
          </w:p>
        </w:tc>
        <w:tc>
          <w:tcPr>
            <w:tcW w:w="792" w:type="pct"/>
            <w:noWrap/>
            <w:vAlign w:val="center"/>
          </w:tcPr>
          <w:p w14:paraId="1D7473A6" w14:textId="3AB3B18E"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15</w:t>
            </w:r>
          </w:p>
        </w:tc>
        <w:tc>
          <w:tcPr>
            <w:tcW w:w="795" w:type="pct"/>
            <w:noWrap/>
            <w:vAlign w:val="center"/>
          </w:tcPr>
          <w:p w14:paraId="17856A12" w14:textId="1AAF682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7442E1F1" w14:textId="563AA82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r>
      <w:tr w:rsidR="00214F74" w:rsidRPr="00214F74" w14:paraId="531EDF3A" w14:textId="77777777" w:rsidTr="00520ACF">
        <w:trPr>
          <w:trHeight w:val="255"/>
          <w:jc w:val="center"/>
        </w:trPr>
        <w:tc>
          <w:tcPr>
            <w:tcW w:w="434" w:type="pct"/>
            <w:noWrap/>
            <w:vAlign w:val="center"/>
          </w:tcPr>
          <w:p w14:paraId="33E7D0AE" w14:textId="2350FAA4" w:rsidR="00214F74" w:rsidRPr="00214F74" w:rsidRDefault="00214F7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36SJ</w:t>
            </w:r>
          </w:p>
        </w:tc>
        <w:tc>
          <w:tcPr>
            <w:tcW w:w="1440" w:type="pct"/>
          </w:tcPr>
          <w:p w14:paraId="5F3D806C" w14:textId="09A817C2" w:rsidR="00214F74" w:rsidRPr="00214F74" w:rsidRDefault="00214F74" w:rsidP="00214F74">
            <w:pPr>
              <w:pStyle w:val="Standard"/>
              <w:spacing w:after="2" w:line="232" w:lineRule="auto"/>
              <w:ind w:left="36" w:right="36"/>
              <w:jc w:val="center"/>
              <w:rPr>
                <w:rFonts w:asciiTheme="minorHAnsi" w:hAnsiTheme="minorHAnsi" w:cstheme="minorHAnsi"/>
                <w:sz w:val="20"/>
                <w:szCs w:val="20"/>
              </w:rPr>
            </w:pPr>
            <w:r w:rsidRPr="00B638B1">
              <w:rPr>
                <w:rFonts w:asciiTheme="minorHAnsi" w:hAnsiTheme="minorHAnsi" w:cstheme="minorHAnsi"/>
                <w:sz w:val="20"/>
                <w:szCs w:val="20"/>
              </w:rPr>
              <w:t>-</w:t>
            </w:r>
          </w:p>
        </w:tc>
        <w:tc>
          <w:tcPr>
            <w:tcW w:w="763" w:type="pct"/>
            <w:noWrap/>
            <w:vAlign w:val="center"/>
          </w:tcPr>
          <w:p w14:paraId="55748793" w14:textId="74AC3AB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0,4</w:t>
            </w:r>
          </w:p>
        </w:tc>
        <w:tc>
          <w:tcPr>
            <w:tcW w:w="792" w:type="pct"/>
            <w:noWrap/>
            <w:vAlign w:val="center"/>
          </w:tcPr>
          <w:p w14:paraId="7281F228" w14:textId="0E54A5B2"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7E33EDFA" w14:textId="606547D9"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10</w:t>
            </w:r>
          </w:p>
        </w:tc>
        <w:tc>
          <w:tcPr>
            <w:tcW w:w="776" w:type="pct"/>
            <w:noWrap/>
            <w:vAlign w:val="center"/>
          </w:tcPr>
          <w:p w14:paraId="293D7CFE" w14:textId="288233CA" w:rsidR="00214F74" w:rsidRPr="00214F74" w:rsidRDefault="00214F7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r w:rsidR="00394D84" w:rsidRPr="00214F74" w14:paraId="3158F61B" w14:textId="77777777" w:rsidTr="00214F74">
        <w:trPr>
          <w:trHeight w:val="255"/>
          <w:jc w:val="center"/>
        </w:trPr>
        <w:tc>
          <w:tcPr>
            <w:tcW w:w="434" w:type="pct"/>
            <w:noWrap/>
            <w:vAlign w:val="center"/>
          </w:tcPr>
          <w:p w14:paraId="6266921B" w14:textId="26098BB3" w:rsidR="00394D84" w:rsidRPr="00214F74" w:rsidRDefault="00394D84" w:rsidP="00214F74">
            <w:pPr>
              <w:jc w:val="center"/>
              <w:rPr>
                <w:rFonts w:asciiTheme="minorHAnsi" w:eastAsia="Times New Roman" w:hAnsiTheme="minorHAnsi" w:cstheme="minorHAnsi"/>
                <w:sz w:val="20"/>
                <w:szCs w:val="20"/>
                <w:lang w:eastAsia="pl-PL"/>
              </w:rPr>
            </w:pPr>
            <w:r w:rsidRPr="00214F74">
              <w:rPr>
                <w:rFonts w:asciiTheme="minorHAnsi" w:hAnsiTheme="minorHAnsi" w:cstheme="minorHAnsi"/>
                <w:sz w:val="20"/>
                <w:szCs w:val="20"/>
              </w:rPr>
              <w:t>37SJ</w:t>
            </w:r>
          </w:p>
        </w:tc>
        <w:tc>
          <w:tcPr>
            <w:tcW w:w="1440" w:type="pct"/>
            <w:vAlign w:val="center"/>
          </w:tcPr>
          <w:p w14:paraId="13FFEE14" w14:textId="47B35DFF" w:rsidR="00394D84" w:rsidRPr="00214F74" w:rsidRDefault="00906221" w:rsidP="00214F74">
            <w:pPr>
              <w:pStyle w:val="Standard"/>
              <w:spacing w:after="2" w:line="232" w:lineRule="auto"/>
              <w:ind w:left="36" w:right="36"/>
              <w:jc w:val="center"/>
              <w:rPr>
                <w:rFonts w:asciiTheme="minorHAnsi" w:hAnsiTheme="minorHAnsi" w:cstheme="minorHAnsi"/>
                <w:sz w:val="20"/>
                <w:szCs w:val="20"/>
              </w:rPr>
            </w:pPr>
            <w:r w:rsidRPr="00214F74">
              <w:rPr>
                <w:rFonts w:asciiTheme="minorHAnsi" w:hAnsiTheme="minorHAnsi" w:cstheme="minorHAnsi"/>
                <w:sz w:val="20"/>
                <w:szCs w:val="20"/>
              </w:rPr>
              <w:t>teren zabudowy letniskowej lub rekreacji indywidualnej, teren zieleni naturalnej, teren lasu, teren wód</w:t>
            </w:r>
          </w:p>
        </w:tc>
        <w:tc>
          <w:tcPr>
            <w:tcW w:w="763" w:type="pct"/>
            <w:noWrap/>
            <w:vAlign w:val="center"/>
          </w:tcPr>
          <w:p w14:paraId="5C5D27B1" w14:textId="7748B754"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0,3</w:t>
            </w:r>
          </w:p>
        </w:tc>
        <w:tc>
          <w:tcPr>
            <w:tcW w:w="792" w:type="pct"/>
            <w:noWrap/>
            <w:vAlign w:val="center"/>
          </w:tcPr>
          <w:p w14:paraId="7CC89481" w14:textId="3BAE1AEF"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50</w:t>
            </w:r>
          </w:p>
        </w:tc>
        <w:tc>
          <w:tcPr>
            <w:tcW w:w="795" w:type="pct"/>
            <w:noWrap/>
            <w:vAlign w:val="center"/>
          </w:tcPr>
          <w:p w14:paraId="35F60596" w14:textId="214C21C3"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9</w:t>
            </w:r>
          </w:p>
        </w:tc>
        <w:tc>
          <w:tcPr>
            <w:tcW w:w="776" w:type="pct"/>
            <w:noWrap/>
            <w:vAlign w:val="center"/>
          </w:tcPr>
          <w:p w14:paraId="3A41148C" w14:textId="00B7EEA4" w:rsidR="00394D84" w:rsidRPr="00214F74" w:rsidRDefault="00394D84" w:rsidP="00214F74">
            <w:pPr>
              <w:jc w:val="center"/>
              <w:rPr>
                <w:rFonts w:asciiTheme="minorHAnsi" w:hAnsiTheme="minorHAnsi" w:cstheme="minorHAnsi"/>
                <w:sz w:val="20"/>
                <w:szCs w:val="20"/>
              </w:rPr>
            </w:pPr>
            <w:r w:rsidRPr="00214F74">
              <w:rPr>
                <w:rFonts w:asciiTheme="minorHAnsi" w:hAnsiTheme="minorHAnsi" w:cstheme="minorHAnsi"/>
                <w:sz w:val="20"/>
                <w:szCs w:val="20"/>
              </w:rPr>
              <w:t>30</w:t>
            </w:r>
          </w:p>
        </w:tc>
      </w:tr>
    </w:tbl>
    <w:p w14:paraId="3EB098B7" w14:textId="58C88423" w:rsidR="00DB1DF2" w:rsidRPr="00210350" w:rsidRDefault="00DB1DF2" w:rsidP="00DB1DF2">
      <w:pPr>
        <w:pStyle w:val="Nagwek2"/>
        <w:numPr>
          <w:ilvl w:val="1"/>
          <w:numId w:val="13"/>
        </w:numPr>
      </w:pPr>
      <w:bookmarkStart w:id="232" w:name="_Toc204956263"/>
      <w:r w:rsidRPr="00210350">
        <w:lastRenderedPageBreak/>
        <w:t>Strefa wielofunkcyjna z zabudową zagrodową</w:t>
      </w:r>
      <w:bookmarkEnd w:id="232"/>
    </w:p>
    <w:p w14:paraId="1E9F1743" w14:textId="73F8A5E4" w:rsidR="00A95A4A" w:rsidRPr="00210350" w:rsidRDefault="00A95A4A" w:rsidP="00A95A4A">
      <w:pPr>
        <w:pStyle w:val="Nagwek3"/>
        <w:ind w:left="284"/>
      </w:pPr>
      <w:bookmarkStart w:id="233" w:name="_Toc204956264"/>
      <w:r w:rsidRPr="00210350">
        <w:t xml:space="preserve">2.3.1 </w:t>
      </w:r>
      <w:r w:rsidRPr="00210350">
        <w:rPr>
          <w:rFonts w:asciiTheme="minorHAnsi" w:hAnsiTheme="minorHAnsi" w:cstheme="minorHAnsi"/>
          <w:szCs w:val="22"/>
        </w:rPr>
        <w:t>Strefa wielofunkcyjna z zabudową zagrodową z wielkotowarową produkcją rolniczą</w:t>
      </w:r>
      <w:bookmarkEnd w:id="233"/>
    </w:p>
    <w:p w14:paraId="37331B71" w14:textId="6BEA319B" w:rsidR="00DB1DF2" w:rsidRDefault="00DB1DF2" w:rsidP="00DB1DF2">
      <w:pPr>
        <w:spacing w:line="276" w:lineRule="auto"/>
        <w:rPr>
          <w:rFonts w:asciiTheme="minorHAnsi" w:hAnsiTheme="minorHAnsi" w:cstheme="minorHAnsi"/>
        </w:rPr>
      </w:pPr>
      <w:r w:rsidRPr="00210350">
        <w:rPr>
          <w:rFonts w:asciiTheme="minorHAnsi" w:hAnsiTheme="minorHAnsi" w:cstheme="minorHAnsi"/>
          <w:b/>
          <w:bCs/>
        </w:rPr>
        <w:t>Profil podstawowy:</w:t>
      </w:r>
      <w:r w:rsidRPr="00210350">
        <w:rPr>
          <w:rFonts w:asciiTheme="minorHAnsi" w:hAnsiTheme="minorHAnsi" w:cstheme="minorHAnsi"/>
        </w:rPr>
        <w:t xml:space="preserve"> teren zabudowy zagrodowej, teren produkcji w gospodarstwach rolnych, teren akwakultury i obsługi rybactwa, teren komunikacji, teren zieleni urządzonej, </w:t>
      </w:r>
      <w:r w:rsidR="00827452" w:rsidRPr="00210350">
        <w:t xml:space="preserve">teren ogrodów działkowych, </w:t>
      </w:r>
      <w:r w:rsidRPr="00210350">
        <w:rPr>
          <w:rFonts w:asciiTheme="minorHAnsi" w:hAnsiTheme="minorHAnsi" w:cstheme="minorHAnsi"/>
        </w:rPr>
        <w:t>teren infrastruktury techniczne</w:t>
      </w:r>
      <w:r w:rsidR="00CA68D0" w:rsidRPr="00210350">
        <w:rPr>
          <w:rFonts w:asciiTheme="minorHAnsi" w:hAnsiTheme="minorHAnsi" w:cstheme="minorHAnsi"/>
        </w:rPr>
        <w:t>.</w:t>
      </w:r>
    </w:p>
    <w:p w14:paraId="301829AC" w14:textId="7271F8A2" w:rsidR="00DC4430" w:rsidRDefault="00DC4430" w:rsidP="00DB1DF2">
      <w:pPr>
        <w:spacing w:line="276" w:lineRule="auto"/>
        <w:rPr>
          <w:rFonts w:asciiTheme="minorHAnsi" w:hAnsiTheme="minorHAnsi" w:cstheme="minorHAnsi"/>
        </w:rPr>
      </w:pPr>
      <w:r w:rsidRPr="004665F4">
        <w:rPr>
          <w:b/>
          <w:bCs/>
        </w:rPr>
        <w:t xml:space="preserve">Profil </w:t>
      </w:r>
      <w:r>
        <w:rPr>
          <w:b/>
          <w:bCs/>
        </w:rPr>
        <w:t>dodatkowy</w:t>
      </w:r>
      <w:r w:rsidRPr="004665F4">
        <w:rPr>
          <w:b/>
          <w:bCs/>
        </w:rPr>
        <w:t>:</w:t>
      </w:r>
      <w:r>
        <w:rPr>
          <w:b/>
          <w:bCs/>
        </w:rPr>
        <w:t xml:space="preserve"> </w:t>
      </w:r>
      <w:r w:rsidRPr="00DC4430">
        <w:t>teren wielkotowarowej produkcji rolnej, teren rolnictwa z zakazem zabudowy, teren usług, teren zieleni naturalnej, teren lasu, teren wód.</w:t>
      </w:r>
    </w:p>
    <w:p w14:paraId="3D292715" w14:textId="2BFFA30E" w:rsidR="00DC4430" w:rsidRPr="0074518A" w:rsidRDefault="00DC4430" w:rsidP="00DC4430">
      <w:pPr>
        <w:pStyle w:val="Legenda"/>
        <w:keepNext/>
        <w:rPr>
          <w:rFonts w:asciiTheme="minorHAnsi" w:hAnsiTheme="minorHAnsi" w:cstheme="minorHAnsi"/>
          <w:szCs w:val="22"/>
        </w:rPr>
      </w:pPr>
      <w:bookmarkStart w:id="234" w:name="_Toc204956176"/>
      <w:r w:rsidRPr="0074518A">
        <w:rPr>
          <w:rFonts w:asciiTheme="minorHAnsi" w:hAnsiTheme="minorHAnsi" w:cstheme="minorHAnsi"/>
          <w:szCs w:val="22"/>
        </w:rPr>
        <w:t xml:space="preserve">Tabela </w:t>
      </w:r>
      <w:r w:rsidRPr="0074518A">
        <w:rPr>
          <w:rFonts w:asciiTheme="minorHAnsi" w:hAnsiTheme="minorHAnsi" w:cstheme="minorHAnsi"/>
          <w:noProof/>
          <w:szCs w:val="22"/>
        </w:rPr>
        <w:fldChar w:fldCharType="begin"/>
      </w:r>
      <w:r w:rsidRPr="0074518A">
        <w:rPr>
          <w:rFonts w:asciiTheme="minorHAnsi" w:hAnsiTheme="minorHAnsi" w:cstheme="minorHAnsi"/>
          <w:noProof/>
          <w:szCs w:val="22"/>
        </w:rPr>
        <w:instrText xml:space="preserve"> SEQ Tabela \* ARABIC </w:instrText>
      </w:r>
      <w:r w:rsidRPr="0074518A">
        <w:rPr>
          <w:rFonts w:asciiTheme="minorHAnsi" w:hAnsiTheme="minorHAnsi" w:cstheme="minorHAnsi"/>
          <w:noProof/>
          <w:szCs w:val="22"/>
        </w:rPr>
        <w:fldChar w:fldCharType="separate"/>
      </w:r>
      <w:r w:rsidR="00006129">
        <w:rPr>
          <w:rFonts w:asciiTheme="minorHAnsi" w:hAnsiTheme="minorHAnsi" w:cstheme="minorHAnsi"/>
          <w:noProof/>
          <w:szCs w:val="22"/>
        </w:rPr>
        <w:t>20</w:t>
      </w:r>
      <w:r w:rsidRPr="0074518A">
        <w:rPr>
          <w:rFonts w:asciiTheme="minorHAnsi" w:hAnsiTheme="minorHAnsi" w:cstheme="minorHAnsi"/>
          <w:noProof/>
          <w:szCs w:val="22"/>
        </w:rPr>
        <w:fldChar w:fldCharType="end"/>
      </w:r>
      <w:r w:rsidRPr="0074518A">
        <w:rPr>
          <w:rFonts w:asciiTheme="minorHAnsi" w:hAnsiTheme="minorHAnsi" w:cstheme="minorHAnsi"/>
          <w:szCs w:val="22"/>
        </w:rPr>
        <w:t>.</w:t>
      </w:r>
      <w:r w:rsidRPr="0074518A">
        <w:rPr>
          <w:rFonts w:asciiTheme="minorHAnsi" w:eastAsia="Calibri" w:hAnsiTheme="minorHAnsi" w:cstheme="minorHAnsi"/>
          <w:color w:val="000000"/>
          <w:szCs w:val="22"/>
        </w:rPr>
        <w:t xml:space="preserve"> </w:t>
      </w:r>
      <w:r w:rsidRPr="0074518A">
        <w:rPr>
          <w:rFonts w:asciiTheme="minorHAnsi" w:hAnsiTheme="minorHAnsi" w:cstheme="minorHAnsi"/>
          <w:szCs w:val="22"/>
        </w:rPr>
        <w:t xml:space="preserve">Strefa wielofunkcyjna z zabudową </w:t>
      </w:r>
      <w:r>
        <w:rPr>
          <w:rFonts w:asciiTheme="minorHAnsi" w:hAnsiTheme="minorHAnsi" w:cstheme="minorHAnsi"/>
          <w:szCs w:val="22"/>
        </w:rPr>
        <w:t>zagrodową</w:t>
      </w:r>
      <w:r w:rsidR="00502D58">
        <w:rPr>
          <w:rFonts w:asciiTheme="minorHAnsi" w:hAnsiTheme="minorHAnsi" w:cstheme="minorHAnsi"/>
          <w:szCs w:val="22"/>
        </w:rPr>
        <w:t xml:space="preserve"> z wielkotowarową produkcją rolniczą</w:t>
      </w:r>
      <w:bookmarkEnd w:id="234"/>
    </w:p>
    <w:tbl>
      <w:tblPr>
        <w:tblStyle w:val="Tabela-Siatka"/>
        <w:tblW w:w="5000" w:type="pct"/>
        <w:jc w:val="center"/>
        <w:tblLook w:val="04A0" w:firstRow="1" w:lastRow="0" w:firstColumn="1" w:lastColumn="0" w:noHBand="0" w:noVBand="1"/>
      </w:tblPr>
      <w:tblGrid>
        <w:gridCol w:w="955"/>
        <w:gridCol w:w="1874"/>
        <w:gridCol w:w="2010"/>
        <w:gridCol w:w="2224"/>
        <w:gridCol w:w="1999"/>
      </w:tblGrid>
      <w:tr w:rsidR="00DC4430" w:rsidRPr="009A39F3" w14:paraId="5A4D3D31" w14:textId="77777777" w:rsidTr="00DC4430">
        <w:trPr>
          <w:trHeight w:val="20"/>
          <w:jc w:val="center"/>
        </w:trPr>
        <w:tc>
          <w:tcPr>
            <w:tcW w:w="527" w:type="pct"/>
            <w:vAlign w:val="center"/>
          </w:tcPr>
          <w:p w14:paraId="6ECD2AC4" w14:textId="77777777" w:rsidR="00DC4430" w:rsidRPr="009A39F3" w:rsidRDefault="00DC4430" w:rsidP="00D50B13">
            <w:pPr>
              <w:jc w:val="center"/>
              <w:rPr>
                <w:rFonts w:asciiTheme="minorHAnsi" w:hAnsiTheme="minorHAnsi" w:cstheme="minorHAnsi"/>
                <w:sz w:val="20"/>
                <w:szCs w:val="20"/>
              </w:rPr>
            </w:pPr>
          </w:p>
        </w:tc>
        <w:tc>
          <w:tcPr>
            <w:tcW w:w="1034" w:type="pct"/>
            <w:vAlign w:val="center"/>
            <w:hideMark/>
          </w:tcPr>
          <w:p w14:paraId="0DE724CF" w14:textId="77777777" w:rsidR="00DC4430" w:rsidRPr="009A39F3" w:rsidRDefault="00DC4430" w:rsidP="00D50B13">
            <w:pPr>
              <w:jc w:val="center"/>
              <w:rPr>
                <w:rFonts w:asciiTheme="minorHAnsi" w:hAnsiTheme="minorHAnsi" w:cstheme="minorHAnsi"/>
                <w:sz w:val="20"/>
                <w:szCs w:val="20"/>
              </w:rPr>
            </w:pPr>
            <w:r w:rsidRPr="009A39F3">
              <w:rPr>
                <w:rFonts w:asciiTheme="minorHAnsi" w:hAnsiTheme="minorHAnsi" w:cstheme="minorHAnsi"/>
                <w:sz w:val="20"/>
                <w:szCs w:val="20"/>
              </w:rPr>
              <w:t>maksymalna nadziemna intensywność zabudowy</w:t>
            </w:r>
          </w:p>
        </w:tc>
        <w:tc>
          <w:tcPr>
            <w:tcW w:w="1109" w:type="pct"/>
            <w:vAlign w:val="center"/>
            <w:hideMark/>
          </w:tcPr>
          <w:p w14:paraId="777BD07E" w14:textId="77777777" w:rsidR="00DC4430" w:rsidRPr="009A39F3" w:rsidRDefault="00DC4430" w:rsidP="00D50B13">
            <w:pPr>
              <w:pStyle w:val="Default"/>
              <w:jc w:val="center"/>
              <w:rPr>
                <w:rFonts w:asciiTheme="minorHAnsi" w:hAnsiTheme="minorHAnsi" w:cstheme="minorHAnsi"/>
                <w:sz w:val="20"/>
                <w:szCs w:val="20"/>
              </w:rPr>
            </w:pPr>
            <w:r w:rsidRPr="009A39F3">
              <w:rPr>
                <w:rFonts w:asciiTheme="minorHAnsi" w:hAnsiTheme="minorHAnsi" w:cstheme="minorHAnsi"/>
                <w:sz w:val="20"/>
                <w:szCs w:val="20"/>
              </w:rPr>
              <w:t>maksymalny udział powierzchni zabudowy (%)</w:t>
            </w:r>
          </w:p>
        </w:tc>
        <w:tc>
          <w:tcPr>
            <w:tcW w:w="1227" w:type="pct"/>
            <w:vAlign w:val="center"/>
            <w:hideMark/>
          </w:tcPr>
          <w:p w14:paraId="63FA73EC" w14:textId="77777777" w:rsidR="00DC4430" w:rsidRPr="009A39F3" w:rsidRDefault="00DC4430" w:rsidP="00D50B13">
            <w:pPr>
              <w:pStyle w:val="Default"/>
              <w:jc w:val="center"/>
              <w:rPr>
                <w:rFonts w:asciiTheme="minorHAnsi" w:hAnsiTheme="minorHAnsi" w:cstheme="minorHAnsi"/>
                <w:sz w:val="20"/>
                <w:szCs w:val="20"/>
              </w:rPr>
            </w:pPr>
            <w:r w:rsidRPr="009A39F3">
              <w:rPr>
                <w:rFonts w:asciiTheme="minorHAnsi" w:hAnsiTheme="minorHAnsi" w:cstheme="minorHAnsi"/>
                <w:sz w:val="20"/>
                <w:szCs w:val="20"/>
              </w:rPr>
              <w:t>maksymalna wysokość zabudowy (m)</w:t>
            </w:r>
          </w:p>
        </w:tc>
        <w:tc>
          <w:tcPr>
            <w:tcW w:w="1103" w:type="pct"/>
            <w:vAlign w:val="center"/>
            <w:hideMark/>
          </w:tcPr>
          <w:p w14:paraId="1A3E1235" w14:textId="77777777" w:rsidR="00DC4430" w:rsidRPr="009A39F3" w:rsidRDefault="00DC4430" w:rsidP="00D50B13">
            <w:pPr>
              <w:pStyle w:val="Default"/>
              <w:jc w:val="center"/>
              <w:rPr>
                <w:rFonts w:asciiTheme="minorHAnsi" w:hAnsiTheme="minorHAnsi" w:cstheme="minorHAnsi"/>
                <w:sz w:val="20"/>
                <w:szCs w:val="20"/>
              </w:rPr>
            </w:pPr>
            <w:r w:rsidRPr="009A39F3">
              <w:rPr>
                <w:rFonts w:asciiTheme="minorHAnsi" w:hAnsiTheme="minorHAnsi" w:cstheme="minorHAnsi"/>
                <w:sz w:val="20"/>
                <w:szCs w:val="20"/>
              </w:rPr>
              <w:t>minimalny udział powierzchni biologicznie czynnej (%)</w:t>
            </w:r>
          </w:p>
        </w:tc>
      </w:tr>
      <w:tr w:rsidR="00DC4430" w:rsidRPr="009A39F3" w14:paraId="7B02160D" w14:textId="77777777" w:rsidTr="00DC4430">
        <w:trPr>
          <w:trHeight w:val="255"/>
          <w:jc w:val="center"/>
        </w:trPr>
        <w:tc>
          <w:tcPr>
            <w:tcW w:w="527" w:type="pct"/>
            <w:noWrap/>
            <w:vAlign w:val="center"/>
          </w:tcPr>
          <w:p w14:paraId="603154A5" w14:textId="77777777" w:rsidR="00DC4430" w:rsidRPr="009A39F3" w:rsidRDefault="00DC4430" w:rsidP="00D50B13">
            <w:pPr>
              <w:jc w:val="center"/>
              <w:rPr>
                <w:rFonts w:asciiTheme="minorHAnsi" w:eastAsia="Times New Roman" w:hAnsiTheme="minorHAnsi" w:cstheme="minorHAnsi"/>
                <w:sz w:val="20"/>
                <w:szCs w:val="20"/>
                <w:lang w:eastAsia="pl-PL"/>
              </w:rPr>
            </w:pPr>
            <w:r w:rsidRPr="009A39F3">
              <w:rPr>
                <w:rFonts w:asciiTheme="minorHAnsi" w:hAnsiTheme="minorHAnsi" w:cstheme="minorHAnsi"/>
                <w:sz w:val="20"/>
                <w:szCs w:val="20"/>
              </w:rPr>
              <w:t>1SZ</w:t>
            </w:r>
          </w:p>
        </w:tc>
        <w:tc>
          <w:tcPr>
            <w:tcW w:w="1034" w:type="pct"/>
            <w:noWrap/>
            <w:vAlign w:val="center"/>
          </w:tcPr>
          <w:p w14:paraId="2ADAB463" w14:textId="77777777" w:rsidR="00DC4430" w:rsidRPr="009A39F3" w:rsidRDefault="00DC4430" w:rsidP="00D50B13">
            <w:pPr>
              <w:jc w:val="center"/>
              <w:rPr>
                <w:rFonts w:asciiTheme="minorHAnsi" w:eastAsia="Times New Roman" w:hAnsiTheme="minorHAnsi" w:cstheme="minorHAnsi"/>
                <w:sz w:val="20"/>
                <w:szCs w:val="20"/>
                <w:lang w:eastAsia="pl-PL"/>
              </w:rPr>
            </w:pPr>
            <w:r w:rsidRPr="009A39F3">
              <w:rPr>
                <w:rFonts w:asciiTheme="minorHAnsi" w:hAnsiTheme="minorHAnsi" w:cstheme="minorHAnsi"/>
                <w:sz w:val="20"/>
                <w:szCs w:val="20"/>
              </w:rPr>
              <w:t>0,3</w:t>
            </w:r>
          </w:p>
        </w:tc>
        <w:tc>
          <w:tcPr>
            <w:tcW w:w="1109" w:type="pct"/>
            <w:noWrap/>
            <w:vAlign w:val="center"/>
          </w:tcPr>
          <w:p w14:paraId="23471096" w14:textId="77777777" w:rsidR="00DC4430" w:rsidRPr="009A39F3" w:rsidRDefault="00DC4430" w:rsidP="00D50B13">
            <w:pPr>
              <w:jc w:val="center"/>
              <w:rPr>
                <w:rFonts w:asciiTheme="minorHAnsi" w:eastAsia="Times New Roman" w:hAnsiTheme="minorHAnsi" w:cstheme="minorHAnsi"/>
                <w:sz w:val="20"/>
                <w:szCs w:val="20"/>
                <w:lang w:eastAsia="pl-PL"/>
              </w:rPr>
            </w:pPr>
            <w:r w:rsidRPr="009A39F3">
              <w:rPr>
                <w:rFonts w:asciiTheme="minorHAnsi" w:hAnsiTheme="minorHAnsi" w:cstheme="minorHAnsi"/>
                <w:sz w:val="20"/>
                <w:szCs w:val="20"/>
              </w:rPr>
              <w:t>50</w:t>
            </w:r>
          </w:p>
        </w:tc>
        <w:tc>
          <w:tcPr>
            <w:tcW w:w="1227" w:type="pct"/>
            <w:noWrap/>
            <w:vAlign w:val="center"/>
          </w:tcPr>
          <w:p w14:paraId="7853FD11" w14:textId="77777777" w:rsidR="00DC4430" w:rsidRPr="009A39F3" w:rsidRDefault="00DC4430" w:rsidP="00D50B13">
            <w:pPr>
              <w:jc w:val="center"/>
              <w:rPr>
                <w:rFonts w:asciiTheme="minorHAnsi" w:eastAsia="Times New Roman" w:hAnsiTheme="minorHAnsi" w:cstheme="minorHAnsi"/>
                <w:sz w:val="20"/>
                <w:szCs w:val="20"/>
                <w:lang w:eastAsia="pl-PL"/>
              </w:rPr>
            </w:pPr>
            <w:r>
              <w:rPr>
                <w:rFonts w:asciiTheme="minorHAnsi" w:hAnsiTheme="minorHAnsi" w:cstheme="minorHAnsi"/>
                <w:sz w:val="20"/>
                <w:szCs w:val="20"/>
              </w:rPr>
              <w:t>9,5</w:t>
            </w:r>
          </w:p>
        </w:tc>
        <w:tc>
          <w:tcPr>
            <w:tcW w:w="1103" w:type="pct"/>
            <w:noWrap/>
            <w:vAlign w:val="center"/>
          </w:tcPr>
          <w:p w14:paraId="49206651" w14:textId="77777777" w:rsidR="00DC4430" w:rsidRPr="009A39F3" w:rsidRDefault="00DC4430" w:rsidP="00D50B13">
            <w:pPr>
              <w:jc w:val="center"/>
              <w:rPr>
                <w:rFonts w:asciiTheme="minorHAnsi" w:eastAsia="Times New Roman" w:hAnsiTheme="minorHAnsi" w:cstheme="minorHAnsi"/>
                <w:sz w:val="20"/>
                <w:szCs w:val="20"/>
                <w:lang w:eastAsia="pl-PL"/>
              </w:rPr>
            </w:pPr>
            <w:r w:rsidRPr="009A39F3">
              <w:rPr>
                <w:rFonts w:asciiTheme="minorHAnsi" w:hAnsiTheme="minorHAnsi" w:cstheme="minorHAnsi"/>
                <w:sz w:val="20"/>
                <w:szCs w:val="20"/>
              </w:rPr>
              <w:t>30</w:t>
            </w:r>
          </w:p>
        </w:tc>
      </w:tr>
    </w:tbl>
    <w:p w14:paraId="52DAE115" w14:textId="6BE7C9DE" w:rsidR="007942A9" w:rsidRPr="007942A9" w:rsidRDefault="007942A9" w:rsidP="007942A9">
      <w:pPr>
        <w:pStyle w:val="Nagwek3"/>
        <w:ind w:left="284"/>
      </w:pPr>
      <w:bookmarkStart w:id="235" w:name="_Toc204956265"/>
      <w:r>
        <w:t xml:space="preserve">2.3.2 </w:t>
      </w:r>
      <w:r w:rsidRPr="0074518A">
        <w:rPr>
          <w:rFonts w:asciiTheme="minorHAnsi" w:hAnsiTheme="minorHAnsi" w:cstheme="minorHAnsi"/>
          <w:szCs w:val="22"/>
        </w:rPr>
        <w:t xml:space="preserve">Strefa wielofunkcyjna z zabudową </w:t>
      </w:r>
      <w:r>
        <w:rPr>
          <w:rFonts w:asciiTheme="minorHAnsi" w:hAnsiTheme="minorHAnsi" w:cstheme="minorHAnsi"/>
          <w:szCs w:val="22"/>
        </w:rPr>
        <w:t>zagrodową</w:t>
      </w:r>
      <w:bookmarkEnd w:id="235"/>
    </w:p>
    <w:p w14:paraId="6B4A3210" w14:textId="4EA35B16" w:rsidR="00DA4B4A" w:rsidRDefault="00DC4430" w:rsidP="00DC4430">
      <w:pPr>
        <w:spacing w:line="276" w:lineRule="auto"/>
        <w:rPr>
          <w:rFonts w:asciiTheme="minorHAnsi" w:hAnsiTheme="minorHAnsi" w:cstheme="minorHAnsi"/>
        </w:rPr>
      </w:pPr>
      <w:r w:rsidRPr="0074518A">
        <w:rPr>
          <w:rFonts w:asciiTheme="minorHAnsi" w:hAnsiTheme="minorHAnsi" w:cstheme="minorHAnsi"/>
          <w:b/>
          <w:bCs/>
        </w:rPr>
        <w:t>Profil podstawowy:</w:t>
      </w:r>
      <w:r w:rsidRPr="0074518A">
        <w:rPr>
          <w:rFonts w:asciiTheme="minorHAnsi" w:hAnsiTheme="minorHAnsi" w:cstheme="minorHAnsi"/>
        </w:rPr>
        <w:t xml:space="preserve"> </w:t>
      </w:r>
      <w:r w:rsidRPr="00DB1DF2">
        <w:rPr>
          <w:rFonts w:asciiTheme="minorHAnsi" w:hAnsiTheme="minorHAnsi" w:cstheme="minorHAnsi"/>
        </w:rPr>
        <w:t>teren zabudowy zagrodowej, teren produkcji w gospodarstwach rolnych, teren</w:t>
      </w:r>
      <w:r>
        <w:rPr>
          <w:rFonts w:asciiTheme="minorHAnsi" w:hAnsiTheme="minorHAnsi" w:cstheme="minorHAnsi"/>
        </w:rPr>
        <w:t xml:space="preserve"> </w:t>
      </w:r>
      <w:r w:rsidRPr="00DB1DF2">
        <w:rPr>
          <w:rFonts w:asciiTheme="minorHAnsi" w:hAnsiTheme="minorHAnsi" w:cstheme="minorHAnsi"/>
        </w:rPr>
        <w:t>akwakultury i obsługi rybactwa,</w:t>
      </w:r>
      <w:r>
        <w:rPr>
          <w:rFonts w:asciiTheme="minorHAnsi" w:hAnsiTheme="minorHAnsi" w:cstheme="minorHAnsi"/>
        </w:rPr>
        <w:t xml:space="preserve"> </w:t>
      </w:r>
      <w:r w:rsidRPr="00DB1DF2">
        <w:rPr>
          <w:rFonts w:asciiTheme="minorHAnsi" w:hAnsiTheme="minorHAnsi" w:cstheme="minorHAnsi"/>
        </w:rPr>
        <w:t>teren komunikacji, teren zieleni urządzonej,</w:t>
      </w:r>
      <w:r>
        <w:rPr>
          <w:rFonts w:asciiTheme="minorHAnsi" w:hAnsiTheme="minorHAnsi" w:cstheme="minorHAnsi"/>
        </w:rPr>
        <w:t xml:space="preserve"> </w:t>
      </w:r>
      <w:r w:rsidR="00827452" w:rsidRPr="004665F4">
        <w:t xml:space="preserve">teren ogrodów działkowych, </w:t>
      </w:r>
      <w:r w:rsidRPr="00DB1DF2">
        <w:rPr>
          <w:rFonts w:asciiTheme="minorHAnsi" w:hAnsiTheme="minorHAnsi" w:cstheme="minorHAnsi"/>
        </w:rPr>
        <w:t>teren infrastruktury techniczne</w:t>
      </w:r>
      <w:r>
        <w:rPr>
          <w:rFonts w:asciiTheme="minorHAnsi" w:hAnsiTheme="minorHAnsi" w:cstheme="minorHAnsi"/>
        </w:rPr>
        <w:t>.</w:t>
      </w:r>
    </w:p>
    <w:p w14:paraId="0842DA3E" w14:textId="07BB2E21" w:rsidR="00DA4B4A" w:rsidRPr="00DA4B4A" w:rsidRDefault="00DC4430" w:rsidP="00DB1DF2">
      <w:pPr>
        <w:spacing w:line="276" w:lineRule="auto"/>
      </w:pPr>
      <w:r w:rsidRPr="004665F4">
        <w:rPr>
          <w:b/>
          <w:bCs/>
        </w:rPr>
        <w:t xml:space="preserve">Profil </w:t>
      </w:r>
      <w:r>
        <w:rPr>
          <w:b/>
          <w:bCs/>
        </w:rPr>
        <w:t>dodatkowy</w:t>
      </w:r>
      <w:r w:rsidRPr="004665F4">
        <w:rPr>
          <w:b/>
          <w:bCs/>
        </w:rPr>
        <w:t>:</w:t>
      </w:r>
      <w:r>
        <w:rPr>
          <w:b/>
          <w:bCs/>
        </w:rPr>
        <w:t xml:space="preserve"> </w:t>
      </w:r>
      <w:r w:rsidRPr="00DC4430">
        <w:t>teren rolnictwa z zakazem zabudowy,</w:t>
      </w:r>
      <w:r>
        <w:t xml:space="preserve"> </w:t>
      </w:r>
      <w:r w:rsidRPr="00DC4430">
        <w:t>teren usług,</w:t>
      </w:r>
      <w:r>
        <w:t xml:space="preserve"> </w:t>
      </w:r>
      <w:r w:rsidRPr="00DC4430">
        <w:t>teren zieleni naturalnej,</w:t>
      </w:r>
      <w:r>
        <w:t xml:space="preserve"> </w:t>
      </w:r>
      <w:r w:rsidRPr="00DC4430">
        <w:t>teren lasu,</w:t>
      </w:r>
      <w:r>
        <w:t xml:space="preserve"> </w:t>
      </w:r>
      <w:r w:rsidRPr="00DC4430">
        <w:t>teren wód</w:t>
      </w:r>
      <w:r>
        <w:t>.</w:t>
      </w:r>
    </w:p>
    <w:p w14:paraId="62F1838D" w14:textId="52F97814" w:rsidR="00CA68D0" w:rsidRPr="0074518A" w:rsidRDefault="00CA68D0" w:rsidP="00CA68D0">
      <w:pPr>
        <w:pStyle w:val="Legenda"/>
        <w:keepNext/>
        <w:rPr>
          <w:rFonts w:asciiTheme="minorHAnsi" w:hAnsiTheme="minorHAnsi" w:cstheme="minorHAnsi"/>
          <w:szCs w:val="22"/>
        </w:rPr>
      </w:pPr>
      <w:bookmarkStart w:id="236" w:name="_Toc204956177"/>
      <w:r w:rsidRPr="0074518A">
        <w:rPr>
          <w:rFonts w:asciiTheme="minorHAnsi" w:hAnsiTheme="minorHAnsi" w:cstheme="minorHAnsi"/>
          <w:szCs w:val="22"/>
        </w:rPr>
        <w:t xml:space="preserve">Tabela </w:t>
      </w:r>
      <w:r w:rsidRPr="0074518A">
        <w:rPr>
          <w:rFonts w:asciiTheme="minorHAnsi" w:hAnsiTheme="minorHAnsi" w:cstheme="minorHAnsi"/>
          <w:noProof/>
          <w:szCs w:val="22"/>
        </w:rPr>
        <w:fldChar w:fldCharType="begin"/>
      </w:r>
      <w:r w:rsidRPr="0074518A">
        <w:rPr>
          <w:rFonts w:asciiTheme="minorHAnsi" w:hAnsiTheme="minorHAnsi" w:cstheme="minorHAnsi"/>
          <w:noProof/>
          <w:szCs w:val="22"/>
        </w:rPr>
        <w:instrText xml:space="preserve"> SEQ Tabela \* ARABIC </w:instrText>
      </w:r>
      <w:r w:rsidRPr="0074518A">
        <w:rPr>
          <w:rFonts w:asciiTheme="minorHAnsi" w:hAnsiTheme="minorHAnsi" w:cstheme="minorHAnsi"/>
          <w:noProof/>
          <w:szCs w:val="22"/>
        </w:rPr>
        <w:fldChar w:fldCharType="separate"/>
      </w:r>
      <w:r w:rsidR="00006129">
        <w:rPr>
          <w:rFonts w:asciiTheme="minorHAnsi" w:hAnsiTheme="minorHAnsi" w:cstheme="minorHAnsi"/>
          <w:noProof/>
          <w:szCs w:val="22"/>
        </w:rPr>
        <w:t>21</w:t>
      </w:r>
      <w:r w:rsidRPr="0074518A">
        <w:rPr>
          <w:rFonts w:asciiTheme="minorHAnsi" w:hAnsiTheme="minorHAnsi" w:cstheme="minorHAnsi"/>
          <w:noProof/>
          <w:szCs w:val="22"/>
        </w:rPr>
        <w:fldChar w:fldCharType="end"/>
      </w:r>
      <w:r w:rsidRPr="0074518A">
        <w:rPr>
          <w:rFonts w:asciiTheme="minorHAnsi" w:hAnsiTheme="minorHAnsi" w:cstheme="minorHAnsi"/>
          <w:szCs w:val="22"/>
        </w:rPr>
        <w:t>.</w:t>
      </w:r>
      <w:r w:rsidRPr="0074518A">
        <w:rPr>
          <w:rFonts w:asciiTheme="minorHAnsi" w:eastAsia="Calibri" w:hAnsiTheme="minorHAnsi" w:cstheme="minorHAnsi"/>
          <w:color w:val="000000"/>
          <w:szCs w:val="22"/>
        </w:rPr>
        <w:t xml:space="preserve"> </w:t>
      </w:r>
      <w:r w:rsidRPr="0074518A">
        <w:rPr>
          <w:rFonts w:asciiTheme="minorHAnsi" w:hAnsiTheme="minorHAnsi" w:cstheme="minorHAnsi"/>
          <w:szCs w:val="22"/>
        </w:rPr>
        <w:t xml:space="preserve">Strefa wielofunkcyjna z zabudową </w:t>
      </w:r>
      <w:r>
        <w:rPr>
          <w:rFonts w:asciiTheme="minorHAnsi" w:hAnsiTheme="minorHAnsi" w:cstheme="minorHAnsi"/>
          <w:szCs w:val="22"/>
        </w:rPr>
        <w:t>zagrodową</w:t>
      </w:r>
      <w:bookmarkEnd w:id="236"/>
    </w:p>
    <w:tbl>
      <w:tblPr>
        <w:tblStyle w:val="Tabela-Siatka"/>
        <w:tblW w:w="5000" w:type="pct"/>
        <w:jc w:val="center"/>
        <w:tblLook w:val="04A0" w:firstRow="1" w:lastRow="0" w:firstColumn="1" w:lastColumn="0" w:noHBand="0" w:noVBand="1"/>
      </w:tblPr>
      <w:tblGrid>
        <w:gridCol w:w="997"/>
        <w:gridCol w:w="1865"/>
        <w:gridCol w:w="1997"/>
        <w:gridCol w:w="2211"/>
        <w:gridCol w:w="1992"/>
      </w:tblGrid>
      <w:tr w:rsidR="00DC4430" w:rsidRPr="00E569F8" w14:paraId="1813692B" w14:textId="77777777" w:rsidTr="00E569F8">
        <w:trPr>
          <w:trHeight w:val="20"/>
          <w:jc w:val="center"/>
        </w:trPr>
        <w:tc>
          <w:tcPr>
            <w:tcW w:w="550" w:type="pct"/>
            <w:vAlign w:val="center"/>
          </w:tcPr>
          <w:p w14:paraId="665091C3" w14:textId="77777777" w:rsidR="00DC4430" w:rsidRPr="00E569F8" w:rsidRDefault="00DC4430" w:rsidP="00E569F8">
            <w:pPr>
              <w:jc w:val="center"/>
              <w:rPr>
                <w:rFonts w:asciiTheme="minorHAnsi" w:hAnsiTheme="minorHAnsi" w:cstheme="minorHAnsi"/>
                <w:sz w:val="20"/>
                <w:szCs w:val="20"/>
              </w:rPr>
            </w:pPr>
          </w:p>
        </w:tc>
        <w:tc>
          <w:tcPr>
            <w:tcW w:w="1029" w:type="pct"/>
            <w:vAlign w:val="center"/>
            <w:hideMark/>
          </w:tcPr>
          <w:p w14:paraId="37C363E0" w14:textId="77777777" w:rsidR="00DC4430" w:rsidRPr="00E569F8" w:rsidRDefault="00DC4430" w:rsidP="00E569F8">
            <w:pPr>
              <w:jc w:val="center"/>
              <w:rPr>
                <w:rFonts w:asciiTheme="minorHAnsi" w:hAnsiTheme="minorHAnsi" w:cstheme="minorHAnsi"/>
                <w:sz w:val="20"/>
                <w:szCs w:val="20"/>
              </w:rPr>
            </w:pPr>
            <w:r w:rsidRPr="00E569F8">
              <w:rPr>
                <w:rFonts w:asciiTheme="minorHAnsi" w:hAnsiTheme="minorHAnsi" w:cstheme="minorHAnsi"/>
                <w:sz w:val="20"/>
                <w:szCs w:val="20"/>
              </w:rPr>
              <w:t>maksymalna nadziemna intensywność zabudowy</w:t>
            </w:r>
          </w:p>
        </w:tc>
        <w:tc>
          <w:tcPr>
            <w:tcW w:w="1102" w:type="pct"/>
            <w:vAlign w:val="center"/>
            <w:hideMark/>
          </w:tcPr>
          <w:p w14:paraId="5DDB551A" w14:textId="77777777" w:rsidR="00DC4430" w:rsidRPr="00E569F8" w:rsidRDefault="00DC4430" w:rsidP="00E569F8">
            <w:pPr>
              <w:pStyle w:val="Default"/>
              <w:jc w:val="center"/>
              <w:rPr>
                <w:rFonts w:asciiTheme="minorHAnsi" w:hAnsiTheme="minorHAnsi" w:cstheme="minorHAnsi"/>
                <w:sz w:val="20"/>
                <w:szCs w:val="20"/>
              </w:rPr>
            </w:pPr>
            <w:r w:rsidRPr="00E569F8">
              <w:rPr>
                <w:rFonts w:asciiTheme="minorHAnsi" w:hAnsiTheme="minorHAnsi" w:cstheme="minorHAnsi"/>
                <w:sz w:val="20"/>
                <w:szCs w:val="20"/>
              </w:rPr>
              <w:t>maksymalny udział powierzchni zabudowy (%)</w:t>
            </w:r>
          </w:p>
        </w:tc>
        <w:tc>
          <w:tcPr>
            <w:tcW w:w="1220" w:type="pct"/>
            <w:vAlign w:val="center"/>
            <w:hideMark/>
          </w:tcPr>
          <w:p w14:paraId="425CA049" w14:textId="77777777" w:rsidR="00DC4430" w:rsidRPr="00E569F8" w:rsidRDefault="00DC4430" w:rsidP="00E569F8">
            <w:pPr>
              <w:pStyle w:val="Default"/>
              <w:jc w:val="center"/>
              <w:rPr>
                <w:rFonts w:asciiTheme="minorHAnsi" w:hAnsiTheme="minorHAnsi" w:cstheme="minorHAnsi"/>
                <w:sz w:val="20"/>
                <w:szCs w:val="20"/>
              </w:rPr>
            </w:pPr>
            <w:r w:rsidRPr="00E569F8">
              <w:rPr>
                <w:rFonts w:asciiTheme="minorHAnsi" w:hAnsiTheme="minorHAnsi" w:cstheme="minorHAnsi"/>
                <w:sz w:val="20"/>
                <w:szCs w:val="20"/>
              </w:rPr>
              <w:t>maksymalna wysokość zabudowy (m)</w:t>
            </w:r>
          </w:p>
        </w:tc>
        <w:tc>
          <w:tcPr>
            <w:tcW w:w="1099" w:type="pct"/>
            <w:vAlign w:val="center"/>
            <w:hideMark/>
          </w:tcPr>
          <w:p w14:paraId="767DE230" w14:textId="77777777" w:rsidR="00DC4430" w:rsidRPr="00E569F8" w:rsidRDefault="00DC4430" w:rsidP="00E569F8">
            <w:pPr>
              <w:pStyle w:val="Default"/>
              <w:jc w:val="center"/>
              <w:rPr>
                <w:rFonts w:asciiTheme="minorHAnsi" w:hAnsiTheme="minorHAnsi" w:cstheme="minorHAnsi"/>
                <w:sz w:val="20"/>
                <w:szCs w:val="20"/>
              </w:rPr>
            </w:pPr>
            <w:r w:rsidRPr="00E569F8">
              <w:rPr>
                <w:rFonts w:asciiTheme="minorHAnsi" w:hAnsiTheme="minorHAnsi" w:cstheme="minorHAnsi"/>
                <w:sz w:val="20"/>
                <w:szCs w:val="20"/>
              </w:rPr>
              <w:t>minimalny udział powierzchni biologicznie czynnej (%)</w:t>
            </w:r>
          </w:p>
        </w:tc>
      </w:tr>
      <w:tr w:rsidR="004622D9" w:rsidRPr="00E569F8" w14:paraId="1A487523" w14:textId="77777777" w:rsidTr="00E569F8">
        <w:trPr>
          <w:trHeight w:val="255"/>
          <w:jc w:val="center"/>
        </w:trPr>
        <w:tc>
          <w:tcPr>
            <w:tcW w:w="550" w:type="pct"/>
            <w:noWrap/>
            <w:vAlign w:val="center"/>
          </w:tcPr>
          <w:p w14:paraId="3DC26E92" w14:textId="5F94B6B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2SZ</w:t>
            </w:r>
          </w:p>
        </w:tc>
        <w:tc>
          <w:tcPr>
            <w:tcW w:w="1029" w:type="pct"/>
            <w:noWrap/>
            <w:vAlign w:val="center"/>
          </w:tcPr>
          <w:p w14:paraId="3649DBD0" w14:textId="20E9B21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0,6</w:t>
            </w:r>
          </w:p>
        </w:tc>
        <w:tc>
          <w:tcPr>
            <w:tcW w:w="1102" w:type="pct"/>
            <w:noWrap/>
            <w:vAlign w:val="center"/>
          </w:tcPr>
          <w:p w14:paraId="4A82839E" w14:textId="6DE887F7"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0C002210" w14:textId="188F1E0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10</w:t>
            </w:r>
          </w:p>
        </w:tc>
        <w:tc>
          <w:tcPr>
            <w:tcW w:w="1099" w:type="pct"/>
            <w:noWrap/>
            <w:vAlign w:val="center"/>
          </w:tcPr>
          <w:p w14:paraId="7C27753C" w14:textId="7E8CC58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r>
      <w:tr w:rsidR="004622D9" w:rsidRPr="00E569F8" w14:paraId="1067DC5A" w14:textId="77777777" w:rsidTr="00E569F8">
        <w:trPr>
          <w:trHeight w:val="255"/>
          <w:jc w:val="center"/>
        </w:trPr>
        <w:tc>
          <w:tcPr>
            <w:tcW w:w="550" w:type="pct"/>
            <w:noWrap/>
            <w:vAlign w:val="center"/>
          </w:tcPr>
          <w:p w14:paraId="68C27151" w14:textId="44370F4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3SZ</w:t>
            </w:r>
          </w:p>
        </w:tc>
        <w:tc>
          <w:tcPr>
            <w:tcW w:w="1029" w:type="pct"/>
            <w:noWrap/>
            <w:vAlign w:val="center"/>
          </w:tcPr>
          <w:p w14:paraId="473AD414" w14:textId="6746FC30"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0,6</w:t>
            </w:r>
          </w:p>
        </w:tc>
        <w:tc>
          <w:tcPr>
            <w:tcW w:w="1102" w:type="pct"/>
            <w:noWrap/>
            <w:vAlign w:val="center"/>
          </w:tcPr>
          <w:p w14:paraId="36E6EE7D" w14:textId="6F4A7F2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458087A" w14:textId="402FA33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10</w:t>
            </w:r>
          </w:p>
        </w:tc>
        <w:tc>
          <w:tcPr>
            <w:tcW w:w="1099" w:type="pct"/>
            <w:noWrap/>
            <w:vAlign w:val="center"/>
          </w:tcPr>
          <w:p w14:paraId="504A0CB5" w14:textId="5AF0951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r>
      <w:tr w:rsidR="004622D9" w:rsidRPr="00E569F8" w14:paraId="557CDFA8" w14:textId="77777777" w:rsidTr="00E569F8">
        <w:trPr>
          <w:trHeight w:val="255"/>
          <w:jc w:val="center"/>
        </w:trPr>
        <w:tc>
          <w:tcPr>
            <w:tcW w:w="550" w:type="pct"/>
            <w:noWrap/>
            <w:vAlign w:val="center"/>
          </w:tcPr>
          <w:p w14:paraId="7B7D1D4B" w14:textId="09ACBA2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4SZ</w:t>
            </w:r>
          </w:p>
        </w:tc>
        <w:tc>
          <w:tcPr>
            <w:tcW w:w="1029" w:type="pct"/>
            <w:noWrap/>
            <w:vAlign w:val="center"/>
          </w:tcPr>
          <w:p w14:paraId="7FD05BDA" w14:textId="2EA6726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7760BB5E" w14:textId="3D6ABED5"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5010B0B" w14:textId="669B0CC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2411959E" w14:textId="7D064E6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193F247B" w14:textId="77777777" w:rsidTr="00E569F8">
        <w:trPr>
          <w:trHeight w:val="255"/>
          <w:jc w:val="center"/>
        </w:trPr>
        <w:tc>
          <w:tcPr>
            <w:tcW w:w="550" w:type="pct"/>
            <w:noWrap/>
            <w:vAlign w:val="center"/>
          </w:tcPr>
          <w:p w14:paraId="329D236C" w14:textId="1100212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5SZ</w:t>
            </w:r>
          </w:p>
        </w:tc>
        <w:tc>
          <w:tcPr>
            <w:tcW w:w="1029" w:type="pct"/>
            <w:noWrap/>
            <w:vAlign w:val="center"/>
          </w:tcPr>
          <w:p w14:paraId="1F96FCAF" w14:textId="32EF20E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7E687A18" w14:textId="7A8FFF1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0920F796" w14:textId="4CC76B3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50C6FB8D" w14:textId="59339E5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2D6A2714" w14:textId="77777777" w:rsidTr="00E569F8">
        <w:trPr>
          <w:trHeight w:val="255"/>
          <w:jc w:val="center"/>
        </w:trPr>
        <w:tc>
          <w:tcPr>
            <w:tcW w:w="550" w:type="pct"/>
            <w:noWrap/>
            <w:vAlign w:val="center"/>
          </w:tcPr>
          <w:p w14:paraId="26673ACF" w14:textId="4E81D8D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6SZ</w:t>
            </w:r>
          </w:p>
        </w:tc>
        <w:tc>
          <w:tcPr>
            <w:tcW w:w="1029" w:type="pct"/>
            <w:noWrap/>
            <w:vAlign w:val="center"/>
          </w:tcPr>
          <w:p w14:paraId="1A7EFD4A" w14:textId="48E754A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14C7BEFA" w14:textId="630B3DE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4DF62E0C" w14:textId="2CD6AA5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8516928" w14:textId="744784D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39DE909E" w14:textId="77777777" w:rsidTr="00E569F8">
        <w:trPr>
          <w:trHeight w:val="255"/>
          <w:jc w:val="center"/>
        </w:trPr>
        <w:tc>
          <w:tcPr>
            <w:tcW w:w="550" w:type="pct"/>
            <w:noWrap/>
            <w:vAlign w:val="center"/>
          </w:tcPr>
          <w:p w14:paraId="5C69F38B" w14:textId="4B755F2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7SZ</w:t>
            </w:r>
          </w:p>
        </w:tc>
        <w:tc>
          <w:tcPr>
            <w:tcW w:w="1029" w:type="pct"/>
            <w:noWrap/>
            <w:vAlign w:val="center"/>
          </w:tcPr>
          <w:p w14:paraId="0E754B3D" w14:textId="59BA079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44D42B51" w14:textId="3A8FFB4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1A8E9932" w14:textId="26C5E32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6B97D3AD" w14:textId="0655169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61B7EF2B" w14:textId="77777777" w:rsidTr="00E569F8">
        <w:trPr>
          <w:trHeight w:val="255"/>
          <w:jc w:val="center"/>
        </w:trPr>
        <w:tc>
          <w:tcPr>
            <w:tcW w:w="550" w:type="pct"/>
            <w:noWrap/>
            <w:vAlign w:val="center"/>
          </w:tcPr>
          <w:p w14:paraId="2A5EC016" w14:textId="03CAE92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8SZ</w:t>
            </w:r>
          </w:p>
        </w:tc>
        <w:tc>
          <w:tcPr>
            <w:tcW w:w="1029" w:type="pct"/>
            <w:noWrap/>
            <w:vAlign w:val="center"/>
          </w:tcPr>
          <w:p w14:paraId="4BB8C48E" w14:textId="56773AF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0A594924" w14:textId="7D15BC3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1E579D7B" w14:textId="0C15D70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22414264" w14:textId="2C263D6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2CDBB18F" w14:textId="77777777" w:rsidTr="00E569F8">
        <w:trPr>
          <w:trHeight w:val="255"/>
          <w:jc w:val="center"/>
        </w:trPr>
        <w:tc>
          <w:tcPr>
            <w:tcW w:w="550" w:type="pct"/>
            <w:noWrap/>
            <w:vAlign w:val="center"/>
          </w:tcPr>
          <w:p w14:paraId="685F3A42" w14:textId="733E425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9SZ</w:t>
            </w:r>
          </w:p>
        </w:tc>
        <w:tc>
          <w:tcPr>
            <w:tcW w:w="1029" w:type="pct"/>
            <w:noWrap/>
            <w:vAlign w:val="center"/>
          </w:tcPr>
          <w:p w14:paraId="5A160AF5" w14:textId="595D5D2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1AAF3F22" w14:textId="1B66F45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015C4EE" w14:textId="3CE0264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6E30C689" w14:textId="1DA1494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77FEF2EA" w14:textId="77777777" w:rsidTr="00E569F8">
        <w:trPr>
          <w:trHeight w:val="255"/>
          <w:jc w:val="center"/>
        </w:trPr>
        <w:tc>
          <w:tcPr>
            <w:tcW w:w="550" w:type="pct"/>
            <w:noWrap/>
            <w:vAlign w:val="center"/>
          </w:tcPr>
          <w:p w14:paraId="033783A2" w14:textId="2A86A48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10SZ</w:t>
            </w:r>
          </w:p>
        </w:tc>
        <w:tc>
          <w:tcPr>
            <w:tcW w:w="1029" w:type="pct"/>
            <w:noWrap/>
            <w:vAlign w:val="center"/>
          </w:tcPr>
          <w:p w14:paraId="350AC884" w14:textId="253E0F7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79BB4C1A" w14:textId="4CD1ECE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21638270" w14:textId="0338679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018FBDA9" w14:textId="29BDA9B7"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A208530" w14:textId="77777777" w:rsidTr="00E569F8">
        <w:trPr>
          <w:trHeight w:val="255"/>
          <w:jc w:val="center"/>
        </w:trPr>
        <w:tc>
          <w:tcPr>
            <w:tcW w:w="550" w:type="pct"/>
            <w:noWrap/>
            <w:vAlign w:val="center"/>
          </w:tcPr>
          <w:p w14:paraId="0AB9FA33" w14:textId="5340B7D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11SZ</w:t>
            </w:r>
          </w:p>
        </w:tc>
        <w:tc>
          <w:tcPr>
            <w:tcW w:w="1029" w:type="pct"/>
            <w:noWrap/>
            <w:vAlign w:val="center"/>
          </w:tcPr>
          <w:p w14:paraId="3776EA42" w14:textId="38AA660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6805BB51" w14:textId="7D7F841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3EF00E5C" w14:textId="14EED6B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1A63A389" w14:textId="629998D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0E58235A" w14:textId="77777777" w:rsidTr="00E569F8">
        <w:trPr>
          <w:trHeight w:val="255"/>
          <w:jc w:val="center"/>
        </w:trPr>
        <w:tc>
          <w:tcPr>
            <w:tcW w:w="550" w:type="pct"/>
            <w:noWrap/>
            <w:vAlign w:val="center"/>
          </w:tcPr>
          <w:p w14:paraId="5CA2572E" w14:textId="52BE34A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12SZ</w:t>
            </w:r>
          </w:p>
        </w:tc>
        <w:tc>
          <w:tcPr>
            <w:tcW w:w="1029" w:type="pct"/>
            <w:noWrap/>
            <w:vAlign w:val="center"/>
          </w:tcPr>
          <w:p w14:paraId="60B44B0E" w14:textId="781FE98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7FB03332" w14:textId="316D0BA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25A90093" w14:textId="3DEAC7C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5F87C12C" w14:textId="41BF0FE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5633658F" w14:textId="77777777" w:rsidTr="00E569F8">
        <w:trPr>
          <w:trHeight w:val="255"/>
          <w:jc w:val="center"/>
        </w:trPr>
        <w:tc>
          <w:tcPr>
            <w:tcW w:w="550" w:type="pct"/>
            <w:noWrap/>
            <w:vAlign w:val="center"/>
          </w:tcPr>
          <w:p w14:paraId="6650FB1A" w14:textId="0966C4B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13SZ</w:t>
            </w:r>
          </w:p>
        </w:tc>
        <w:tc>
          <w:tcPr>
            <w:tcW w:w="1029" w:type="pct"/>
            <w:noWrap/>
            <w:vAlign w:val="center"/>
          </w:tcPr>
          <w:p w14:paraId="51039156" w14:textId="42D7AFE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10EB7566" w14:textId="6868689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340385C6" w14:textId="6C42C11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062FCDDB" w14:textId="2E5D741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04585AD5" w14:textId="77777777" w:rsidTr="00E569F8">
        <w:trPr>
          <w:trHeight w:val="255"/>
          <w:jc w:val="center"/>
        </w:trPr>
        <w:tc>
          <w:tcPr>
            <w:tcW w:w="550" w:type="pct"/>
            <w:noWrap/>
            <w:vAlign w:val="center"/>
          </w:tcPr>
          <w:p w14:paraId="0CCC0D79" w14:textId="5F90CD6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14SZ</w:t>
            </w:r>
          </w:p>
        </w:tc>
        <w:tc>
          <w:tcPr>
            <w:tcW w:w="1029" w:type="pct"/>
            <w:noWrap/>
            <w:vAlign w:val="center"/>
          </w:tcPr>
          <w:p w14:paraId="6D482F4C" w14:textId="2835367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054B5F83" w14:textId="3AAEC41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379BE375" w14:textId="180FD16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271C230" w14:textId="1F54569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1A466ED5" w14:textId="77777777" w:rsidTr="00E569F8">
        <w:trPr>
          <w:trHeight w:val="255"/>
          <w:jc w:val="center"/>
        </w:trPr>
        <w:tc>
          <w:tcPr>
            <w:tcW w:w="550" w:type="pct"/>
            <w:noWrap/>
            <w:vAlign w:val="center"/>
          </w:tcPr>
          <w:p w14:paraId="4CA14B89" w14:textId="37512FC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15SZ</w:t>
            </w:r>
          </w:p>
        </w:tc>
        <w:tc>
          <w:tcPr>
            <w:tcW w:w="1029" w:type="pct"/>
            <w:noWrap/>
            <w:vAlign w:val="center"/>
          </w:tcPr>
          <w:p w14:paraId="1E0C5997" w14:textId="37F9C425"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5AD5A97B" w14:textId="3E6589E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1D3B34B" w14:textId="47F1B2A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41921565" w14:textId="6BDA08C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7EC2F26" w14:textId="77777777" w:rsidTr="00E569F8">
        <w:trPr>
          <w:trHeight w:val="255"/>
          <w:jc w:val="center"/>
        </w:trPr>
        <w:tc>
          <w:tcPr>
            <w:tcW w:w="550" w:type="pct"/>
            <w:noWrap/>
            <w:vAlign w:val="center"/>
          </w:tcPr>
          <w:p w14:paraId="1B16AA83" w14:textId="1F46ED4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16SZ</w:t>
            </w:r>
          </w:p>
        </w:tc>
        <w:tc>
          <w:tcPr>
            <w:tcW w:w="1029" w:type="pct"/>
            <w:noWrap/>
            <w:vAlign w:val="center"/>
          </w:tcPr>
          <w:p w14:paraId="1A57A63A" w14:textId="5687627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0,7</w:t>
            </w:r>
          </w:p>
        </w:tc>
        <w:tc>
          <w:tcPr>
            <w:tcW w:w="1102" w:type="pct"/>
            <w:noWrap/>
            <w:vAlign w:val="center"/>
          </w:tcPr>
          <w:p w14:paraId="2F90C67A" w14:textId="2E666A7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70</w:t>
            </w:r>
          </w:p>
        </w:tc>
        <w:tc>
          <w:tcPr>
            <w:tcW w:w="1220" w:type="pct"/>
            <w:noWrap/>
            <w:vAlign w:val="center"/>
          </w:tcPr>
          <w:p w14:paraId="601B1421" w14:textId="08E7879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09E01FB7" w14:textId="65355A4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C056704" w14:textId="77777777" w:rsidTr="00E569F8">
        <w:trPr>
          <w:trHeight w:val="255"/>
          <w:jc w:val="center"/>
        </w:trPr>
        <w:tc>
          <w:tcPr>
            <w:tcW w:w="550" w:type="pct"/>
            <w:noWrap/>
            <w:vAlign w:val="center"/>
          </w:tcPr>
          <w:p w14:paraId="4AD995CD" w14:textId="22FE5B3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17SZ</w:t>
            </w:r>
          </w:p>
        </w:tc>
        <w:tc>
          <w:tcPr>
            <w:tcW w:w="1029" w:type="pct"/>
            <w:noWrap/>
            <w:vAlign w:val="center"/>
          </w:tcPr>
          <w:p w14:paraId="06781E55" w14:textId="355E9A6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493044E5" w14:textId="7B55057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BCFF0DD" w14:textId="6E91C795"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535828CC" w14:textId="1A91620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6A70723B" w14:textId="77777777" w:rsidTr="00E569F8">
        <w:trPr>
          <w:trHeight w:val="255"/>
          <w:jc w:val="center"/>
        </w:trPr>
        <w:tc>
          <w:tcPr>
            <w:tcW w:w="550" w:type="pct"/>
            <w:noWrap/>
            <w:vAlign w:val="center"/>
          </w:tcPr>
          <w:p w14:paraId="064DD634" w14:textId="6D1A443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18SZ</w:t>
            </w:r>
          </w:p>
        </w:tc>
        <w:tc>
          <w:tcPr>
            <w:tcW w:w="1029" w:type="pct"/>
            <w:noWrap/>
            <w:vAlign w:val="center"/>
          </w:tcPr>
          <w:p w14:paraId="1155C892" w14:textId="68E5E0C7"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0,6</w:t>
            </w:r>
          </w:p>
        </w:tc>
        <w:tc>
          <w:tcPr>
            <w:tcW w:w="1102" w:type="pct"/>
            <w:noWrap/>
            <w:vAlign w:val="center"/>
          </w:tcPr>
          <w:p w14:paraId="22FC553E" w14:textId="06FC2C3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70</w:t>
            </w:r>
          </w:p>
        </w:tc>
        <w:tc>
          <w:tcPr>
            <w:tcW w:w="1220" w:type="pct"/>
            <w:noWrap/>
            <w:vAlign w:val="center"/>
          </w:tcPr>
          <w:p w14:paraId="455EFAF3" w14:textId="0F8F12E7"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67CE046E" w14:textId="4A63FBA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8090CAC" w14:textId="77777777" w:rsidTr="00E569F8">
        <w:trPr>
          <w:trHeight w:val="255"/>
          <w:jc w:val="center"/>
        </w:trPr>
        <w:tc>
          <w:tcPr>
            <w:tcW w:w="550" w:type="pct"/>
            <w:noWrap/>
            <w:vAlign w:val="center"/>
          </w:tcPr>
          <w:p w14:paraId="76DB2A55" w14:textId="20827AB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19SZ</w:t>
            </w:r>
          </w:p>
        </w:tc>
        <w:tc>
          <w:tcPr>
            <w:tcW w:w="1029" w:type="pct"/>
            <w:noWrap/>
            <w:vAlign w:val="center"/>
          </w:tcPr>
          <w:p w14:paraId="3782C8EF" w14:textId="331DC9F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1</w:t>
            </w:r>
          </w:p>
        </w:tc>
        <w:tc>
          <w:tcPr>
            <w:tcW w:w="1102" w:type="pct"/>
            <w:noWrap/>
            <w:vAlign w:val="center"/>
          </w:tcPr>
          <w:p w14:paraId="2F634C98" w14:textId="1CCCF9F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70</w:t>
            </w:r>
          </w:p>
        </w:tc>
        <w:tc>
          <w:tcPr>
            <w:tcW w:w="1220" w:type="pct"/>
            <w:noWrap/>
            <w:vAlign w:val="center"/>
          </w:tcPr>
          <w:p w14:paraId="0F7E3FE9" w14:textId="400E4FD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9667534" w14:textId="1EA1889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071F4B60" w14:textId="77777777" w:rsidTr="00E569F8">
        <w:trPr>
          <w:trHeight w:val="255"/>
          <w:jc w:val="center"/>
        </w:trPr>
        <w:tc>
          <w:tcPr>
            <w:tcW w:w="550" w:type="pct"/>
            <w:noWrap/>
            <w:vAlign w:val="center"/>
          </w:tcPr>
          <w:p w14:paraId="1E3808D7" w14:textId="5F00F2B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20SZ</w:t>
            </w:r>
          </w:p>
        </w:tc>
        <w:tc>
          <w:tcPr>
            <w:tcW w:w="1029" w:type="pct"/>
            <w:noWrap/>
            <w:vAlign w:val="center"/>
          </w:tcPr>
          <w:p w14:paraId="35EF04C9" w14:textId="500FD73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2D975316" w14:textId="080ECF20"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215B3216" w14:textId="3A1E7F1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429D2738" w14:textId="6F765710"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2CB4A6BE" w14:textId="77777777" w:rsidTr="00E569F8">
        <w:trPr>
          <w:trHeight w:val="255"/>
          <w:jc w:val="center"/>
        </w:trPr>
        <w:tc>
          <w:tcPr>
            <w:tcW w:w="550" w:type="pct"/>
            <w:noWrap/>
            <w:vAlign w:val="center"/>
          </w:tcPr>
          <w:p w14:paraId="569B64DC" w14:textId="03874CD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21SZ</w:t>
            </w:r>
          </w:p>
        </w:tc>
        <w:tc>
          <w:tcPr>
            <w:tcW w:w="1029" w:type="pct"/>
            <w:noWrap/>
            <w:vAlign w:val="center"/>
          </w:tcPr>
          <w:p w14:paraId="1EE3A1E8" w14:textId="1EA2834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1DC71055" w14:textId="28C12451"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78CA588E" w14:textId="1AB03DD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05B42AF6" w14:textId="5C5A9B3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2AC82ED4" w14:textId="77777777" w:rsidTr="00E569F8">
        <w:trPr>
          <w:trHeight w:val="255"/>
          <w:jc w:val="center"/>
        </w:trPr>
        <w:tc>
          <w:tcPr>
            <w:tcW w:w="550" w:type="pct"/>
            <w:noWrap/>
            <w:vAlign w:val="center"/>
          </w:tcPr>
          <w:p w14:paraId="296D9C12" w14:textId="25139B7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22SZ</w:t>
            </w:r>
          </w:p>
        </w:tc>
        <w:tc>
          <w:tcPr>
            <w:tcW w:w="1029" w:type="pct"/>
            <w:noWrap/>
            <w:vAlign w:val="center"/>
          </w:tcPr>
          <w:p w14:paraId="10F38A65" w14:textId="1420EC9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6A10FB03" w14:textId="74D8ADA1"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287A9661" w14:textId="43708AB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01E7DD7C" w14:textId="7978719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5CE2BF6F" w14:textId="77777777" w:rsidTr="00E569F8">
        <w:trPr>
          <w:trHeight w:val="255"/>
          <w:jc w:val="center"/>
        </w:trPr>
        <w:tc>
          <w:tcPr>
            <w:tcW w:w="550" w:type="pct"/>
            <w:noWrap/>
            <w:vAlign w:val="center"/>
          </w:tcPr>
          <w:p w14:paraId="5CB94E42" w14:textId="6095A5B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23SZ</w:t>
            </w:r>
          </w:p>
        </w:tc>
        <w:tc>
          <w:tcPr>
            <w:tcW w:w="1029" w:type="pct"/>
            <w:noWrap/>
            <w:vAlign w:val="center"/>
          </w:tcPr>
          <w:p w14:paraId="252E7572" w14:textId="4C8B047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025C6A0A" w14:textId="4C2C4D3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2E5CAA05" w14:textId="6C5C0DF5"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33F357FD" w14:textId="16BAFAA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21D8CDAD" w14:textId="77777777" w:rsidTr="00E569F8">
        <w:trPr>
          <w:trHeight w:val="255"/>
          <w:jc w:val="center"/>
        </w:trPr>
        <w:tc>
          <w:tcPr>
            <w:tcW w:w="550" w:type="pct"/>
            <w:noWrap/>
            <w:vAlign w:val="center"/>
          </w:tcPr>
          <w:p w14:paraId="01D6E862" w14:textId="5DD3A66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lastRenderedPageBreak/>
              <w:t>24SZ</w:t>
            </w:r>
          </w:p>
        </w:tc>
        <w:tc>
          <w:tcPr>
            <w:tcW w:w="1029" w:type="pct"/>
            <w:noWrap/>
            <w:vAlign w:val="center"/>
          </w:tcPr>
          <w:p w14:paraId="3876A768" w14:textId="55DE85C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3B01075D" w14:textId="561D5D5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318458AC" w14:textId="17B5609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3D4A88D0" w14:textId="74D0659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78B4EF74" w14:textId="77777777" w:rsidTr="00E569F8">
        <w:trPr>
          <w:trHeight w:val="255"/>
          <w:jc w:val="center"/>
        </w:trPr>
        <w:tc>
          <w:tcPr>
            <w:tcW w:w="550" w:type="pct"/>
            <w:noWrap/>
            <w:vAlign w:val="center"/>
          </w:tcPr>
          <w:p w14:paraId="15573367" w14:textId="452FB11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25SZ</w:t>
            </w:r>
          </w:p>
        </w:tc>
        <w:tc>
          <w:tcPr>
            <w:tcW w:w="1029" w:type="pct"/>
            <w:noWrap/>
            <w:vAlign w:val="center"/>
          </w:tcPr>
          <w:p w14:paraId="508EA7FE" w14:textId="7E08DED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0BCF98CA" w14:textId="6336DBB7"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362524DF" w14:textId="41F8AD4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4A044E49" w14:textId="4830D03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5921EA2" w14:textId="77777777" w:rsidTr="00E569F8">
        <w:trPr>
          <w:trHeight w:val="255"/>
          <w:jc w:val="center"/>
        </w:trPr>
        <w:tc>
          <w:tcPr>
            <w:tcW w:w="550" w:type="pct"/>
            <w:noWrap/>
            <w:vAlign w:val="center"/>
          </w:tcPr>
          <w:p w14:paraId="50531B44" w14:textId="7620EEA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26SZ</w:t>
            </w:r>
          </w:p>
        </w:tc>
        <w:tc>
          <w:tcPr>
            <w:tcW w:w="1029" w:type="pct"/>
            <w:noWrap/>
            <w:vAlign w:val="center"/>
          </w:tcPr>
          <w:p w14:paraId="727E54E2" w14:textId="26DED85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738B69A5" w14:textId="01FF640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4660CF69" w14:textId="4789534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0B01BB5A" w14:textId="0A23F2A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1ED76153" w14:textId="77777777" w:rsidTr="00E569F8">
        <w:trPr>
          <w:trHeight w:val="255"/>
          <w:jc w:val="center"/>
        </w:trPr>
        <w:tc>
          <w:tcPr>
            <w:tcW w:w="550" w:type="pct"/>
            <w:noWrap/>
            <w:vAlign w:val="center"/>
          </w:tcPr>
          <w:p w14:paraId="11AE039F" w14:textId="08DC734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27SZ</w:t>
            </w:r>
          </w:p>
        </w:tc>
        <w:tc>
          <w:tcPr>
            <w:tcW w:w="1029" w:type="pct"/>
            <w:noWrap/>
            <w:vAlign w:val="center"/>
          </w:tcPr>
          <w:p w14:paraId="7C308553" w14:textId="468B039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6C77CCBE" w14:textId="0CF36E0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4AF67E26" w14:textId="508CCCE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6D524BA6" w14:textId="101D2DD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348C619E" w14:textId="77777777" w:rsidTr="00E569F8">
        <w:trPr>
          <w:trHeight w:val="255"/>
          <w:jc w:val="center"/>
        </w:trPr>
        <w:tc>
          <w:tcPr>
            <w:tcW w:w="550" w:type="pct"/>
            <w:noWrap/>
            <w:vAlign w:val="center"/>
          </w:tcPr>
          <w:p w14:paraId="47BD6B58" w14:textId="564FF66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28SZ</w:t>
            </w:r>
          </w:p>
        </w:tc>
        <w:tc>
          <w:tcPr>
            <w:tcW w:w="1029" w:type="pct"/>
            <w:noWrap/>
            <w:vAlign w:val="center"/>
          </w:tcPr>
          <w:p w14:paraId="50506EA6" w14:textId="2847809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38B1B3BE" w14:textId="2629008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144946E9" w14:textId="47AD69D0"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5A3205AD" w14:textId="2A02A66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0CD3D587" w14:textId="77777777" w:rsidTr="00E569F8">
        <w:trPr>
          <w:trHeight w:val="255"/>
          <w:jc w:val="center"/>
        </w:trPr>
        <w:tc>
          <w:tcPr>
            <w:tcW w:w="550" w:type="pct"/>
            <w:noWrap/>
            <w:vAlign w:val="center"/>
          </w:tcPr>
          <w:p w14:paraId="0889BEC5" w14:textId="502614A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29SZ</w:t>
            </w:r>
          </w:p>
        </w:tc>
        <w:tc>
          <w:tcPr>
            <w:tcW w:w="1029" w:type="pct"/>
            <w:noWrap/>
            <w:vAlign w:val="center"/>
          </w:tcPr>
          <w:p w14:paraId="684F77BF" w14:textId="6703DF9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4BB1D9FD" w14:textId="59F665C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0104A591" w14:textId="3EE5828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2A50594F" w14:textId="16A72DA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71AAE72A" w14:textId="77777777" w:rsidTr="00E569F8">
        <w:trPr>
          <w:trHeight w:val="255"/>
          <w:jc w:val="center"/>
        </w:trPr>
        <w:tc>
          <w:tcPr>
            <w:tcW w:w="550" w:type="pct"/>
            <w:noWrap/>
            <w:vAlign w:val="center"/>
          </w:tcPr>
          <w:p w14:paraId="35B35BBC" w14:textId="7B09861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30SZ</w:t>
            </w:r>
          </w:p>
        </w:tc>
        <w:tc>
          <w:tcPr>
            <w:tcW w:w="1029" w:type="pct"/>
            <w:noWrap/>
            <w:vAlign w:val="center"/>
          </w:tcPr>
          <w:p w14:paraId="0563997B" w14:textId="7001FA5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5903C23F" w14:textId="644C4DE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003FDE6E" w14:textId="30243471"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2D44D8E3" w14:textId="2F4B8900"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5607FDB3" w14:textId="77777777" w:rsidTr="00E569F8">
        <w:trPr>
          <w:trHeight w:val="255"/>
          <w:jc w:val="center"/>
        </w:trPr>
        <w:tc>
          <w:tcPr>
            <w:tcW w:w="550" w:type="pct"/>
            <w:noWrap/>
            <w:vAlign w:val="center"/>
          </w:tcPr>
          <w:p w14:paraId="44733749" w14:textId="70541FE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31SZ</w:t>
            </w:r>
          </w:p>
        </w:tc>
        <w:tc>
          <w:tcPr>
            <w:tcW w:w="1029" w:type="pct"/>
            <w:noWrap/>
            <w:vAlign w:val="center"/>
          </w:tcPr>
          <w:p w14:paraId="5095BA0F" w14:textId="5DBD822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1B0FC1EB" w14:textId="6A53B725"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468F2080" w14:textId="0376A3D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BDE96F4" w14:textId="080E84C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52CC7C9" w14:textId="77777777" w:rsidTr="00E569F8">
        <w:trPr>
          <w:trHeight w:val="255"/>
          <w:jc w:val="center"/>
        </w:trPr>
        <w:tc>
          <w:tcPr>
            <w:tcW w:w="550" w:type="pct"/>
            <w:noWrap/>
            <w:vAlign w:val="center"/>
          </w:tcPr>
          <w:p w14:paraId="0B9C8E01" w14:textId="7D8B820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32SZ</w:t>
            </w:r>
          </w:p>
        </w:tc>
        <w:tc>
          <w:tcPr>
            <w:tcW w:w="1029" w:type="pct"/>
            <w:noWrap/>
            <w:vAlign w:val="center"/>
          </w:tcPr>
          <w:p w14:paraId="7A2BAFA8" w14:textId="0491974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78FEB3A4" w14:textId="42D3FE5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E3EA545" w14:textId="5AE4B4A1"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24572A4D" w14:textId="773C0CA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19C65BAF" w14:textId="77777777" w:rsidTr="00E569F8">
        <w:trPr>
          <w:trHeight w:val="255"/>
          <w:jc w:val="center"/>
        </w:trPr>
        <w:tc>
          <w:tcPr>
            <w:tcW w:w="550" w:type="pct"/>
            <w:noWrap/>
            <w:vAlign w:val="center"/>
          </w:tcPr>
          <w:p w14:paraId="61F93BD7" w14:textId="656A75B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33SZ</w:t>
            </w:r>
          </w:p>
        </w:tc>
        <w:tc>
          <w:tcPr>
            <w:tcW w:w="1029" w:type="pct"/>
            <w:noWrap/>
            <w:vAlign w:val="center"/>
          </w:tcPr>
          <w:p w14:paraId="1F59FE4F" w14:textId="292C858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5A7DE933" w14:textId="5C4AC8B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c>
          <w:tcPr>
            <w:tcW w:w="1220" w:type="pct"/>
            <w:noWrap/>
            <w:vAlign w:val="center"/>
          </w:tcPr>
          <w:p w14:paraId="2B6834D4" w14:textId="0076998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57BF60B0" w14:textId="14C5271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20</w:t>
            </w:r>
          </w:p>
        </w:tc>
      </w:tr>
      <w:tr w:rsidR="004622D9" w:rsidRPr="00E569F8" w14:paraId="0EFA2CBC" w14:textId="77777777" w:rsidTr="00E569F8">
        <w:trPr>
          <w:trHeight w:val="255"/>
          <w:jc w:val="center"/>
        </w:trPr>
        <w:tc>
          <w:tcPr>
            <w:tcW w:w="550" w:type="pct"/>
            <w:noWrap/>
            <w:vAlign w:val="center"/>
          </w:tcPr>
          <w:p w14:paraId="69B8056A" w14:textId="5C2A48B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34SZ</w:t>
            </w:r>
          </w:p>
        </w:tc>
        <w:tc>
          <w:tcPr>
            <w:tcW w:w="1029" w:type="pct"/>
            <w:noWrap/>
            <w:vAlign w:val="center"/>
          </w:tcPr>
          <w:p w14:paraId="5373C06A" w14:textId="5BC4CB8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1AA97934" w14:textId="5B2EF22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729B796F" w14:textId="2448EB27"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518E8458" w14:textId="5A96BE5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087E6B90" w14:textId="77777777" w:rsidTr="00E569F8">
        <w:trPr>
          <w:trHeight w:val="255"/>
          <w:jc w:val="center"/>
        </w:trPr>
        <w:tc>
          <w:tcPr>
            <w:tcW w:w="550" w:type="pct"/>
            <w:noWrap/>
            <w:vAlign w:val="center"/>
          </w:tcPr>
          <w:p w14:paraId="2E92DF39" w14:textId="0AE3B0C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35SZ</w:t>
            </w:r>
          </w:p>
        </w:tc>
        <w:tc>
          <w:tcPr>
            <w:tcW w:w="1029" w:type="pct"/>
            <w:noWrap/>
            <w:vAlign w:val="center"/>
          </w:tcPr>
          <w:p w14:paraId="7AC5504D" w14:textId="1B6C32B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7EA69FCB" w14:textId="2F6B0CD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94D1878" w14:textId="0A371F5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DB098D2" w14:textId="248CA7A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148EEB86" w14:textId="77777777" w:rsidTr="00E569F8">
        <w:trPr>
          <w:trHeight w:val="255"/>
          <w:jc w:val="center"/>
        </w:trPr>
        <w:tc>
          <w:tcPr>
            <w:tcW w:w="550" w:type="pct"/>
            <w:noWrap/>
            <w:vAlign w:val="center"/>
          </w:tcPr>
          <w:p w14:paraId="74F11567" w14:textId="21D560A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36SZ</w:t>
            </w:r>
          </w:p>
        </w:tc>
        <w:tc>
          <w:tcPr>
            <w:tcW w:w="1029" w:type="pct"/>
            <w:noWrap/>
            <w:vAlign w:val="center"/>
          </w:tcPr>
          <w:p w14:paraId="23B52CFE" w14:textId="548D133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0,3</w:t>
            </w:r>
          </w:p>
        </w:tc>
        <w:tc>
          <w:tcPr>
            <w:tcW w:w="1102" w:type="pct"/>
            <w:noWrap/>
            <w:vAlign w:val="center"/>
          </w:tcPr>
          <w:p w14:paraId="788BDE3E" w14:textId="503D489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28D9E5CA" w14:textId="18A735A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4A513433" w14:textId="4CD459C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22F744EC" w14:textId="77777777" w:rsidTr="00E569F8">
        <w:trPr>
          <w:trHeight w:val="255"/>
          <w:jc w:val="center"/>
        </w:trPr>
        <w:tc>
          <w:tcPr>
            <w:tcW w:w="550" w:type="pct"/>
            <w:noWrap/>
            <w:vAlign w:val="center"/>
          </w:tcPr>
          <w:p w14:paraId="49EE28E1" w14:textId="4992C02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37SZ</w:t>
            </w:r>
          </w:p>
        </w:tc>
        <w:tc>
          <w:tcPr>
            <w:tcW w:w="1029" w:type="pct"/>
            <w:noWrap/>
            <w:vAlign w:val="center"/>
          </w:tcPr>
          <w:p w14:paraId="1BE556C5" w14:textId="43EC57A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0,9</w:t>
            </w:r>
          </w:p>
        </w:tc>
        <w:tc>
          <w:tcPr>
            <w:tcW w:w="1102" w:type="pct"/>
            <w:noWrap/>
            <w:vAlign w:val="center"/>
          </w:tcPr>
          <w:p w14:paraId="483E740B" w14:textId="40DF74D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70</w:t>
            </w:r>
          </w:p>
        </w:tc>
        <w:tc>
          <w:tcPr>
            <w:tcW w:w="1220" w:type="pct"/>
            <w:noWrap/>
            <w:vAlign w:val="center"/>
          </w:tcPr>
          <w:p w14:paraId="1EF6B7D8" w14:textId="17223330"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9F797E1" w14:textId="5B330825"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817432A" w14:textId="77777777" w:rsidTr="00E569F8">
        <w:trPr>
          <w:trHeight w:val="255"/>
          <w:jc w:val="center"/>
        </w:trPr>
        <w:tc>
          <w:tcPr>
            <w:tcW w:w="550" w:type="pct"/>
            <w:noWrap/>
            <w:vAlign w:val="center"/>
          </w:tcPr>
          <w:p w14:paraId="031BC9EF" w14:textId="6DCE7D0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38SZ</w:t>
            </w:r>
          </w:p>
        </w:tc>
        <w:tc>
          <w:tcPr>
            <w:tcW w:w="1029" w:type="pct"/>
            <w:noWrap/>
            <w:vAlign w:val="center"/>
          </w:tcPr>
          <w:p w14:paraId="1BD95164" w14:textId="72BCA363"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7B14196E" w14:textId="0CF6E157"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70</w:t>
            </w:r>
          </w:p>
        </w:tc>
        <w:tc>
          <w:tcPr>
            <w:tcW w:w="1220" w:type="pct"/>
            <w:noWrap/>
            <w:vAlign w:val="center"/>
          </w:tcPr>
          <w:p w14:paraId="4D208254" w14:textId="1770DD89"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334A39C" w14:textId="03ED685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627BF455" w14:textId="77777777" w:rsidTr="00E569F8">
        <w:trPr>
          <w:trHeight w:val="255"/>
          <w:jc w:val="center"/>
        </w:trPr>
        <w:tc>
          <w:tcPr>
            <w:tcW w:w="550" w:type="pct"/>
            <w:noWrap/>
            <w:vAlign w:val="center"/>
          </w:tcPr>
          <w:p w14:paraId="3F787521" w14:textId="33E37F2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39SZ</w:t>
            </w:r>
          </w:p>
        </w:tc>
        <w:tc>
          <w:tcPr>
            <w:tcW w:w="1029" w:type="pct"/>
            <w:noWrap/>
            <w:vAlign w:val="center"/>
          </w:tcPr>
          <w:p w14:paraId="231EF9AC" w14:textId="10FA670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0,6</w:t>
            </w:r>
          </w:p>
        </w:tc>
        <w:tc>
          <w:tcPr>
            <w:tcW w:w="1102" w:type="pct"/>
            <w:noWrap/>
            <w:vAlign w:val="center"/>
          </w:tcPr>
          <w:p w14:paraId="765D0D3A" w14:textId="19A1C51E"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6AD170CA" w14:textId="0A03EB7A"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FE0E5FF" w14:textId="27467E81"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11A5755B" w14:textId="77777777" w:rsidTr="00E569F8">
        <w:trPr>
          <w:trHeight w:val="255"/>
          <w:jc w:val="center"/>
        </w:trPr>
        <w:tc>
          <w:tcPr>
            <w:tcW w:w="550" w:type="pct"/>
            <w:noWrap/>
            <w:vAlign w:val="center"/>
          </w:tcPr>
          <w:p w14:paraId="48595731" w14:textId="1E0BC61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40SZ</w:t>
            </w:r>
          </w:p>
        </w:tc>
        <w:tc>
          <w:tcPr>
            <w:tcW w:w="1029" w:type="pct"/>
            <w:noWrap/>
            <w:vAlign w:val="center"/>
          </w:tcPr>
          <w:p w14:paraId="1C0AADCC" w14:textId="52D5DF0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0,6</w:t>
            </w:r>
          </w:p>
        </w:tc>
        <w:tc>
          <w:tcPr>
            <w:tcW w:w="1102" w:type="pct"/>
            <w:noWrap/>
            <w:vAlign w:val="center"/>
          </w:tcPr>
          <w:p w14:paraId="60BA2E3E" w14:textId="49F32A4C"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618CF722" w14:textId="7ABC8FD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77F1C1CB" w14:textId="0BFB840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06C6596D" w14:textId="77777777" w:rsidTr="00E569F8">
        <w:trPr>
          <w:trHeight w:val="255"/>
          <w:jc w:val="center"/>
        </w:trPr>
        <w:tc>
          <w:tcPr>
            <w:tcW w:w="550" w:type="pct"/>
            <w:noWrap/>
            <w:vAlign w:val="center"/>
          </w:tcPr>
          <w:p w14:paraId="1393ED31" w14:textId="06E6ACC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41SZ</w:t>
            </w:r>
          </w:p>
        </w:tc>
        <w:tc>
          <w:tcPr>
            <w:tcW w:w="1029" w:type="pct"/>
            <w:noWrap/>
            <w:vAlign w:val="center"/>
          </w:tcPr>
          <w:p w14:paraId="54BD76D7" w14:textId="63D02ED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0,5</w:t>
            </w:r>
          </w:p>
        </w:tc>
        <w:tc>
          <w:tcPr>
            <w:tcW w:w="1102" w:type="pct"/>
            <w:noWrap/>
            <w:vAlign w:val="center"/>
          </w:tcPr>
          <w:p w14:paraId="038503E1" w14:textId="7FADDFC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20F28630" w14:textId="5A0B89D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1312A2CD" w14:textId="4744E1FF"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1AE7DC4" w14:textId="77777777" w:rsidTr="00E569F8">
        <w:trPr>
          <w:trHeight w:val="255"/>
          <w:jc w:val="center"/>
        </w:trPr>
        <w:tc>
          <w:tcPr>
            <w:tcW w:w="550" w:type="pct"/>
            <w:noWrap/>
            <w:vAlign w:val="center"/>
          </w:tcPr>
          <w:p w14:paraId="02615529" w14:textId="3FCA6CA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42SZ</w:t>
            </w:r>
          </w:p>
        </w:tc>
        <w:tc>
          <w:tcPr>
            <w:tcW w:w="1029" w:type="pct"/>
            <w:noWrap/>
            <w:vAlign w:val="center"/>
          </w:tcPr>
          <w:p w14:paraId="632D37CE" w14:textId="36F7E8E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58C2B8EB" w14:textId="65C4955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413CFC78" w14:textId="255FC7A6"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5BAE4D0D" w14:textId="14793C8B"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0A01EC91" w14:textId="77777777" w:rsidTr="00E569F8">
        <w:trPr>
          <w:trHeight w:val="255"/>
          <w:jc w:val="center"/>
        </w:trPr>
        <w:tc>
          <w:tcPr>
            <w:tcW w:w="550" w:type="pct"/>
            <w:noWrap/>
            <w:vAlign w:val="center"/>
          </w:tcPr>
          <w:p w14:paraId="5E1BA39D" w14:textId="4C13C48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43SZ</w:t>
            </w:r>
          </w:p>
        </w:tc>
        <w:tc>
          <w:tcPr>
            <w:tcW w:w="1029" w:type="pct"/>
            <w:noWrap/>
            <w:vAlign w:val="center"/>
          </w:tcPr>
          <w:p w14:paraId="49249637" w14:textId="71C510D8"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1BA39213" w14:textId="7522853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6D27B16D" w14:textId="27E5E501"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26CE8A3A" w14:textId="4123BA5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4FC83E2E" w14:textId="77777777" w:rsidTr="00E569F8">
        <w:trPr>
          <w:trHeight w:val="255"/>
          <w:jc w:val="center"/>
        </w:trPr>
        <w:tc>
          <w:tcPr>
            <w:tcW w:w="550" w:type="pct"/>
            <w:noWrap/>
            <w:vAlign w:val="center"/>
          </w:tcPr>
          <w:p w14:paraId="06DD38FE" w14:textId="76E3B52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44SZ</w:t>
            </w:r>
          </w:p>
        </w:tc>
        <w:tc>
          <w:tcPr>
            <w:tcW w:w="1029" w:type="pct"/>
            <w:noWrap/>
            <w:vAlign w:val="center"/>
          </w:tcPr>
          <w:p w14:paraId="022856DA" w14:textId="55CE2A91"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0,4</w:t>
            </w:r>
          </w:p>
        </w:tc>
        <w:tc>
          <w:tcPr>
            <w:tcW w:w="1102" w:type="pct"/>
            <w:noWrap/>
            <w:vAlign w:val="center"/>
          </w:tcPr>
          <w:p w14:paraId="60988E95" w14:textId="03556E72"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50</w:t>
            </w:r>
          </w:p>
        </w:tc>
        <w:tc>
          <w:tcPr>
            <w:tcW w:w="1220" w:type="pct"/>
            <w:noWrap/>
            <w:vAlign w:val="center"/>
          </w:tcPr>
          <w:p w14:paraId="57A2DC78" w14:textId="250DCA94"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9,5</w:t>
            </w:r>
          </w:p>
        </w:tc>
        <w:tc>
          <w:tcPr>
            <w:tcW w:w="1099" w:type="pct"/>
            <w:noWrap/>
            <w:vAlign w:val="center"/>
          </w:tcPr>
          <w:p w14:paraId="1DF0DF7B" w14:textId="243983DD" w:rsidR="004622D9" w:rsidRPr="00E569F8" w:rsidRDefault="004622D9" w:rsidP="00E569F8">
            <w:pPr>
              <w:jc w:val="center"/>
              <w:rPr>
                <w:rFonts w:asciiTheme="minorHAnsi" w:hAnsiTheme="minorHAnsi" w:cstheme="minorHAnsi"/>
                <w:sz w:val="20"/>
                <w:szCs w:val="20"/>
              </w:rPr>
            </w:pPr>
            <w:r w:rsidRPr="00E569F8">
              <w:rPr>
                <w:rFonts w:asciiTheme="minorHAnsi" w:hAnsiTheme="minorHAnsi" w:cstheme="minorHAnsi"/>
                <w:sz w:val="20"/>
                <w:szCs w:val="20"/>
              </w:rPr>
              <w:t>30</w:t>
            </w:r>
          </w:p>
        </w:tc>
      </w:tr>
      <w:tr w:rsidR="004622D9" w:rsidRPr="00E569F8" w14:paraId="3B347420" w14:textId="77777777" w:rsidTr="00E569F8">
        <w:trPr>
          <w:trHeight w:val="255"/>
          <w:jc w:val="center"/>
        </w:trPr>
        <w:tc>
          <w:tcPr>
            <w:tcW w:w="550" w:type="pct"/>
            <w:noWrap/>
            <w:vAlign w:val="center"/>
          </w:tcPr>
          <w:p w14:paraId="50065C14" w14:textId="6F90A60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45SZ</w:t>
            </w:r>
          </w:p>
        </w:tc>
        <w:tc>
          <w:tcPr>
            <w:tcW w:w="1029" w:type="pct"/>
            <w:noWrap/>
            <w:vAlign w:val="center"/>
          </w:tcPr>
          <w:p w14:paraId="73ED5A3F" w14:textId="36E0653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73AC1A05" w14:textId="4D1A773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C6F2AD4" w14:textId="1252275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FCAC7FB" w14:textId="4E09C79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D4A963E" w14:textId="77777777" w:rsidTr="00E569F8">
        <w:trPr>
          <w:trHeight w:val="255"/>
          <w:jc w:val="center"/>
        </w:trPr>
        <w:tc>
          <w:tcPr>
            <w:tcW w:w="550" w:type="pct"/>
            <w:noWrap/>
            <w:vAlign w:val="center"/>
          </w:tcPr>
          <w:p w14:paraId="6657B48F" w14:textId="2C894B5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46SZ</w:t>
            </w:r>
          </w:p>
        </w:tc>
        <w:tc>
          <w:tcPr>
            <w:tcW w:w="1029" w:type="pct"/>
            <w:noWrap/>
            <w:vAlign w:val="center"/>
          </w:tcPr>
          <w:p w14:paraId="7432BA5A" w14:textId="192AC9F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5923F1F9" w14:textId="5C966E3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5306D138" w14:textId="585AE6B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47954389" w14:textId="5FF5EFF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3A0D95F" w14:textId="77777777" w:rsidTr="00E569F8">
        <w:trPr>
          <w:trHeight w:val="255"/>
          <w:jc w:val="center"/>
        </w:trPr>
        <w:tc>
          <w:tcPr>
            <w:tcW w:w="550" w:type="pct"/>
            <w:noWrap/>
            <w:vAlign w:val="center"/>
          </w:tcPr>
          <w:p w14:paraId="41729D6B" w14:textId="507718D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47SZ</w:t>
            </w:r>
          </w:p>
        </w:tc>
        <w:tc>
          <w:tcPr>
            <w:tcW w:w="1029" w:type="pct"/>
            <w:noWrap/>
            <w:vAlign w:val="center"/>
          </w:tcPr>
          <w:p w14:paraId="60F0641C" w14:textId="51EAF4F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013D620A" w14:textId="5239925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AE6C146" w14:textId="511CA50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71915147" w14:textId="02F07D9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BDC3CDE" w14:textId="77777777" w:rsidTr="00E569F8">
        <w:trPr>
          <w:trHeight w:val="255"/>
          <w:jc w:val="center"/>
        </w:trPr>
        <w:tc>
          <w:tcPr>
            <w:tcW w:w="550" w:type="pct"/>
            <w:noWrap/>
            <w:vAlign w:val="center"/>
          </w:tcPr>
          <w:p w14:paraId="5CBFE85A" w14:textId="424E7DA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48SZ</w:t>
            </w:r>
          </w:p>
        </w:tc>
        <w:tc>
          <w:tcPr>
            <w:tcW w:w="1029" w:type="pct"/>
            <w:noWrap/>
            <w:vAlign w:val="center"/>
          </w:tcPr>
          <w:p w14:paraId="786B3CE9" w14:textId="0532D7E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450C9C3F" w14:textId="265D724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FD3026B" w14:textId="1AE6567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D107B12" w14:textId="5492F63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8D60F1A" w14:textId="77777777" w:rsidTr="00E569F8">
        <w:trPr>
          <w:trHeight w:val="255"/>
          <w:jc w:val="center"/>
        </w:trPr>
        <w:tc>
          <w:tcPr>
            <w:tcW w:w="550" w:type="pct"/>
            <w:noWrap/>
            <w:vAlign w:val="center"/>
          </w:tcPr>
          <w:p w14:paraId="1B17D01E" w14:textId="2E92C38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49SZ</w:t>
            </w:r>
          </w:p>
        </w:tc>
        <w:tc>
          <w:tcPr>
            <w:tcW w:w="1029" w:type="pct"/>
            <w:noWrap/>
            <w:vAlign w:val="center"/>
          </w:tcPr>
          <w:p w14:paraId="072B5882" w14:textId="4DC664E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24EF30BF" w14:textId="51E64AC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72DC7BD" w14:textId="6FCA88C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254418E" w14:textId="41E3F80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618D94F" w14:textId="77777777" w:rsidTr="00E569F8">
        <w:trPr>
          <w:trHeight w:val="255"/>
          <w:jc w:val="center"/>
        </w:trPr>
        <w:tc>
          <w:tcPr>
            <w:tcW w:w="550" w:type="pct"/>
            <w:noWrap/>
            <w:vAlign w:val="center"/>
          </w:tcPr>
          <w:p w14:paraId="170E161D" w14:textId="1F6DC57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50SZ</w:t>
            </w:r>
          </w:p>
        </w:tc>
        <w:tc>
          <w:tcPr>
            <w:tcW w:w="1029" w:type="pct"/>
            <w:noWrap/>
            <w:vAlign w:val="center"/>
          </w:tcPr>
          <w:p w14:paraId="6525664D" w14:textId="5606B12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66D272C9" w14:textId="638261B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328A688E" w14:textId="0E65504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2D9D9C5" w14:textId="0C68F14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9A407CB" w14:textId="77777777" w:rsidTr="00E569F8">
        <w:trPr>
          <w:trHeight w:val="255"/>
          <w:jc w:val="center"/>
        </w:trPr>
        <w:tc>
          <w:tcPr>
            <w:tcW w:w="550" w:type="pct"/>
            <w:noWrap/>
            <w:vAlign w:val="center"/>
          </w:tcPr>
          <w:p w14:paraId="72558F6D" w14:textId="65A1DD6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51SZ</w:t>
            </w:r>
          </w:p>
        </w:tc>
        <w:tc>
          <w:tcPr>
            <w:tcW w:w="1029" w:type="pct"/>
            <w:noWrap/>
            <w:vAlign w:val="center"/>
          </w:tcPr>
          <w:p w14:paraId="6ED5E1F1" w14:textId="6CB6DF3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1E49C1CE" w14:textId="358DE8F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E9CBB01" w14:textId="5AB3179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DBECD90" w14:textId="418E055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ED2A768" w14:textId="77777777" w:rsidTr="00E569F8">
        <w:trPr>
          <w:trHeight w:val="255"/>
          <w:jc w:val="center"/>
        </w:trPr>
        <w:tc>
          <w:tcPr>
            <w:tcW w:w="550" w:type="pct"/>
            <w:noWrap/>
            <w:vAlign w:val="center"/>
          </w:tcPr>
          <w:p w14:paraId="34CBDC93" w14:textId="4F82D1A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52SZ</w:t>
            </w:r>
          </w:p>
        </w:tc>
        <w:tc>
          <w:tcPr>
            <w:tcW w:w="1029" w:type="pct"/>
            <w:noWrap/>
            <w:vAlign w:val="center"/>
          </w:tcPr>
          <w:p w14:paraId="3CC63F27" w14:textId="77E66C7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1C719EFA" w14:textId="0815C31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DEC8E33" w14:textId="37A1A21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71808E8" w14:textId="325E6A5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FDAF3BB" w14:textId="77777777" w:rsidTr="00E569F8">
        <w:trPr>
          <w:trHeight w:val="255"/>
          <w:jc w:val="center"/>
        </w:trPr>
        <w:tc>
          <w:tcPr>
            <w:tcW w:w="550" w:type="pct"/>
            <w:noWrap/>
            <w:vAlign w:val="center"/>
          </w:tcPr>
          <w:p w14:paraId="026D226B" w14:textId="2244307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53SZ</w:t>
            </w:r>
          </w:p>
        </w:tc>
        <w:tc>
          <w:tcPr>
            <w:tcW w:w="1029" w:type="pct"/>
            <w:noWrap/>
            <w:vAlign w:val="center"/>
          </w:tcPr>
          <w:p w14:paraId="0E61DB59" w14:textId="04A9A2A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5B28A4CC" w14:textId="670D533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146FA2E" w14:textId="51198AD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AF888E8" w14:textId="52DBFAB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43B553A" w14:textId="77777777" w:rsidTr="00E569F8">
        <w:trPr>
          <w:trHeight w:val="255"/>
          <w:jc w:val="center"/>
        </w:trPr>
        <w:tc>
          <w:tcPr>
            <w:tcW w:w="550" w:type="pct"/>
            <w:noWrap/>
            <w:vAlign w:val="center"/>
          </w:tcPr>
          <w:p w14:paraId="3DC541AC" w14:textId="73A0A2D5" w:rsidR="004622D9" w:rsidRPr="00E569F8" w:rsidRDefault="004622D9" w:rsidP="00E569F8">
            <w:pPr>
              <w:jc w:val="center"/>
              <w:rPr>
                <w:rFonts w:asciiTheme="minorHAnsi" w:eastAsia="Times New Roman" w:hAnsiTheme="minorHAnsi" w:cstheme="minorHAnsi"/>
                <w:color w:val="FF0000"/>
                <w:sz w:val="20"/>
                <w:szCs w:val="20"/>
                <w:lang w:eastAsia="pl-PL"/>
              </w:rPr>
            </w:pPr>
            <w:r w:rsidRPr="00E569F8">
              <w:rPr>
                <w:rFonts w:asciiTheme="minorHAnsi" w:hAnsiTheme="minorHAnsi" w:cstheme="minorHAnsi"/>
                <w:sz w:val="20"/>
                <w:szCs w:val="20"/>
              </w:rPr>
              <w:t>54SZ</w:t>
            </w:r>
          </w:p>
        </w:tc>
        <w:tc>
          <w:tcPr>
            <w:tcW w:w="1029" w:type="pct"/>
            <w:noWrap/>
            <w:vAlign w:val="center"/>
          </w:tcPr>
          <w:p w14:paraId="53BE6AD3" w14:textId="61BF9184" w:rsidR="004622D9" w:rsidRPr="00E569F8" w:rsidRDefault="004622D9" w:rsidP="00E569F8">
            <w:pPr>
              <w:jc w:val="center"/>
              <w:rPr>
                <w:rFonts w:asciiTheme="minorHAnsi" w:eastAsia="Times New Roman" w:hAnsiTheme="minorHAnsi" w:cstheme="minorHAnsi"/>
                <w:color w:val="FF0000"/>
                <w:sz w:val="20"/>
                <w:szCs w:val="20"/>
                <w:lang w:eastAsia="pl-PL"/>
              </w:rPr>
            </w:pPr>
            <w:r w:rsidRPr="00E569F8">
              <w:rPr>
                <w:rFonts w:asciiTheme="minorHAnsi" w:hAnsiTheme="minorHAnsi" w:cstheme="minorHAnsi"/>
                <w:sz w:val="20"/>
                <w:szCs w:val="20"/>
              </w:rPr>
              <w:t>0,5</w:t>
            </w:r>
          </w:p>
        </w:tc>
        <w:tc>
          <w:tcPr>
            <w:tcW w:w="1102" w:type="pct"/>
            <w:noWrap/>
            <w:vAlign w:val="center"/>
          </w:tcPr>
          <w:p w14:paraId="4B14FA0B" w14:textId="2C1C3F81" w:rsidR="004622D9" w:rsidRPr="00E569F8" w:rsidRDefault="004622D9" w:rsidP="00E569F8">
            <w:pPr>
              <w:jc w:val="center"/>
              <w:rPr>
                <w:rFonts w:asciiTheme="minorHAnsi" w:eastAsia="Times New Roman" w:hAnsiTheme="minorHAnsi" w:cstheme="minorHAnsi"/>
                <w:color w:val="FF0000"/>
                <w:sz w:val="20"/>
                <w:szCs w:val="20"/>
                <w:lang w:eastAsia="pl-PL"/>
              </w:rPr>
            </w:pPr>
            <w:r w:rsidRPr="00E569F8">
              <w:rPr>
                <w:rFonts w:asciiTheme="minorHAnsi" w:hAnsiTheme="minorHAnsi" w:cstheme="minorHAnsi"/>
                <w:sz w:val="20"/>
                <w:szCs w:val="20"/>
              </w:rPr>
              <w:t>50</w:t>
            </w:r>
          </w:p>
        </w:tc>
        <w:tc>
          <w:tcPr>
            <w:tcW w:w="1220" w:type="pct"/>
            <w:noWrap/>
            <w:vAlign w:val="center"/>
          </w:tcPr>
          <w:p w14:paraId="7EC94638" w14:textId="372C9CCB" w:rsidR="004622D9" w:rsidRPr="00E569F8" w:rsidRDefault="004622D9" w:rsidP="00E569F8">
            <w:pPr>
              <w:jc w:val="center"/>
              <w:rPr>
                <w:rFonts w:asciiTheme="minorHAnsi" w:eastAsia="Times New Roman" w:hAnsiTheme="minorHAnsi" w:cstheme="minorHAnsi"/>
                <w:color w:val="FF0000"/>
                <w:sz w:val="20"/>
                <w:szCs w:val="20"/>
                <w:lang w:eastAsia="pl-PL"/>
              </w:rPr>
            </w:pPr>
            <w:r w:rsidRPr="00E569F8">
              <w:rPr>
                <w:rFonts w:asciiTheme="minorHAnsi" w:hAnsiTheme="minorHAnsi" w:cstheme="minorHAnsi"/>
                <w:sz w:val="20"/>
                <w:szCs w:val="20"/>
              </w:rPr>
              <w:t>9,5</w:t>
            </w:r>
          </w:p>
        </w:tc>
        <w:tc>
          <w:tcPr>
            <w:tcW w:w="1099" w:type="pct"/>
            <w:noWrap/>
            <w:vAlign w:val="center"/>
          </w:tcPr>
          <w:p w14:paraId="0A97C477" w14:textId="08663A89" w:rsidR="004622D9" w:rsidRPr="00E569F8" w:rsidRDefault="004622D9" w:rsidP="00E569F8">
            <w:pPr>
              <w:jc w:val="center"/>
              <w:rPr>
                <w:rFonts w:asciiTheme="minorHAnsi" w:eastAsia="Times New Roman" w:hAnsiTheme="minorHAnsi" w:cstheme="minorHAnsi"/>
                <w:color w:val="FF0000"/>
                <w:sz w:val="20"/>
                <w:szCs w:val="20"/>
                <w:lang w:eastAsia="pl-PL"/>
              </w:rPr>
            </w:pPr>
            <w:r w:rsidRPr="00E569F8">
              <w:rPr>
                <w:rFonts w:asciiTheme="minorHAnsi" w:hAnsiTheme="minorHAnsi" w:cstheme="minorHAnsi"/>
                <w:sz w:val="20"/>
                <w:szCs w:val="20"/>
              </w:rPr>
              <w:t>30</w:t>
            </w:r>
          </w:p>
        </w:tc>
      </w:tr>
      <w:tr w:rsidR="004622D9" w:rsidRPr="00E569F8" w14:paraId="476FBD51" w14:textId="77777777" w:rsidTr="00E569F8">
        <w:trPr>
          <w:trHeight w:val="255"/>
          <w:jc w:val="center"/>
        </w:trPr>
        <w:tc>
          <w:tcPr>
            <w:tcW w:w="550" w:type="pct"/>
            <w:noWrap/>
            <w:vAlign w:val="center"/>
          </w:tcPr>
          <w:p w14:paraId="43413C41" w14:textId="3A4B4F3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55SZ</w:t>
            </w:r>
          </w:p>
        </w:tc>
        <w:tc>
          <w:tcPr>
            <w:tcW w:w="1029" w:type="pct"/>
            <w:noWrap/>
            <w:vAlign w:val="center"/>
          </w:tcPr>
          <w:p w14:paraId="09C5395B" w14:textId="6485570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6E361E30" w14:textId="2CD8028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D31183E" w14:textId="2D5E484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4F7BBF4A" w14:textId="4AF50C2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1020D98" w14:textId="77777777" w:rsidTr="00E569F8">
        <w:trPr>
          <w:trHeight w:val="255"/>
          <w:jc w:val="center"/>
        </w:trPr>
        <w:tc>
          <w:tcPr>
            <w:tcW w:w="550" w:type="pct"/>
            <w:noWrap/>
            <w:vAlign w:val="center"/>
          </w:tcPr>
          <w:p w14:paraId="24BEA2BF" w14:textId="110D723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56SZ</w:t>
            </w:r>
          </w:p>
        </w:tc>
        <w:tc>
          <w:tcPr>
            <w:tcW w:w="1029" w:type="pct"/>
            <w:noWrap/>
            <w:vAlign w:val="center"/>
          </w:tcPr>
          <w:p w14:paraId="1213DB68" w14:textId="0A448F1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1ED4E167" w14:textId="4836CB7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67D7DDDE" w14:textId="417B04F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F67895A" w14:textId="129F3B8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18FCDC9" w14:textId="77777777" w:rsidTr="00E569F8">
        <w:trPr>
          <w:trHeight w:val="255"/>
          <w:jc w:val="center"/>
        </w:trPr>
        <w:tc>
          <w:tcPr>
            <w:tcW w:w="550" w:type="pct"/>
            <w:noWrap/>
            <w:vAlign w:val="center"/>
          </w:tcPr>
          <w:p w14:paraId="76D084B0" w14:textId="18FA737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57SZ</w:t>
            </w:r>
          </w:p>
        </w:tc>
        <w:tc>
          <w:tcPr>
            <w:tcW w:w="1029" w:type="pct"/>
            <w:noWrap/>
            <w:vAlign w:val="center"/>
          </w:tcPr>
          <w:p w14:paraId="089AB184" w14:textId="751F389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3198D924" w14:textId="121C519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FCEF8CB" w14:textId="21E2D97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22B5EDC" w14:textId="1F446A5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ACFB89F" w14:textId="77777777" w:rsidTr="00E569F8">
        <w:trPr>
          <w:trHeight w:val="255"/>
          <w:jc w:val="center"/>
        </w:trPr>
        <w:tc>
          <w:tcPr>
            <w:tcW w:w="550" w:type="pct"/>
            <w:noWrap/>
            <w:vAlign w:val="center"/>
          </w:tcPr>
          <w:p w14:paraId="34D692FA" w14:textId="7C372D9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58SZ</w:t>
            </w:r>
          </w:p>
        </w:tc>
        <w:tc>
          <w:tcPr>
            <w:tcW w:w="1029" w:type="pct"/>
            <w:noWrap/>
            <w:vAlign w:val="center"/>
          </w:tcPr>
          <w:p w14:paraId="48FD1227" w14:textId="0019CFF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FAE3869" w14:textId="1A7A603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49B6F09B" w14:textId="54A856C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w:t>
            </w:r>
          </w:p>
        </w:tc>
        <w:tc>
          <w:tcPr>
            <w:tcW w:w="1099" w:type="pct"/>
            <w:noWrap/>
            <w:vAlign w:val="center"/>
          </w:tcPr>
          <w:p w14:paraId="0A3949B2" w14:textId="65ADE6B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20</w:t>
            </w:r>
          </w:p>
        </w:tc>
      </w:tr>
      <w:tr w:rsidR="004622D9" w:rsidRPr="00E569F8" w14:paraId="0A9EC0BB" w14:textId="77777777" w:rsidTr="00E569F8">
        <w:trPr>
          <w:trHeight w:val="255"/>
          <w:jc w:val="center"/>
        </w:trPr>
        <w:tc>
          <w:tcPr>
            <w:tcW w:w="550" w:type="pct"/>
            <w:noWrap/>
            <w:vAlign w:val="center"/>
          </w:tcPr>
          <w:p w14:paraId="2DEA6F59" w14:textId="4CF0895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59SZ</w:t>
            </w:r>
          </w:p>
        </w:tc>
        <w:tc>
          <w:tcPr>
            <w:tcW w:w="1029" w:type="pct"/>
            <w:noWrap/>
            <w:vAlign w:val="center"/>
          </w:tcPr>
          <w:p w14:paraId="76871B62" w14:textId="7188183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38327AD5" w14:textId="43EACCA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039F1D84" w14:textId="246D2ED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w:t>
            </w:r>
          </w:p>
        </w:tc>
        <w:tc>
          <w:tcPr>
            <w:tcW w:w="1099" w:type="pct"/>
            <w:noWrap/>
            <w:vAlign w:val="center"/>
          </w:tcPr>
          <w:p w14:paraId="0A3C0628" w14:textId="05A77CB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r>
      <w:tr w:rsidR="004622D9" w:rsidRPr="00E569F8" w14:paraId="1119D984" w14:textId="77777777" w:rsidTr="00E569F8">
        <w:trPr>
          <w:trHeight w:val="255"/>
          <w:jc w:val="center"/>
        </w:trPr>
        <w:tc>
          <w:tcPr>
            <w:tcW w:w="550" w:type="pct"/>
            <w:noWrap/>
            <w:vAlign w:val="center"/>
          </w:tcPr>
          <w:p w14:paraId="53FD2188" w14:textId="02F346A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60SZ</w:t>
            </w:r>
          </w:p>
        </w:tc>
        <w:tc>
          <w:tcPr>
            <w:tcW w:w="1029" w:type="pct"/>
            <w:noWrap/>
            <w:vAlign w:val="center"/>
          </w:tcPr>
          <w:p w14:paraId="5A84A957" w14:textId="444FECA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E6155A2" w14:textId="3D83C3A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671EF853" w14:textId="523E9C3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A296524" w14:textId="2FDC9B1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20</w:t>
            </w:r>
          </w:p>
        </w:tc>
      </w:tr>
      <w:tr w:rsidR="004622D9" w:rsidRPr="00E569F8" w14:paraId="15A1059E" w14:textId="77777777" w:rsidTr="00E569F8">
        <w:trPr>
          <w:trHeight w:val="255"/>
          <w:jc w:val="center"/>
        </w:trPr>
        <w:tc>
          <w:tcPr>
            <w:tcW w:w="550" w:type="pct"/>
            <w:noWrap/>
            <w:vAlign w:val="center"/>
          </w:tcPr>
          <w:p w14:paraId="2F4B68D4" w14:textId="4724F71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61SZ</w:t>
            </w:r>
          </w:p>
        </w:tc>
        <w:tc>
          <w:tcPr>
            <w:tcW w:w="1029" w:type="pct"/>
            <w:noWrap/>
            <w:vAlign w:val="center"/>
          </w:tcPr>
          <w:p w14:paraId="7B6A040D" w14:textId="3869CCF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2D2A6EDE" w14:textId="236435F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FEC1623" w14:textId="1FDCF38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F1A0E3D" w14:textId="5456CD5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78D58B3" w14:textId="77777777" w:rsidTr="00E569F8">
        <w:trPr>
          <w:trHeight w:val="255"/>
          <w:jc w:val="center"/>
        </w:trPr>
        <w:tc>
          <w:tcPr>
            <w:tcW w:w="550" w:type="pct"/>
            <w:noWrap/>
            <w:vAlign w:val="center"/>
          </w:tcPr>
          <w:p w14:paraId="09912040" w14:textId="3970447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62SZ</w:t>
            </w:r>
          </w:p>
        </w:tc>
        <w:tc>
          <w:tcPr>
            <w:tcW w:w="1029" w:type="pct"/>
            <w:noWrap/>
            <w:vAlign w:val="center"/>
          </w:tcPr>
          <w:p w14:paraId="4712274A" w14:textId="4389D37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1E7A0DDD" w14:textId="5F797D9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B7291CE" w14:textId="09257FA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550605C" w14:textId="1A91983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EEF3AA9" w14:textId="77777777" w:rsidTr="00E569F8">
        <w:trPr>
          <w:trHeight w:val="255"/>
          <w:jc w:val="center"/>
        </w:trPr>
        <w:tc>
          <w:tcPr>
            <w:tcW w:w="550" w:type="pct"/>
            <w:noWrap/>
            <w:vAlign w:val="center"/>
          </w:tcPr>
          <w:p w14:paraId="36927865" w14:textId="4F86B97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63SZ</w:t>
            </w:r>
          </w:p>
        </w:tc>
        <w:tc>
          <w:tcPr>
            <w:tcW w:w="1029" w:type="pct"/>
            <w:noWrap/>
            <w:vAlign w:val="center"/>
          </w:tcPr>
          <w:p w14:paraId="1BB9E035" w14:textId="0FCB3BC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44DB0A6D" w14:textId="70E2C23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22BC1C7" w14:textId="4D2D7E9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3B5C264" w14:textId="1CB42C2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22D72A97" w14:textId="77777777" w:rsidTr="00E569F8">
        <w:trPr>
          <w:trHeight w:val="255"/>
          <w:jc w:val="center"/>
        </w:trPr>
        <w:tc>
          <w:tcPr>
            <w:tcW w:w="550" w:type="pct"/>
            <w:noWrap/>
            <w:vAlign w:val="center"/>
          </w:tcPr>
          <w:p w14:paraId="67A26BE8" w14:textId="1F1B708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64SZ</w:t>
            </w:r>
          </w:p>
        </w:tc>
        <w:tc>
          <w:tcPr>
            <w:tcW w:w="1029" w:type="pct"/>
            <w:noWrap/>
            <w:vAlign w:val="center"/>
          </w:tcPr>
          <w:p w14:paraId="2D507227" w14:textId="788EAC1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02381A83" w14:textId="2ED29AA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3D5DCCFC" w14:textId="698F6C4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28DBEA2" w14:textId="5DF9EB8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4ECD264" w14:textId="77777777" w:rsidTr="00E569F8">
        <w:trPr>
          <w:trHeight w:val="255"/>
          <w:jc w:val="center"/>
        </w:trPr>
        <w:tc>
          <w:tcPr>
            <w:tcW w:w="550" w:type="pct"/>
            <w:noWrap/>
            <w:vAlign w:val="center"/>
          </w:tcPr>
          <w:p w14:paraId="797C82D0" w14:textId="728F704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65SZ</w:t>
            </w:r>
          </w:p>
        </w:tc>
        <w:tc>
          <w:tcPr>
            <w:tcW w:w="1029" w:type="pct"/>
            <w:noWrap/>
            <w:vAlign w:val="center"/>
          </w:tcPr>
          <w:p w14:paraId="56C6B131" w14:textId="60272E7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1F8883AA" w14:textId="57AACF1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532FC296" w14:textId="1B204FF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A48C650" w14:textId="7278820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6594328" w14:textId="77777777" w:rsidTr="00E569F8">
        <w:trPr>
          <w:trHeight w:val="255"/>
          <w:jc w:val="center"/>
        </w:trPr>
        <w:tc>
          <w:tcPr>
            <w:tcW w:w="550" w:type="pct"/>
            <w:noWrap/>
            <w:vAlign w:val="center"/>
          </w:tcPr>
          <w:p w14:paraId="0BA53384" w14:textId="510D390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66SZ</w:t>
            </w:r>
          </w:p>
        </w:tc>
        <w:tc>
          <w:tcPr>
            <w:tcW w:w="1029" w:type="pct"/>
            <w:noWrap/>
            <w:vAlign w:val="center"/>
          </w:tcPr>
          <w:p w14:paraId="735C670A" w14:textId="576A661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3AE9E7B0" w14:textId="54405A0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3A6A2AEC" w14:textId="7BB2EE0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w:t>
            </w:r>
          </w:p>
        </w:tc>
        <w:tc>
          <w:tcPr>
            <w:tcW w:w="1099" w:type="pct"/>
            <w:noWrap/>
            <w:vAlign w:val="center"/>
          </w:tcPr>
          <w:p w14:paraId="15FD6D5D" w14:textId="411059F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23213E5C" w14:textId="77777777" w:rsidTr="00E569F8">
        <w:trPr>
          <w:trHeight w:val="255"/>
          <w:jc w:val="center"/>
        </w:trPr>
        <w:tc>
          <w:tcPr>
            <w:tcW w:w="550" w:type="pct"/>
            <w:noWrap/>
            <w:vAlign w:val="center"/>
          </w:tcPr>
          <w:p w14:paraId="2EFCF0D4" w14:textId="0AEAD91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67SZ</w:t>
            </w:r>
          </w:p>
        </w:tc>
        <w:tc>
          <w:tcPr>
            <w:tcW w:w="1029" w:type="pct"/>
            <w:noWrap/>
            <w:vAlign w:val="center"/>
          </w:tcPr>
          <w:p w14:paraId="4A970521" w14:textId="29F4C1B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1EAC97E2" w14:textId="712C381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5E4B8B39" w14:textId="7D27E74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328E68C" w14:textId="65C686D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6FFF75B" w14:textId="77777777" w:rsidTr="00E569F8">
        <w:trPr>
          <w:trHeight w:val="255"/>
          <w:jc w:val="center"/>
        </w:trPr>
        <w:tc>
          <w:tcPr>
            <w:tcW w:w="550" w:type="pct"/>
            <w:noWrap/>
            <w:vAlign w:val="center"/>
          </w:tcPr>
          <w:p w14:paraId="58EFE762" w14:textId="76BC470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68SZ</w:t>
            </w:r>
          </w:p>
        </w:tc>
        <w:tc>
          <w:tcPr>
            <w:tcW w:w="1029" w:type="pct"/>
            <w:noWrap/>
            <w:vAlign w:val="center"/>
          </w:tcPr>
          <w:p w14:paraId="578F4B60" w14:textId="5B86B64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2F4B792B" w14:textId="38D2308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7D74318C" w14:textId="54BFEC9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w:t>
            </w:r>
          </w:p>
        </w:tc>
        <w:tc>
          <w:tcPr>
            <w:tcW w:w="1099" w:type="pct"/>
            <w:noWrap/>
            <w:vAlign w:val="center"/>
          </w:tcPr>
          <w:p w14:paraId="6D9DBA46" w14:textId="271419C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520DD47" w14:textId="77777777" w:rsidTr="00E569F8">
        <w:trPr>
          <w:trHeight w:val="255"/>
          <w:jc w:val="center"/>
        </w:trPr>
        <w:tc>
          <w:tcPr>
            <w:tcW w:w="550" w:type="pct"/>
            <w:noWrap/>
            <w:vAlign w:val="center"/>
          </w:tcPr>
          <w:p w14:paraId="434EA8F7" w14:textId="1888B6C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69SZ</w:t>
            </w:r>
          </w:p>
        </w:tc>
        <w:tc>
          <w:tcPr>
            <w:tcW w:w="1029" w:type="pct"/>
            <w:noWrap/>
            <w:vAlign w:val="center"/>
          </w:tcPr>
          <w:p w14:paraId="28788573" w14:textId="4909207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32A460EC" w14:textId="6C403E3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672716E6" w14:textId="5384831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1A6553D" w14:textId="714E708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1901E4B" w14:textId="77777777" w:rsidTr="00E569F8">
        <w:trPr>
          <w:trHeight w:val="255"/>
          <w:jc w:val="center"/>
        </w:trPr>
        <w:tc>
          <w:tcPr>
            <w:tcW w:w="550" w:type="pct"/>
            <w:noWrap/>
            <w:vAlign w:val="center"/>
          </w:tcPr>
          <w:p w14:paraId="6C0AEF2C" w14:textId="3704B19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70SZ</w:t>
            </w:r>
          </w:p>
        </w:tc>
        <w:tc>
          <w:tcPr>
            <w:tcW w:w="1029" w:type="pct"/>
            <w:noWrap/>
            <w:vAlign w:val="center"/>
          </w:tcPr>
          <w:p w14:paraId="0FD6B8B1" w14:textId="22F386F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3B780C88" w14:textId="6AF2DAC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7859A05" w14:textId="2649A47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B7278C6" w14:textId="3949363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8F00256" w14:textId="77777777" w:rsidTr="00E569F8">
        <w:trPr>
          <w:trHeight w:val="255"/>
          <w:jc w:val="center"/>
        </w:trPr>
        <w:tc>
          <w:tcPr>
            <w:tcW w:w="550" w:type="pct"/>
            <w:noWrap/>
            <w:vAlign w:val="center"/>
          </w:tcPr>
          <w:p w14:paraId="50E02407" w14:textId="656801A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71SZ</w:t>
            </w:r>
          </w:p>
        </w:tc>
        <w:tc>
          <w:tcPr>
            <w:tcW w:w="1029" w:type="pct"/>
            <w:noWrap/>
            <w:vAlign w:val="center"/>
          </w:tcPr>
          <w:p w14:paraId="56636D32" w14:textId="393E674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3F60EEAE" w14:textId="6EE651A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4B1690C" w14:textId="4F08882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517B10D" w14:textId="2476B85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7B47024" w14:textId="77777777" w:rsidTr="00E569F8">
        <w:trPr>
          <w:trHeight w:val="255"/>
          <w:jc w:val="center"/>
        </w:trPr>
        <w:tc>
          <w:tcPr>
            <w:tcW w:w="550" w:type="pct"/>
            <w:noWrap/>
            <w:vAlign w:val="center"/>
          </w:tcPr>
          <w:p w14:paraId="708A500E" w14:textId="534146E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72SZ</w:t>
            </w:r>
          </w:p>
        </w:tc>
        <w:tc>
          <w:tcPr>
            <w:tcW w:w="1029" w:type="pct"/>
            <w:noWrap/>
            <w:vAlign w:val="center"/>
          </w:tcPr>
          <w:p w14:paraId="538EB4AF" w14:textId="61FD05F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24B68EDE" w14:textId="5F922D3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A93A6B4" w14:textId="244AD1B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D6F08E0" w14:textId="2AFF032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4300C18" w14:textId="77777777" w:rsidTr="00E569F8">
        <w:trPr>
          <w:trHeight w:val="255"/>
          <w:jc w:val="center"/>
        </w:trPr>
        <w:tc>
          <w:tcPr>
            <w:tcW w:w="550" w:type="pct"/>
            <w:noWrap/>
            <w:vAlign w:val="center"/>
          </w:tcPr>
          <w:p w14:paraId="41DD92CA" w14:textId="5CEA460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73SZ</w:t>
            </w:r>
          </w:p>
        </w:tc>
        <w:tc>
          <w:tcPr>
            <w:tcW w:w="1029" w:type="pct"/>
            <w:noWrap/>
            <w:vAlign w:val="center"/>
          </w:tcPr>
          <w:p w14:paraId="1AAAFAEA" w14:textId="0945ACA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C68AE2A" w14:textId="24C6E26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6EE3BDA" w14:textId="706A1D6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C7AF5AF" w14:textId="7FBD4AE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2F3C661" w14:textId="77777777" w:rsidTr="00E569F8">
        <w:trPr>
          <w:trHeight w:val="255"/>
          <w:jc w:val="center"/>
        </w:trPr>
        <w:tc>
          <w:tcPr>
            <w:tcW w:w="550" w:type="pct"/>
            <w:noWrap/>
            <w:vAlign w:val="center"/>
          </w:tcPr>
          <w:p w14:paraId="3EAEE5D8" w14:textId="3ACB752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74SZ</w:t>
            </w:r>
          </w:p>
        </w:tc>
        <w:tc>
          <w:tcPr>
            <w:tcW w:w="1029" w:type="pct"/>
            <w:noWrap/>
            <w:vAlign w:val="center"/>
          </w:tcPr>
          <w:p w14:paraId="5F504EDD" w14:textId="4936DBD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26EE6D39" w14:textId="07A1461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3E0DDA1" w14:textId="19A5F44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4A32CA1" w14:textId="353EAB2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174A9BE" w14:textId="77777777" w:rsidTr="00E569F8">
        <w:trPr>
          <w:trHeight w:val="255"/>
          <w:jc w:val="center"/>
        </w:trPr>
        <w:tc>
          <w:tcPr>
            <w:tcW w:w="550" w:type="pct"/>
            <w:noWrap/>
            <w:vAlign w:val="center"/>
          </w:tcPr>
          <w:p w14:paraId="32C44ECE" w14:textId="3B7DC11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lastRenderedPageBreak/>
              <w:t>75SZ</w:t>
            </w:r>
          </w:p>
        </w:tc>
        <w:tc>
          <w:tcPr>
            <w:tcW w:w="1029" w:type="pct"/>
            <w:noWrap/>
            <w:vAlign w:val="center"/>
          </w:tcPr>
          <w:p w14:paraId="733812B5" w14:textId="6D16148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4932962D" w14:textId="6FB50E8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34B80FE5" w14:textId="0B8FDFA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4468BFA" w14:textId="4620085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079630C" w14:textId="77777777" w:rsidTr="00E569F8">
        <w:trPr>
          <w:trHeight w:val="255"/>
          <w:jc w:val="center"/>
        </w:trPr>
        <w:tc>
          <w:tcPr>
            <w:tcW w:w="550" w:type="pct"/>
            <w:noWrap/>
            <w:vAlign w:val="center"/>
          </w:tcPr>
          <w:p w14:paraId="43B73296" w14:textId="0A22F85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76SZ</w:t>
            </w:r>
          </w:p>
        </w:tc>
        <w:tc>
          <w:tcPr>
            <w:tcW w:w="1029" w:type="pct"/>
            <w:noWrap/>
            <w:vAlign w:val="center"/>
          </w:tcPr>
          <w:p w14:paraId="6BD16F73" w14:textId="08FAB76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5CAD755A" w14:textId="7C04B58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057BF12A" w14:textId="75DD0CB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7EDF8835" w14:textId="029FD08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20</w:t>
            </w:r>
          </w:p>
        </w:tc>
      </w:tr>
      <w:tr w:rsidR="004622D9" w:rsidRPr="00E569F8" w14:paraId="24A63D22" w14:textId="77777777" w:rsidTr="00E569F8">
        <w:trPr>
          <w:trHeight w:val="255"/>
          <w:jc w:val="center"/>
        </w:trPr>
        <w:tc>
          <w:tcPr>
            <w:tcW w:w="550" w:type="pct"/>
            <w:noWrap/>
            <w:vAlign w:val="center"/>
          </w:tcPr>
          <w:p w14:paraId="30EDB530" w14:textId="090D34E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77SZ</w:t>
            </w:r>
          </w:p>
        </w:tc>
        <w:tc>
          <w:tcPr>
            <w:tcW w:w="1029" w:type="pct"/>
            <w:noWrap/>
            <w:vAlign w:val="center"/>
          </w:tcPr>
          <w:p w14:paraId="5CD2EDA8" w14:textId="23FDE47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22F42F75" w14:textId="2B2124C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CCD64CA" w14:textId="6EB96D9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EA03F39" w14:textId="3D53D9C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A761043" w14:textId="77777777" w:rsidTr="00E569F8">
        <w:trPr>
          <w:trHeight w:val="255"/>
          <w:jc w:val="center"/>
        </w:trPr>
        <w:tc>
          <w:tcPr>
            <w:tcW w:w="550" w:type="pct"/>
            <w:noWrap/>
            <w:vAlign w:val="center"/>
          </w:tcPr>
          <w:p w14:paraId="1C255B95" w14:textId="252A0BD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78SZ</w:t>
            </w:r>
          </w:p>
        </w:tc>
        <w:tc>
          <w:tcPr>
            <w:tcW w:w="1029" w:type="pct"/>
            <w:noWrap/>
            <w:vAlign w:val="center"/>
          </w:tcPr>
          <w:p w14:paraId="3D765DF4" w14:textId="0ED1F1D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00FF3369" w14:textId="0FC7669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5963E77C" w14:textId="0E719C5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8B45D8E" w14:textId="79A7BE7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A8D44D1" w14:textId="77777777" w:rsidTr="00E569F8">
        <w:trPr>
          <w:trHeight w:val="255"/>
          <w:jc w:val="center"/>
        </w:trPr>
        <w:tc>
          <w:tcPr>
            <w:tcW w:w="550" w:type="pct"/>
            <w:noWrap/>
            <w:vAlign w:val="center"/>
          </w:tcPr>
          <w:p w14:paraId="36602984" w14:textId="4706113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79SZ</w:t>
            </w:r>
          </w:p>
        </w:tc>
        <w:tc>
          <w:tcPr>
            <w:tcW w:w="1029" w:type="pct"/>
            <w:noWrap/>
            <w:vAlign w:val="center"/>
          </w:tcPr>
          <w:p w14:paraId="12E7DFFC" w14:textId="693DAA9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64887CA5" w14:textId="1CECEE8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6322A553" w14:textId="3CDAEE9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432D43C2" w14:textId="574BF78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F973AD2" w14:textId="77777777" w:rsidTr="00E569F8">
        <w:trPr>
          <w:trHeight w:val="255"/>
          <w:jc w:val="center"/>
        </w:trPr>
        <w:tc>
          <w:tcPr>
            <w:tcW w:w="550" w:type="pct"/>
            <w:noWrap/>
            <w:vAlign w:val="center"/>
          </w:tcPr>
          <w:p w14:paraId="3E0BF441" w14:textId="68D1EAB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80SZ</w:t>
            </w:r>
          </w:p>
        </w:tc>
        <w:tc>
          <w:tcPr>
            <w:tcW w:w="1029" w:type="pct"/>
            <w:noWrap/>
            <w:vAlign w:val="center"/>
          </w:tcPr>
          <w:p w14:paraId="630FE523" w14:textId="30ADE8A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73D66CEB" w14:textId="55A9652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41D6138" w14:textId="7057455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76275FE8" w14:textId="5945BC9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4EF9D71" w14:textId="77777777" w:rsidTr="00E569F8">
        <w:trPr>
          <w:trHeight w:val="255"/>
          <w:jc w:val="center"/>
        </w:trPr>
        <w:tc>
          <w:tcPr>
            <w:tcW w:w="550" w:type="pct"/>
            <w:noWrap/>
            <w:vAlign w:val="center"/>
          </w:tcPr>
          <w:p w14:paraId="633B86C0" w14:textId="1BA0A58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81SZ</w:t>
            </w:r>
          </w:p>
        </w:tc>
        <w:tc>
          <w:tcPr>
            <w:tcW w:w="1029" w:type="pct"/>
            <w:noWrap/>
            <w:vAlign w:val="center"/>
          </w:tcPr>
          <w:p w14:paraId="00ADFBAE" w14:textId="3CFF3E4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D9CFEFB" w14:textId="046F464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7AEEA292" w14:textId="562BBA1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FDFBA02" w14:textId="7F794A7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9CDE29B" w14:textId="77777777" w:rsidTr="00E569F8">
        <w:trPr>
          <w:trHeight w:val="255"/>
          <w:jc w:val="center"/>
        </w:trPr>
        <w:tc>
          <w:tcPr>
            <w:tcW w:w="550" w:type="pct"/>
            <w:noWrap/>
            <w:vAlign w:val="center"/>
          </w:tcPr>
          <w:p w14:paraId="0F7D2A8C" w14:textId="41B1954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82SZ</w:t>
            </w:r>
          </w:p>
        </w:tc>
        <w:tc>
          <w:tcPr>
            <w:tcW w:w="1029" w:type="pct"/>
            <w:noWrap/>
            <w:vAlign w:val="center"/>
          </w:tcPr>
          <w:p w14:paraId="5CB9ED31" w14:textId="705C00D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63CD4565" w14:textId="767C7F9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54EC104D" w14:textId="53B0D29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7F3A474A" w14:textId="51388ED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B34D69F" w14:textId="77777777" w:rsidTr="00E569F8">
        <w:trPr>
          <w:trHeight w:val="255"/>
          <w:jc w:val="center"/>
        </w:trPr>
        <w:tc>
          <w:tcPr>
            <w:tcW w:w="550" w:type="pct"/>
            <w:noWrap/>
            <w:vAlign w:val="center"/>
          </w:tcPr>
          <w:p w14:paraId="3D9600E3" w14:textId="3FF2D6E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83SZ</w:t>
            </w:r>
          </w:p>
        </w:tc>
        <w:tc>
          <w:tcPr>
            <w:tcW w:w="1029" w:type="pct"/>
            <w:noWrap/>
            <w:vAlign w:val="center"/>
          </w:tcPr>
          <w:p w14:paraId="0A20D945" w14:textId="5DB23F2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93BD5A7" w14:textId="0C4E550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77803A3C" w14:textId="3884B58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D471672" w14:textId="47176D1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4C709A0" w14:textId="77777777" w:rsidTr="00E569F8">
        <w:trPr>
          <w:trHeight w:val="255"/>
          <w:jc w:val="center"/>
        </w:trPr>
        <w:tc>
          <w:tcPr>
            <w:tcW w:w="550" w:type="pct"/>
            <w:noWrap/>
            <w:vAlign w:val="center"/>
          </w:tcPr>
          <w:p w14:paraId="4780B3F6" w14:textId="3BDA70F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84SZ</w:t>
            </w:r>
          </w:p>
        </w:tc>
        <w:tc>
          <w:tcPr>
            <w:tcW w:w="1029" w:type="pct"/>
            <w:noWrap/>
            <w:vAlign w:val="center"/>
          </w:tcPr>
          <w:p w14:paraId="12148DD8" w14:textId="4934116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39924DA5" w14:textId="4A2CE5B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3CB972EE" w14:textId="3A17673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17AF2F2" w14:textId="75A40E9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89D3E7D" w14:textId="77777777" w:rsidTr="00E569F8">
        <w:trPr>
          <w:trHeight w:val="255"/>
          <w:jc w:val="center"/>
        </w:trPr>
        <w:tc>
          <w:tcPr>
            <w:tcW w:w="550" w:type="pct"/>
            <w:noWrap/>
            <w:vAlign w:val="center"/>
          </w:tcPr>
          <w:p w14:paraId="64F1FC84" w14:textId="1C00678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85SZ</w:t>
            </w:r>
          </w:p>
        </w:tc>
        <w:tc>
          <w:tcPr>
            <w:tcW w:w="1029" w:type="pct"/>
            <w:noWrap/>
            <w:vAlign w:val="center"/>
          </w:tcPr>
          <w:p w14:paraId="3DA87761" w14:textId="085498E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02F8A606" w14:textId="5E5C07E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1805E93B" w14:textId="7A47F53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5D146FE" w14:textId="75CFDE8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A636A65" w14:textId="77777777" w:rsidTr="00E569F8">
        <w:trPr>
          <w:trHeight w:val="255"/>
          <w:jc w:val="center"/>
        </w:trPr>
        <w:tc>
          <w:tcPr>
            <w:tcW w:w="550" w:type="pct"/>
            <w:noWrap/>
            <w:vAlign w:val="center"/>
          </w:tcPr>
          <w:p w14:paraId="6E776161" w14:textId="5289149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86SZ</w:t>
            </w:r>
          </w:p>
        </w:tc>
        <w:tc>
          <w:tcPr>
            <w:tcW w:w="1029" w:type="pct"/>
            <w:noWrap/>
            <w:vAlign w:val="center"/>
          </w:tcPr>
          <w:p w14:paraId="430CC56D" w14:textId="25134C4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5BFED0EB" w14:textId="1C4B164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59A1BDE8" w14:textId="15CBC5E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w:t>
            </w:r>
          </w:p>
        </w:tc>
        <w:tc>
          <w:tcPr>
            <w:tcW w:w="1099" w:type="pct"/>
            <w:noWrap/>
            <w:vAlign w:val="center"/>
          </w:tcPr>
          <w:p w14:paraId="2CFF54C2" w14:textId="154649A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r>
      <w:tr w:rsidR="004622D9" w:rsidRPr="00E569F8" w14:paraId="3267A6D6" w14:textId="77777777" w:rsidTr="00E569F8">
        <w:trPr>
          <w:trHeight w:val="255"/>
          <w:jc w:val="center"/>
        </w:trPr>
        <w:tc>
          <w:tcPr>
            <w:tcW w:w="550" w:type="pct"/>
            <w:noWrap/>
            <w:vAlign w:val="center"/>
          </w:tcPr>
          <w:p w14:paraId="6B6B061F" w14:textId="4767FF9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87SZ</w:t>
            </w:r>
          </w:p>
        </w:tc>
        <w:tc>
          <w:tcPr>
            <w:tcW w:w="1029" w:type="pct"/>
            <w:noWrap/>
            <w:vAlign w:val="center"/>
          </w:tcPr>
          <w:p w14:paraId="63C32AAB" w14:textId="7364DE8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5148C793" w14:textId="03A1F5E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701D29FE" w14:textId="0E69A18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9E0DC14" w14:textId="470F09C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D162437" w14:textId="77777777" w:rsidTr="00E569F8">
        <w:trPr>
          <w:trHeight w:val="255"/>
          <w:jc w:val="center"/>
        </w:trPr>
        <w:tc>
          <w:tcPr>
            <w:tcW w:w="550" w:type="pct"/>
            <w:noWrap/>
            <w:vAlign w:val="center"/>
          </w:tcPr>
          <w:p w14:paraId="6E09C8AF" w14:textId="6CAF9E7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88SZ</w:t>
            </w:r>
          </w:p>
        </w:tc>
        <w:tc>
          <w:tcPr>
            <w:tcW w:w="1029" w:type="pct"/>
            <w:noWrap/>
            <w:vAlign w:val="center"/>
          </w:tcPr>
          <w:p w14:paraId="205BEADF" w14:textId="4F0C07D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014E2D4E" w14:textId="7A563B9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F2CB6F8" w14:textId="7FDEA1F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1741352" w14:textId="340AC4E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6292FD7" w14:textId="77777777" w:rsidTr="00E569F8">
        <w:trPr>
          <w:trHeight w:val="255"/>
          <w:jc w:val="center"/>
        </w:trPr>
        <w:tc>
          <w:tcPr>
            <w:tcW w:w="550" w:type="pct"/>
            <w:noWrap/>
            <w:vAlign w:val="center"/>
          </w:tcPr>
          <w:p w14:paraId="50C0B2D2" w14:textId="1CFEA72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89SZ</w:t>
            </w:r>
          </w:p>
        </w:tc>
        <w:tc>
          <w:tcPr>
            <w:tcW w:w="1029" w:type="pct"/>
            <w:noWrap/>
            <w:vAlign w:val="center"/>
          </w:tcPr>
          <w:p w14:paraId="0760ABEA" w14:textId="6D1698D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22AFDE9E" w14:textId="6B80F2D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FFC0620" w14:textId="433AA5D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283D258" w14:textId="3CAA4C6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A6E81B7" w14:textId="77777777" w:rsidTr="00E569F8">
        <w:trPr>
          <w:trHeight w:val="255"/>
          <w:jc w:val="center"/>
        </w:trPr>
        <w:tc>
          <w:tcPr>
            <w:tcW w:w="550" w:type="pct"/>
            <w:noWrap/>
            <w:vAlign w:val="center"/>
          </w:tcPr>
          <w:p w14:paraId="4D4CB34C" w14:textId="12D4677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90SZ</w:t>
            </w:r>
          </w:p>
        </w:tc>
        <w:tc>
          <w:tcPr>
            <w:tcW w:w="1029" w:type="pct"/>
            <w:noWrap/>
            <w:vAlign w:val="center"/>
          </w:tcPr>
          <w:p w14:paraId="6A14C48D" w14:textId="7635683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0,6</w:t>
            </w:r>
          </w:p>
        </w:tc>
        <w:tc>
          <w:tcPr>
            <w:tcW w:w="1102" w:type="pct"/>
            <w:noWrap/>
            <w:vAlign w:val="center"/>
          </w:tcPr>
          <w:p w14:paraId="39C544CB" w14:textId="137363A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70</w:t>
            </w:r>
          </w:p>
        </w:tc>
        <w:tc>
          <w:tcPr>
            <w:tcW w:w="1220" w:type="pct"/>
            <w:noWrap/>
            <w:vAlign w:val="center"/>
          </w:tcPr>
          <w:p w14:paraId="5FECE4FA" w14:textId="7F0573B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E1944BB" w14:textId="194E800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277968B5" w14:textId="77777777" w:rsidTr="00E569F8">
        <w:trPr>
          <w:trHeight w:val="255"/>
          <w:jc w:val="center"/>
        </w:trPr>
        <w:tc>
          <w:tcPr>
            <w:tcW w:w="550" w:type="pct"/>
            <w:noWrap/>
            <w:vAlign w:val="center"/>
          </w:tcPr>
          <w:p w14:paraId="03DA9C2F" w14:textId="60D0C99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91SZ</w:t>
            </w:r>
          </w:p>
        </w:tc>
        <w:tc>
          <w:tcPr>
            <w:tcW w:w="1029" w:type="pct"/>
            <w:noWrap/>
            <w:vAlign w:val="center"/>
          </w:tcPr>
          <w:p w14:paraId="2FF36DA7" w14:textId="73ABFF2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8C2789C" w14:textId="22B1D12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15</w:t>
            </w:r>
          </w:p>
        </w:tc>
        <w:tc>
          <w:tcPr>
            <w:tcW w:w="1220" w:type="pct"/>
            <w:noWrap/>
            <w:vAlign w:val="center"/>
          </w:tcPr>
          <w:p w14:paraId="4799C373" w14:textId="35A7C8B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w:t>
            </w:r>
          </w:p>
        </w:tc>
        <w:tc>
          <w:tcPr>
            <w:tcW w:w="1099" w:type="pct"/>
            <w:noWrap/>
            <w:vAlign w:val="center"/>
          </w:tcPr>
          <w:p w14:paraId="70EBF741" w14:textId="4BA533D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r>
      <w:tr w:rsidR="004622D9" w:rsidRPr="00E569F8" w14:paraId="2BE1C049" w14:textId="77777777" w:rsidTr="00E569F8">
        <w:trPr>
          <w:trHeight w:val="255"/>
          <w:jc w:val="center"/>
        </w:trPr>
        <w:tc>
          <w:tcPr>
            <w:tcW w:w="550" w:type="pct"/>
            <w:noWrap/>
            <w:vAlign w:val="center"/>
          </w:tcPr>
          <w:p w14:paraId="77C709D1" w14:textId="769F850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92SZ</w:t>
            </w:r>
          </w:p>
        </w:tc>
        <w:tc>
          <w:tcPr>
            <w:tcW w:w="1029" w:type="pct"/>
            <w:noWrap/>
            <w:vAlign w:val="center"/>
          </w:tcPr>
          <w:p w14:paraId="437630F9" w14:textId="25CA592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284194D4" w14:textId="4A4F818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76F750B8" w14:textId="54F220A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8E09C88" w14:textId="6A7371A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E011734" w14:textId="77777777" w:rsidTr="00E569F8">
        <w:trPr>
          <w:trHeight w:val="255"/>
          <w:jc w:val="center"/>
        </w:trPr>
        <w:tc>
          <w:tcPr>
            <w:tcW w:w="550" w:type="pct"/>
            <w:noWrap/>
            <w:vAlign w:val="center"/>
          </w:tcPr>
          <w:p w14:paraId="687D56A2" w14:textId="62FAB6A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93SZ</w:t>
            </w:r>
          </w:p>
        </w:tc>
        <w:tc>
          <w:tcPr>
            <w:tcW w:w="1029" w:type="pct"/>
            <w:noWrap/>
            <w:vAlign w:val="center"/>
          </w:tcPr>
          <w:p w14:paraId="3A7DB91E" w14:textId="1985B9D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043375B1" w14:textId="5555D7E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536A6D8" w14:textId="62EAB68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CAB985D" w14:textId="4F13EB6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F8161E9" w14:textId="77777777" w:rsidTr="00E569F8">
        <w:trPr>
          <w:trHeight w:val="255"/>
          <w:jc w:val="center"/>
        </w:trPr>
        <w:tc>
          <w:tcPr>
            <w:tcW w:w="550" w:type="pct"/>
            <w:noWrap/>
            <w:vAlign w:val="center"/>
          </w:tcPr>
          <w:p w14:paraId="21283963" w14:textId="4513F7A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94SZ</w:t>
            </w:r>
          </w:p>
        </w:tc>
        <w:tc>
          <w:tcPr>
            <w:tcW w:w="1029" w:type="pct"/>
            <w:noWrap/>
            <w:vAlign w:val="center"/>
          </w:tcPr>
          <w:p w14:paraId="4EB928B8" w14:textId="4C411C2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305BF73B" w14:textId="6FCBA9E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53286AD9" w14:textId="4E60733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097ED8F" w14:textId="2901BB5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AF3B9C7" w14:textId="77777777" w:rsidTr="00E569F8">
        <w:trPr>
          <w:trHeight w:val="255"/>
          <w:jc w:val="center"/>
        </w:trPr>
        <w:tc>
          <w:tcPr>
            <w:tcW w:w="550" w:type="pct"/>
            <w:noWrap/>
            <w:vAlign w:val="center"/>
          </w:tcPr>
          <w:p w14:paraId="59C2988B" w14:textId="1C2E3C9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95SZ</w:t>
            </w:r>
          </w:p>
        </w:tc>
        <w:tc>
          <w:tcPr>
            <w:tcW w:w="1029" w:type="pct"/>
            <w:noWrap/>
            <w:vAlign w:val="center"/>
          </w:tcPr>
          <w:p w14:paraId="05C039AA" w14:textId="4C48330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3A70D785" w14:textId="3FF08B4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1608DBF7" w14:textId="6640460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CEB539E" w14:textId="00D981E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DE0A891" w14:textId="77777777" w:rsidTr="00E569F8">
        <w:trPr>
          <w:trHeight w:val="255"/>
          <w:jc w:val="center"/>
        </w:trPr>
        <w:tc>
          <w:tcPr>
            <w:tcW w:w="550" w:type="pct"/>
            <w:noWrap/>
            <w:vAlign w:val="center"/>
          </w:tcPr>
          <w:p w14:paraId="4C0161ED" w14:textId="61B6BF8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96SZ</w:t>
            </w:r>
          </w:p>
        </w:tc>
        <w:tc>
          <w:tcPr>
            <w:tcW w:w="1029" w:type="pct"/>
            <w:noWrap/>
            <w:vAlign w:val="center"/>
          </w:tcPr>
          <w:p w14:paraId="38E9CA61" w14:textId="01BFD0D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7C05C094" w14:textId="7643ED6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3B9E9B3" w14:textId="699E3DD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E473C4A" w14:textId="48D977A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EDB2E9F" w14:textId="77777777" w:rsidTr="00E569F8">
        <w:trPr>
          <w:trHeight w:val="255"/>
          <w:jc w:val="center"/>
        </w:trPr>
        <w:tc>
          <w:tcPr>
            <w:tcW w:w="550" w:type="pct"/>
            <w:noWrap/>
            <w:vAlign w:val="center"/>
          </w:tcPr>
          <w:p w14:paraId="21D88E47" w14:textId="30549CC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97SZ</w:t>
            </w:r>
          </w:p>
        </w:tc>
        <w:tc>
          <w:tcPr>
            <w:tcW w:w="1029" w:type="pct"/>
            <w:noWrap/>
            <w:vAlign w:val="center"/>
          </w:tcPr>
          <w:p w14:paraId="53F0ECD8" w14:textId="7B7860D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5CBAF654" w14:textId="09FB2C2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B88E8E2" w14:textId="4E46534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E5ADCF4" w14:textId="68C6512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3E63EDF" w14:textId="77777777" w:rsidTr="00E569F8">
        <w:trPr>
          <w:trHeight w:val="255"/>
          <w:jc w:val="center"/>
        </w:trPr>
        <w:tc>
          <w:tcPr>
            <w:tcW w:w="550" w:type="pct"/>
            <w:noWrap/>
            <w:vAlign w:val="center"/>
          </w:tcPr>
          <w:p w14:paraId="73D1494B" w14:textId="7991EE1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98SZ</w:t>
            </w:r>
          </w:p>
        </w:tc>
        <w:tc>
          <w:tcPr>
            <w:tcW w:w="1029" w:type="pct"/>
            <w:noWrap/>
            <w:vAlign w:val="center"/>
          </w:tcPr>
          <w:p w14:paraId="72F5812F" w14:textId="1A27F13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4F69CFED" w14:textId="78CB22B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95A87A6" w14:textId="0681296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112A8E6" w14:textId="17849DD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7AAD640" w14:textId="77777777" w:rsidTr="00E569F8">
        <w:trPr>
          <w:trHeight w:val="255"/>
          <w:jc w:val="center"/>
        </w:trPr>
        <w:tc>
          <w:tcPr>
            <w:tcW w:w="550" w:type="pct"/>
            <w:noWrap/>
            <w:vAlign w:val="center"/>
          </w:tcPr>
          <w:p w14:paraId="19C2BD2A" w14:textId="26C670A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99SZ</w:t>
            </w:r>
          </w:p>
        </w:tc>
        <w:tc>
          <w:tcPr>
            <w:tcW w:w="1029" w:type="pct"/>
            <w:noWrap/>
            <w:vAlign w:val="center"/>
          </w:tcPr>
          <w:p w14:paraId="47746EF9" w14:textId="1D8BCFC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58D22F81" w14:textId="1690F4E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12755B08" w14:textId="52726BB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B31FC5A" w14:textId="6CFEE43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C82AA0D" w14:textId="77777777" w:rsidTr="00E569F8">
        <w:trPr>
          <w:trHeight w:val="255"/>
          <w:jc w:val="center"/>
        </w:trPr>
        <w:tc>
          <w:tcPr>
            <w:tcW w:w="550" w:type="pct"/>
            <w:noWrap/>
            <w:vAlign w:val="center"/>
          </w:tcPr>
          <w:p w14:paraId="56524241" w14:textId="0C59D61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100SZ</w:t>
            </w:r>
          </w:p>
        </w:tc>
        <w:tc>
          <w:tcPr>
            <w:tcW w:w="1029" w:type="pct"/>
            <w:noWrap/>
            <w:vAlign w:val="center"/>
          </w:tcPr>
          <w:p w14:paraId="0DE44B9B" w14:textId="6E8057D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0A353B06" w14:textId="3E2E8F5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70</w:t>
            </w:r>
          </w:p>
        </w:tc>
        <w:tc>
          <w:tcPr>
            <w:tcW w:w="1220" w:type="pct"/>
            <w:noWrap/>
            <w:vAlign w:val="center"/>
          </w:tcPr>
          <w:p w14:paraId="3726141F" w14:textId="3A92F84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4ADEB2EA" w14:textId="4D82A8A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A5409E3" w14:textId="77777777" w:rsidTr="00E569F8">
        <w:trPr>
          <w:trHeight w:val="255"/>
          <w:jc w:val="center"/>
        </w:trPr>
        <w:tc>
          <w:tcPr>
            <w:tcW w:w="550" w:type="pct"/>
            <w:noWrap/>
            <w:vAlign w:val="center"/>
          </w:tcPr>
          <w:p w14:paraId="64698371" w14:textId="2D95D1A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101SZ</w:t>
            </w:r>
          </w:p>
        </w:tc>
        <w:tc>
          <w:tcPr>
            <w:tcW w:w="1029" w:type="pct"/>
            <w:noWrap/>
            <w:vAlign w:val="center"/>
          </w:tcPr>
          <w:p w14:paraId="5F4FE52C" w14:textId="73DE8C0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1717B795" w14:textId="2B0A8C1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3EA8681" w14:textId="3AB9525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736BF41" w14:textId="5B729CA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F99DC15" w14:textId="77777777" w:rsidTr="00E569F8">
        <w:trPr>
          <w:trHeight w:val="255"/>
          <w:jc w:val="center"/>
        </w:trPr>
        <w:tc>
          <w:tcPr>
            <w:tcW w:w="550" w:type="pct"/>
            <w:noWrap/>
            <w:vAlign w:val="center"/>
          </w:tcPr>
          <w:p w14:paraId="31BAAB15" w14:textId="3F90DB6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102SZ</w:t>
            </w:r>
          </w:p>
        </w:tc>
        <w:tc>
          <w:tcPr>
            <w:tcW w:w="1029" w:type="pct"/>
            <w:noWrap/>
            <w:vAlign w:val="center"/>
          </w:tcPr>
          <w:p w14:paraId="3EAF0940" w14:textId="142EE0D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5C02BFAE" w14:textId="456B5BB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70805179" w14:textId="1C4A347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5C271F1" w14:textId="2D3A62C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049A0139" w14:textId="77777777" w:rsidTr="00E569F8">
        <w:trPr>
          <w:trHeight w:val="255"/>
          <w:jc w:val="center"/>
        </w:trPr>
        <w:tc>
          <w:tcPr>
            <w:tcW w:w="550" w:type="pct"/>
            <w:noWrap/>
            <w:vAlign w:val="center"/>
          </w:tcPr>
          <w:p w14:paraId="1FFBFCFB" w14:textId="04355E1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103SZ</w:t>
            </w:r>
          </w:p>
        </w:tc>
        <w:tc>
          <w:tcPr>
            <w:tcW w:w="1029" w:type="pct"/>
            <w:noWrap/>
            <w:vAlign w:val="center"/>
          </w:tcPr>
          <w:p w14:paraId="224E21BC" w14:textId="5B095C5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A70F68D" w14:textId="7734333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4AAF3D1D" w14:textId="1DC64FF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FC85CB9" w14:textId="0402438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C59EB95" w14:textId="77777777" w:rsidTr="00E569F8">
        <w:trPr>
          <w:trHeight w:val="255"/>
          <w:jc w:val="center"/>
        </w:trPr>
        <w:tc>
          <w:tcPr>
            <w:tcW w:w="550" w:type="pct"/>
            <w:noWrap/>
            <w:vAlign w:val="center"/>
          </w:tcPr>
          <w:p w14:paraId="330D6429" w14:textId="7E9E89A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104SZ</w:t>
            </w:r>
          </w:p>
        </w:tc>
        <w:tc>
          <w:tcPr>
            <w:tcW w:w="1029" w:type="pct"/>
            <w:noWrap/>
            <w:vAlign w:val="center"/>
          </w:tcPr>
          <w:p w14:paraId="57292752" w14:textId="64096A3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60D65FEF" w14:textId="479891E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1B2B4A4A" w14:textId="6626B91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6CDB306" w14:textId="4CD4614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B53B23D" w14:textId="77777777" w:rsidTr="00E569F8">
        <w:trPr>
          <w:trHeight w:val="255"/>
          <w:jc w:val="center"/>
        </w:trPr>
        <w:tc>
          <w:tcPr>
            <w:tcW w:w="550" w:type="pct"/>
            <w:noWrap/>
            <w:vAlign w:val="center"/>
          </w:tcPr>
          <w:p w14:paraId="262C9DFF" w14:textId="0F3F5B6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105SZ</w:t>
            </w:r>
          </w:p>
        </w:tc>
        <w:tc>
          <w:tcPr>
            <w:tcW w:w="1029" w:type="pct"/>
            <w:noWrap/>
            <w:vAlign w:val="center"/>
          </w:tcPr>
          <w:p w14:paraId="19D47356" w14:textId="6AA8428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06596464" w14:textId="6DC23E4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2E6D0202" w14:textId="2902037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6F2CA9D" w14:textId="71B4F2C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8ABDD50" w14:textId="77777777" w:rsidTr="00E569F8">
        <w:trPr>
          <w:trHeight w:val="255"/>
          <w:jc w:val="center"/>
        </w:trPr>
        <w:tc>
          <w:tcPr>
            <w:tcW w:w="550" w:type="pct"/>
            <w:noWrap/>
            <w:vAlign w:val="center"/>
          </w:tcPr>
          <w:p w14:paraId="21AAC179" w14:textId="45AC4B3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106SZ</w:t>
            </w:r>
          </w:p>
        </w:tc>
        <w:tc>
          <w:tcPr>
            <w:tcW w:w="1029" w:type="pct"/>
            <w:noWrap/>
            <w:vAlign w:val="center"/>
          </w:tcPr>
          <w:p w14:paraId="0A297F38" w14:textId="7D450DE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75024B00" w14:textId="3E2AFF2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74044006" w14:textId="77348D1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2191E4A" w14:textId="689CB47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20</w:t>
            </w:r>
          </w:p>
        </w:tc>
      </w:tr>
      <w:tr w:rsidR="004622D9" w:rsidRPr="00E569F8" w14:paraId="0CA572DF" w14:textId="77777777" w:rsidTr="00E569F8">
        <w:trPr>
          <w:trHeight w:val="255"/>
          <w:jc w:val="center"/>
        </w:trPr>
        <w:tc>
          <w:tcPr>
            <w:tcW w:w="550" w:type="pct"/>
            <w:noWrap/>
            <w:vAlign w:val="center"/>
          </w:tcPr>
          <w:p w14:paraId="299F8FDE" w14:textId="3036F44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107SZ</w:t>
            </w:r>
          </w:p>
        </w:tc>
        <w:tc>
          <w:tcPr>
            <w:tcW w:w="1029" w:type="pct"/>
            <w:noWrap/>
            <w:vAlign w:val="center"/>
          </w:tcPr>
          <w:p w14:paraId="7F45B90B" w14:textId="779F479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30D8E025" w14:textId="2949D4A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B1BBCBE" w14:textId="15EA68E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42247B92" w14:textId="04AF220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495AB39" w14:textId="77777777" w:rsidTr="00E569F8">
        <w:trPr>
          <w:trHeight w:val="255"/>
          <w:jc w:val="center"/>
        </w:trPr>
        <w:tc>
          <w:tcPr>
            <w:tcW w:w="550" w:type="pct"/>
            <w:noWrap/>
            <w:vAlign w:val="center"/>
          </w:tcPr>
          <w:p w14:paraId="18075AA3" w14:textId="38C1BC8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108SZ</w:t>
            </w:r>
          </w:p>
        </w:tc>
        <w:tc>
          <w:tcPr>
            <w:tcW w:w="1029" w:type="pct"/>
            <w:noWrap/>
            <w:vAlign w:val="center"/>
          </w:tcPr>
          <w:p w14:paraId="6F337896" w14:textId="2678DD1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4A60403" w14:textId="2937ABC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FF4A1C3" w14:textId="07E4591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6EE71EF" w14:textId="2F999EF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94EC6A8" w14:textId="77777777" w:rsidTr="00E569F8">
        <w:trPr>
          <w:trHeight w:val="255"/>
          <w:jc w:val="center"/>
        </w:trPr>
        <w:tc>
          <w:tcPr>
            <w:tcW w:w="550" w:type="pct"/>
            <w:noWrap/>
            <w:vAlign w:val="center"/>
          </w:tcPr>
          <w:p w14:paraId="00BB931F" w14:textId="0258D39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109SZ</w:t>
            </w:r>
          </w:p>
        </w:tc>
        <w:tc>
          <w:tcPr>
            <w:tcW w:w="1029" w:type="pct"/>
            <w:noWrap/>
            <w:vAlign w:val="center"/>
          </w:tcPr>
          <w:p w14:paraId="3D8D5BC4" w14:textId="79CCA54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73065201" w14:textId="6A79993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60</w:t>
            </w:r>
          </w:p>
        </w:tc>
        <w:tc>
          <w:tcPr>
            <w:tcW w:w="1220" w:type="pct"/>
            <w:noWrap/>
            <w:vAlign w:val="center"/>
          </w:tcPr>
          <w:p w14:paraId="5484EE77" w14:textId="0391E49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0ABD400C" w14:textId="6E28CC7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396A0D7" w14:textId="77777777" w:rsidTr="00E569F8">
        <w:trPr>
          <w:trHeight w:val="255"/>
          <w:jc w:val="center"/>
        </w:trPr>
        <w:tc>
          <w:tcPr>
            <w:tcW w:w="550" w:type="pct"/>
            <w:noWrap/>
            <w:vAlign w:val="center"/>
          </w:tcPr>
          <w:p w14:paraId="1A2B6BF7" w14:textId="44C490C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110SZ</w:t>
            </w:r>
          </w:p>
        </w:tc>
        <w:tc>
          <w:tcPr>
            <w:tcW w:w="1029" w:type="pct"/>
            <w:noWrap/>
            <w:vAlign w:val="center"/>
          </w:tcPr>
          <w:p w14:paraId="4F4CBF6E" w14:textId="6991F6D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4E58BF2B" w14:textId="42E261D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3DAAB727" w14:textId="5B50124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w:t>
            </w:r>
          </w:p>
        </w:tc>
        <w:tc>
          <w:tcPr>
            <w:tcW w:w="1099" w:type="pct"/>
            <w:noWrap/>
            <w:vAlign w:val="center"/>
          </w:tcPr>
          <w:p w14:paraId="59412789" w14:textId="5C0DF58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5F3465E" w14:textId="77777777" w:rsidTr="00E569F8">
        <w:trPr>
          <w:trHeight w:val="255"/>
          <w:jc w:val="center"/>
        </w:trPr>
        <w:tc>
          <w:tcPr>
            <w:tcW w:w="550" w:type="pct"/>
            <w:noWrap/>
            <w:vAlign w:val="center"/>
          </w:tcPr>
          <w:p w14:paraId="7F363B70" w14:textId="4ECADAF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111SZ</w:t>
            </w:r>
          </w:p>
        </w:tc>
        <w:tc>
          <w:tcPr>
            <w:tcW w:w="1029" w:type="pct"/>
            <w:noWrap/>
            <w:vAlign w:val="center"/>
          </w:tcPr>
          <w:p w14:paraId="4FA34548" w14:textId="0681B61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45A5CA5A" w14:textId="18FEA5B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450A774" w14:textId="04AF70D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w:t>
            </w:r>
          </w:p>
        </w:tc>
        <w:tc>
          <w:tcPr>
            <w:tcW w:w="1099" w:type="pct"/>
            <w:noWrap/>
            <w:vAlign w:val="center"/>
          </w:tcPr>
          <w:p w14:paraId="2534CEEE" w14:textId="5D5CF83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6B77ACE" w14:textId="77777777" w:rsidTr="00E569F8">
        <w:trPr>
          <w:trHeight w:val="255"/>
          <w:jc w:val="center"/>
        </w:trPr>
        <w:tc>
          <w:tcPr>
            <w:tcW w:w="550" w:type="pct"/>
            <w:noWrap/>
            <w:vAlign w:val="center"/>
          </w:tcPr>
          <w:p w14:paraId="1CFAAB41" w14:textId="70555F7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112SZ</w:t>
            </w:r>
          </w:p>
        </w:tc>
        <w:tc>
          <w:tcPr>
            <w:tcW w:w="1029" w:type="pct"/>
            <w:noWrap/>
            <w:vAlign w:val="center"/>
          </w:tcPr>
          <w:p w14:paraId="2F8217B5" w14:textId="5181E11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2CD43FFD" w14:textId="09B80BA6"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65A7A074" w14:textId="44A9F8A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AC37048" w14:textId="04AE64E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1D6D212C" w14:textId="77777777" w:rsidTr="00E569F8">
        <w:trPr>
          <w:trHeight w:val="255"/>
          <w:jc w:val="center"/>
        </w:trPr>
        <w:tc>
          <w:tcPr>
            <w:tcW w:w="550" w:type="pct"/>
            <w:noWrap/>
            <w:vAlign w:val="center"/>
          </w:tcPr>
          <w:p w14:paraId="00641263" w14:textId="0A01A62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113SZ</w:t>
            </w:r>
          </w:p>
        </w:tc>
        <w:tc>
          <w:tcPr>
            <w:tcW w:w="1029" w:type="pct"/>
            <w:noWrap/>
            <w:vAlign w:val="center"/>
          </w:tcPr>
          <w:p w14:paraId="271755D3" w14:textId="10C17D5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0,3</w:t>
            </w:r>
          </w:p>
        </w:tc>
        <w:tc>
          <w:tcPr>
            <w:tcW w:w="1102" w:type="pct"/>
            <w:noWrap/>
            <w:vAlign w:val="center"/>
          </w:tcPr>
          <w:p w14:paraId="454435E2" w14:textId="277E6DD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64D3EDED" w14:textId="2CB77C8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15B7A3C" w14:textId="22BCC9F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264F1110" w14:textId="77777777" w:rsidTr="00E569F8">
        <w:trPr>
          <w:trHeight w:val="255"/>
          <w:jc w:val="center"/>
        </w:trPr>
        <w:tc>
          <w:tcPr>
            <w:tcW w:w="550" w:type="pct"/>
            <w:noWrap/>
            <w:vAlign w:val="center"/>
          </w:tcPr>
          <w:p w14:paraId="3E557057" w14:textId="6EAFDBE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114SZ</w:t>
            </w:r>
          </w:p>
        </w:tc>
        <w:tc>
          <w:tcPr>
            <w:tcW w:w="1029" w:type="pct"/>
            <w:noWrap/>
            <w:vAlign w:val="center"/>
          </w:tcPr>
          <w:p w14:paraId="5D672BD4" w14:textId="1807D3B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5A095887" w14:textId="679387C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33961E31" w14:textId="789499E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21110DE7" w14:textId="74A3B7E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20</w:t>
            </w:r>
          </w:p>
        </w:tc>
      </w:tr>
      <w:tr w:rsidR="004622D9" w:rsidRPr="00E569F8" w14:paraId="402BF022" w14:textId="77777777" w:rsidTr="00E569F8">
        <w:trPr>
          <w:trHeight w:val="255"/>
          <w:jc w:val="center"/>
        </w:trPr>
        <w:tc>
          <w:tcPr>
            <w:tcW w:w="550" w:type="pct"/>
            <w:noWrap/>
            <w:vAlign w:val="center"/>
          </w:tcPr>
          <w:p w14:paraId="5A9730B7" w14:textId="7D4E4C8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115SZ</w:t>
            </w:r>
          </w:p>
        </w:tc>
        <w:tc>
          <w:tcPr>
            <w:tcW w:w="1029" w:type="pct"/>
            <w:noWrap/>
            <w:vAlign w:val="center"/>
          </w:tcPr>
          <w:p w14:paraId="06AFC683" w14:textId="7170F18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0,4</w:t>
            </w:r>
          </w:p>
        </w:tc>
        <w:tc>
          <w:tcPr>
            <w:tcW w:w="1102" w:type="pct"/>
            <w:noWrap/>
            <w:vAlign w:val="center"/>
          </w:tcPr>
          <w:p w14:paraId="205F362E" w14:textId="3DE0093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c>
          <w:tcPr>
            <w:tcW w:w="1220" w:type="pct"/>
            <w:noWrap/>
            <w:vAlign w:val="center"/>
          </w:tcPr>
          <w:p w14:paraId="7FAE4B17" w14:textId="4E45F45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C839D07" w14:textId="53DFA4C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20</w:t>
            </w:r>
          </w:p>
        </w:tc>
      </w:tr>
      <w:tr w:rsidR="004622D9" w:rsidRPr="00E569F8" w14:paraId="6ECEF051" w14:textId="77777777" w:rsidTr="00E569F8">
        <w:trPr>
          <w:trHeight w:val="255"/>
          <w:jc w:val="center"/>
        </w:trPr>
        <w:tc>
          <w:tcPr>
            <w:tcW w:w="550" w:type="pct"/>
            <w:noWrap/>
            <w:vAlign w:val="center"/>
          </w:tcPr>
          <w:p w14:paraId="763A6123" w14:textId="34E84DA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116SZ</w:t>
            </w:r>
          </w:p>
        </w:tc>
        <w:tc>
          <w:tcPr>
            <w:tcW w:w="1029" w:type="pct"/>
            <w:noWrap/>
            <w:vAlign w:val="center"/>
          </w:tcPr>
          <w:p w14:paraId="6F1C3EB5" w14:textId="1509E5C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299EAA14" w14:textId="7E26A50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70</w:t>
            </w:r>
          </w:p>
        </w:tc>
        <w:tc>
          <w:tcPr>
            <w:tcW w:w="1220" w:type="pct"/>
            <w:noWrap/>
            <w:vAlign w:val="center"/>
          </w:tcPr>
          <w:p w14:paraId="46EF92B6" w14:textId="58EBF33D"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6FDC3AF6" w14:textId="05D4494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AC5F1A4" w14:textId="77777777" w:rsidTr="00E569F8">
        <w:trPr>
          <w:trHeight w:val="255"/>
          <w:jc w:val="center"/>
        </w:trPr>
        <w:tc>
          <w:tcPr>
            <w:tcW w:w="550" w:type="pct"/>
            <w:noWrap/>
            <w:vAlign w:val="center"/>
          </w:tcPr>
          <w:p w14:paraId="29F5666B" w14:textId="25407A2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117SZ</w:t>
            </w:r>
          </w:p>
        </w:tc>
        <w:tc>
          <w:tcPr>
            <w:tcW w:w="1029" w:type="pct"/>
            <w:noWrap/>
            <w:vAlign w:val="center"/>
          </w:tcPr>
          <w:p w14:paraId="72C92ED8" w14:textId="75A7D1F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0,7</w:t>
            </w:r>
          </w:p>
        </w:tc>
        <w:tc>
          <w:tcPr>
            <w:tcW w:w="1102" w:type="pct"/>
            <w:noWrap/>
            <w:vAlign w:val="center"/>
          </w:tcPr>
          <w:p w14:paraId="2B16FECB" w14:textId="2CD2A64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60</w:t>
            </w:r>
          </w:p>
        </w:tc>
        <w:tc>
          <w:tcPr>
            <w:tcW w:w="1220" w:type="pct"/>
            <w:noWrap/>
            <w:vAlign w:val="center"/>
          </w:tcPr>
          <w:p w14:paraId="2C3981FF" w14:textId="2DA7603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353CDBB8" w14:textId="47E77D0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5BDA263" w14:textId="77777777" w:rsidTr="00E569F8">
        <w:trPr>
          <w:trHeight w:val="255"/>
          <w:jc w:val="center"/>
        </w:trPr>
        <w:tc>
          <w:tcPr>
            <w:tcW w:w="550" w:type="pct"/>
            <w:noWrap/>
            <w:vAlign w:val="center"/>
          </w:tcPr>
          <w:p w14:paraId="19245011" w14:textId="0B482FB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118SZ</w:t>
            </w:r>
          </w:p>
        </w:tc>
        <w:tc>
          <w:tcPr>
            <w:tcW w:w="1029" w:type="pct"/>
            <w:noWrap/>
            <w:vAlign w:val="center"/>
          </w:tcPr>
          <w:p w14:paraId="73F2196B" w14:textId="4E9DB06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0,6</w:t>
            </w:r>
          </w:p>
        </w:tc>
        <w:tc>
          <w:tcPr>
            <w:tcW w:w="1102" w:type="pct"/>
            <w:noWrap/>
            <w:vAlign w:val="center"/>
          </w:tcPr>
          <w:p w14:paraId="29C60BCB" w14:textId="3552C65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60</w:t>
            </w:r>
          </w:p>
        </w:tc>
        <w:tc>
          <w:tcPr>
            <w:tcW w:w="1220" w:type="pct"/>
            <w:noWrap/>
            <w:vAlign w:val="center"/>
          </w:tcPr>
          <w:p w14:paraId="2DBF3035" w14:textId="2E9CF425"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AA92358" w14:textId="2C6117A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60E993C" w14:textId="77777777" w:rsidTr="00E569F8">
        <w:trPr>
          <w:trHeight w:val="255"/>
          <w:jc w:val="center"/>
        </w:trPr>
        <w:tc>
          <w:tcPr>
            <w:tcW w:w="550" w:type="pct"/>
            <w:noWrap/>
            <w:vAlign w:val="center"/>
          </w:tcPr>
          <w:p w14:paraId="650BFE0C" w14:textId="54EBD40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119SZ</w:t>
            </w:r>
          </w:p>
        </w:tc>
        <w:tc>
          <w:tcPr>
            <w:tcW w:w="1029" w:type="pct"/>
            <w:noWrap/>
            <w:vAlign w:val="center"/>
          </w:tcPr>
          <w:p w14:paraId="51D83138" w14:textId="7CE99C5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6DE52209" w14:textId="2C5880BC"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70</w:t>
            </w:r>
          </w:p>
        </w:tc>
        <w:tc>
          <w:tcPr>
            <w:tcW w:w="1220" w:type="pct"/>
            <w:noWrap/>
            <w:vAlign w:val="center"/>
          </w:tcPr>
          <w:p w14:paraId="0A57944E" w14:textId="3524FD8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CE13080" w14:textId="5287B16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5167D25C" w14:textId="77777777" w:rsidTr="00E569F8">
        <w:trPr>
          <w:trHeight w:val="255"/>
          <w:jc w:val="center"/>
        </w:trPr>
        <w:tc>
          <w:tcPr>
            <w:tcW w:w="550" w:type="pct"/>
            <w:noWrap/>
            <w:vAlign w:val="center"/>
          </w:tcPr>
          <w:p w14:paraId="3F314291" w14:textId="4601DAF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120SZ</w:t>
            </w:r>
          </w:p>
        </w:tc>
        <w:tc>
          <w:tcPr>
            <w:tcW w:w="1029" w:type="pct"/>
            <w:noWrap/>
            <w:vAlign w:val="center"/>
          </w:tcPr>
          <w:p w14:paraId="51CD1299" w14:textId="4F9930C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434F6308" w14:textId="656D1D3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70</w:t>
            </w:r>
          </w:p>
        </w:tc>
        <w:tc>
          <w:tcPr>
            <w:tcW w:w="1220" w:type="pct"/>
            <w:noWrap/>
            <w:vAlign w:val="center"/>
          </w:tcPr>
          <w:p w14:paraId="5796EF83" w14:textId="454BD1F3"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46F6AFA" w14:textId="1A7ED91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4D2B193E" w14:textId="77777777" w:rsidTr="00E569F8">
        <w:trPr>
          <w:trHeight w:val="255"/>
          <w:jc w:val="center"/>
        </w:trPr>
        <w:tc>
          <w:tcPr>
            <w:tcW w:w="550" w:type="pct"/>
            <w:noWrap/>
            <w:vAlign w:val="center"/>
          </w:tcPr>
          <w:p w14:paraId="4AB7E8A7" w14:textId="5D92E5F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121SZ</w:t>
            </w:r>
          </w:p>
        </w:tc>
        <w:tc>
          <w:tcPr>
            <w:tcW w:w="1029" w:type="pct"/>
            <w:noWrap/>
            <w:vAlign w:val="center"/>
          </w:tcPr>
          <w:p w14:paraId="1EBEC130" w14:textId="5883CAB4"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17060955" w14:textId="67FB963E"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70</w:t>
            </w:r>
          </w:p>
        </w:tc>
        <w:tc>
          <w:tcPr>
            <w:tcW w:w="1220" w:type="pct"/>
            <w:noWrap/>
            <w:vAlign w:val="center"/>
          </w:tcPr>
          <w:p w14:paraId="5DA0D2E0" w14:textId="0D02FF11"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7DC6C2C6" w14:textId="60A15E1B"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737DDB26" w14:textId="77777777" w:rsidTr="00E569F8">
        <w:trPr>
          <w:trHeight w:val="255"/>
          <w:jc w:val="center"/>
        </w:trPr>
        <w:tc>
          <w:tcPr>
            <w:tcW w:w="550" w:type="pct"/>
            <w:noWrap/>
            <w:vAlign w:val="center"/>
          </w:tcPr>
          <w:p w14:paraId="0ECB5DBB" w14:textId="19C39E6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122SZ</w:t>
            </w:r>
          </w:p>
        </w:tc>
        <w:tc>
          <w:tcPr>
            <w:tcW w:w="1029" w:type="pct"/>
            <w:noWrap/>
            <w:vAlign w:val="center"/>
          </w:tcPr>
          <w:p w14:paraId="27067B16" w14:textId="3ADBA52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3EACD49B" w14:textId="07CCE19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07652171" w14:textId="5A03C23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4DC0AB71" w14:textId="579A9A1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3EA318C5" w14:textId="77777777" w:rsidTr="00E569F8">
        <w:trPr>
          <w:trHeight w:val="255"/>
          <w:jc w:val="center"/>
        </w:trPr>
        <w:tc>
          <w:tcPr>
            <w:tcW w:w="550" w:type="pct"/>
            <w:noWrap/>
            <w:vAlign w:val="center"/>
          </w:tcPr>
          <w:p w14:paraId="4B6ABA2E" w14:textId="138F3F0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123SZ</w:t>
            </w:r>
          </w:p>
        </w:tc>
        <w:tc>
          <w:tcPr>
            <w:tcW w:w="1029" w:type="pct"/>
            <w:noWrap/>
            <w:vAlign w:val="center"/>
          </w:tcPr>
          <w:p w14:paraId="2A1E2630" w14:textId="1C61909F"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61ABB84E" w14:textId="26AD6A09"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13CA835F" w14:textId="04D714A0"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5B1E90BA" w14:textId="6C516C6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E569F8" w14:paraId="6CCD4475" w14:textId="77777777" w:rsidTr="00E569F8">
        <w:trPr>
          <w:trHeight w:val="255"/>
          <w:jc w:val="center"/>
        </w:trPr>
        <w:tc>
          <w:tcPr>
            <w:tcW w:w="550" w:type="pct"/>
            <w:noWrap/>
            <w:vAlign w:val="center"/>
          </w:tcPr>
          <w:p w14:paraId="6E44D341" w14:textId="6E654D6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124SZ</w:t>
            </w:r>
          </w:p>
        </w:tc>
        <w:tc>
          <w:tcPr>
            <w:tcW w:w="1029" w:type="pct"/>
            <w:noWrap/>
            <w:vAlign w:val="center"/>
          </w:tcPr>
          <w:p w14:paraId="1F960268" w14:textId="252DADFA"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0,5</w:t>
            </w:r>
          </w:p>
        </w:tc>
        <w:tc>
          <w:tcPr>
            <w:tcW w:w="1102" w:type="pct"/>
            <w:noWrap/>
            <w:vAlign w:val="center"/>
          </w:tcPr>
          <w:p w14:paraId="58E71829" w14:textId="6E39C8B7"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50</w:t>
            </w:r>
          </w:p>
        </w:tc>
        <w:tc>
          <w:tcPr>
            <w:tcW w:w="1220" w:type="pct"/>
            <w:noWrap/>
            <w:vAlign w:val="center"/>
          </w:tcPr>
          <w:p w14:paraId="3496C891" w14:textId="61B6D3D8"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9,5</w:t>
            </w:r>
          </w:p>
        </w:tc>
        <w:tc>
          <w:tcPr>
            <w:tcW w:w="1099" w:type="pct"/>
            <w:noWrap/>
            <w:vAlign w:val="center"/>
          </w:tcPr>
          <w:p w14:paraId="17993D31" w14:textId="5264B1A2" w:rsidR="004622D9" w:rsidRPr="00E569F8" w:rsidRDefault="004622D9" w:rsidP="00E569F8">
            <w:pPr>
              <w:jc w:val="center"/>
              <w:rPr>
                <w:rFonts w:asciiTheme="minorHAnsi" w:eastAsia="Times New Roman" w:hAnsiTheme="minorHAnsi" w:cstheme="minorHAnsi"/>
                <w:sz w:val="20"/>
                <w:szCs w:val="20"/>
                <w:lang w:eastAsia="pl-PL"/>
              </w:rPr>
            </w:pPr>
            <w:r w:rsidRPr="00E569F8">
              <w:rPr>
                <w:rFonts w:asciiTheme="minorHAnsi" w:hAnsiTheme="minorHAnsi" w:cstheme="minorHAnsi"/>
                <w:sz w:val="20"/>
                <w:szCs w:val="20"/>
              </w:rPr>
              <w:t>30</w:t>
            </w:r>
          </w:p>
        </w:tc>
      </w:tr>
      <w:tr w:rsidR="004622D9" w:rsidRPr="00210350" w14:paraId="44EA53BA" w14:textId="77777777" w:rsidTr="00E569F8">
        <w:trPr>
          <w:trHeight w:val="255"/>
          <w:jc w:val="center"/>
        </w:trPr>
        <w:tc>
          <w:tcPr>
            <w:tcW w:w="550" w:type="pct"/>
            <w:noWrap/>
            <w:vAlign w:val="center"/>
          </w:tcPr>
          <w:p w14:paraId="70B43752" w14:textId="14A3A87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125SZ</w:t>
            </w:r>
          </w:p>
        </w:tc>
        <w:tc>
          <w:tcPr>
            <w:tcW w:w="1029" w:type="pct"/>
            <w:noWrap/>
            <w:vAlign w:val="center"/>
          </w:tcPr>
          <w:p w14:paraId="46DCBB66" w14:textId="0D10976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1D0E0888" w14:textId="45049BC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70</w:t>
            </w:r>
          </w:p>
        </w:tc>
        <w:tc>
          <w:tcPr>
            <w:tcW w:w="1220" w:type="pct"/>
            <w:noWrap/>
            <w:vAlign w:val="center"/>
          </w:tcPr>
          <w:p w14:paraId="3E6A0008" w14:textId="18CE7BC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38FF659" w14:textId="6A1FA9D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2749773D" w14:textId="77777777" w:rsidTr="00E569F8">
        <w:trPr>
          <w:trHeight w:val="255"/>
          <w:jc w:val="center"/>
        </w:trPr>
        <w:tc>
          <w:tcPr>
            <w:tcW w:w="550" w:type="pct"/>
            <w:noWrap/>
            <w:vAlign w:val="center"/>
          </w:tcPr>
          <w:p w14:paraId="57EB625D" w14:textId="638339B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lastRenderedPageBreak/>
              <w:t>126SZ</w:t>
            </w:r>
          </w:p>
        </w:tc>
        <w:tc>
          <w:tcPr>
            <w:tcW w:w="1029" w:type="pct"/>
            <w:noWrap/>
            <w:vAlign w:val="center"/>
          </w:tcPr>
          <w:p w14:paraId="5B559D7E" w14:textId="7AB1A7A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7E87DB16" w14:textId="632E667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CECE5E9" w14:textId="2A2530F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73CEC7D" w14:textId="2E5A47E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1CF96A5" w14:textId="77777777" w:rsidTr="00E569F8">
        <w:trPr>
          <w:trHeight w:val="255"/>
          <w:jc w:val="center"/>
        </w:trPr>
        <w:tc>
          <w:tcPr>
            <w:tcW w:w="550" w:type="pct"/>
            <w:noWrap/>
            <w:vAlign w:val="center"/>
          </w:tcPr>
          <w:p w14:paraId="3B120FAB" w14:textId="6A89D84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127SZ</w:t>
            </w:r>
          </w:p>
        </w:tc>
        <w:tc>
          <w:tcPr>
            <w:tcW w:w="1029" w:type="pct"/>
            <w:noWrap/>
            <w:vAlign w:val="center"/>
          </w:tcPr>
          <w:p w14:paraId="1736F5F6" w14:textId="1F31088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3286A434" w14:textId="5F99082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2561D74" w14:textId="586D6A2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CB4DEAD" w14:textId="16259F4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8FC378B" w14:textId="77777777" w:rsidTr="00E569F8">
        <w:trPr>
          <w:trHeight w:val="255"/>
          <w:jc w:val="center"/>
        </w:trPr>
        <w:tc>
          <w:tcPr>
            <w:tcW w:w="550" w:type="pct"/>
            <w:noWrap/>
            <w:vAlign w:val="center"/>
          </w:tcPr>
          <w:p w14:paraId="3043AFD8" w14:textId="5EB7B37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128SZ</w:t>
            </w:r>
          </w:p>
        </w:tc>
        <w:tc>
          <w:tcPr>
            <w:tcW w:w="1029" w:type="pct"/>
            <w:noWrap/>
            <w:vAlign w:val="center"/>
          </w:tcPr>
          <w:p w14:paraId="1CBAC391" w14:textId="669B22F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43ED54BD" w14:textId="62F9BA5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2D89FF2" w14:textId="37D2D65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B7CACC1" w14:textId="5390BFB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1587E22" w14:textId="77777777" w:rsidTr="00E569F8">
        <w:trPr>
          <w:trHeight w:val="255"/>
          <w:jc w:val="center"/>
        </w:trPr>
        <w:tc>
          <w:tcPr>
            <w:tcW w:w="550" w:type="pct"/>
            <w:noWrap/>
            <w:vAlign w:val="center"/>
          </w:tcPr>
          <w:p w14:paraId="555B6D87" w14:textId="6C4651C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129SZ</w:t>
            </w:r>
          </w:p>
        </w:tc>
        <w:tc>
          <w:tcPr>
            <w:tcW w:w="1029" w:type="pct"/>
            <w:noWrap/>
            <w:vAlign w:val="center"/>
          </w:tcPr>
          <w:p w14:paraId="37FEF6AB" w14:textId="3E8F9F1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4B49D603" w14:textId="3B17525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AA40D66" w14:textId="1F8DB2C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2A2F9DE" w14:textId="29426A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55A7C28" w14:textId="77777777" w:rsidTr="00E569F8">
        <w:trPr>
          <w:trHeight w:val="255"/>
          <w:jc w:val="center"/>
        </w:trPr>
        <w:tc>
          <w:tcPr>
            <w:tcW w:w="550" w:type="pct"/>
            <w:noWrap/>
            <w:vAlign w:val="center"/>
          </w:tcPr>
          <w:p w14:paraId="6EC45693" w14:textId="4C49177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130SZ</w:t>
            </w:r>
          </w:p>
        </w:tc>
        <w:tc>
          <w:tcPr>
            <w:tcW w:w="1029" w:type="pct"/>
            <w:noWrap/>
            <w:vAlign w:val="center"/>
          </w:tcPr>
          <w:p w14:paraId="3B5CED5F" w14:textId="26DB3DA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770B192B" w14:textId="7568F34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FD187A5" w14:textId="541526E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44DBD0E" w14:textId="7FD8366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109530F" w14:textId="77777777" w:rsidTr="00E569F8">
        <w:trPr>
          <w:trHeight w:val="255"/>
          <w:jc w:val="center"/>
        </w:trPr>
        <w:tc>
          <w:tcPr>
            <w:tcW w:w="550" w:type="pct"/>
            <w:noWrap/>
            <w:vAlign w:val="center"/>
          </w:tcPr>
          <w:p w14:paraId="584FFD36" w14:textId="5881A44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131SZ</w:t>
            </w:r>
          </w:p>
        </w:tc>
        <w:tc>
          <w:tcPr>
            <w:tcW w:w="1029" w:type="pct"/>
            <w:noWrap/>
            <w:vAlign w:val="center"/>
          </w:tcPr>
          <w:p w14:paraId="37C2AD66" w14:textId="0063D6A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4282E5B7" w14:textId="426A369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2B37825" w14:textId="0887FF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A14F50A" w14:textId="217C508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9FBD921" w14:textId="77777777" w:rsidTr="00E569F8">
        <w:trPr>
          <w:trHeight w:val="255"/>
          <w:jc w:val="center"/>
        </w:trPr>
        <w:tc>
          <w:tcPr>
            <w:tcW w:w="550" w:type="pct"/>
            <w:noWrap/>
            <w:vAlign w:val="center"/>
          </w:tcPr>
          <w:p w14:paraId="5F30C866" w14:textId="41EA06C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132SZ</w:t>
            </w:r>
          </w:p>
        </w:tc>
        <w:tc>
          <w:tcPr>
            <w:tcW w:w="1029" w:type="pct"/>
            <w:noWrap/>
            <w:vAlign w:val="center"/>
          </w:tcPr>
          <w:p w14:paraId="1DC11E54" w14:textId="5349795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14B52F18" w14:textId="58E0049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5DC7680" w14:textId="792AE96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5BACA9D" w14:textId="563597A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FA79D9D" w14:textId="77777777" w:rsidTr="00E569F8">
        <w:trPr>
          <w:trHeight w:val="255"/>
          <w:jc w:val="center"/>
        </w:trPr>
        <w:tc>
          <w:tcPr>
            <w:tcW w:w="550" w:type="pct"/>
            <w:noWrap/>
            <w:vAlign w:val="center"/>
          </w:tcPr>
          <w:p w14:paraId="7BB86A9C" w14:textId="0E30607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133SZ</w:t>
            </w:r>
          </w:p>
        </w:tc>
        <w:tc>
          <w:tcPr>
            <w:tcW w:w="1029" w:type="pct"/>
            <w:noWrap/>
            <w:vAlign w:val="center"/>
          </w:tcPr>
          <w:p w14:paraId="3B59B83A" w14:textId="664808D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7BFD5B6A" w14:textId="43BFE9A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1A8E340" w14:textId="3BA7FAC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722DDE7" w14:textId="3DBB4CD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1F5FB39" w14:textId="77777777" w:rsidTr="00E569F8">
        <w:trPr>
          <w:trHeight w:val="255"/>
          <w:jc w:val="center"/>
        </w:trPr>
        <w:tc>
          <w:tcPr>
            <w:tcW w:w="550" w:type="pct"/>
            <w:noWrap/>
            <w:vAlign w:val="center"/>
          </w:tcPr>
          <w:p w14:paraId="66770E62" w14:textId="786FA22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134SZ</w:t>
            </w:r>
          </w:p>
        </w:tc>
        <w:tc>
          <w:tcPr>
            <w:tcW w:w="1029" w:type="pct"/>
            <w:noWrap/>
            <w:vAlign w:val="center"/>
          </w:tcPr>
          <w:p w14:paraId="57A3086F" w14:textId="1407867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24877088" w14:textId="61B2C2E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AF4C70D" w14:textId="02C942D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B854007" w14:textId="0D64D5B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E68FFBB" w14:textId="77777777" w:rsidTr="00E569F8">
        <w:trPr>
          <w:trHeight w:val="255"/>
          <w:jc w:val="center"/>
        </w:trPr>
        <w:tc>
          <w:tcPr>
            <w:tcW w:w="550" w:type="pct"/>
            <w:noWrap/>
            <w:vAlign w:val="center"/>
          </w:tcPr>
          <w:p w14:paraId="58B47DBC" w14:textId="5C1EE3A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135SZ</w:t>
            </w:r>
          </w:p>
        </w:tc>
        <w:tc>
          <w:tcPr>
            <w:tcW w:w="1029" w:type="pct"/>
            <w:noWrap/>
            <w:vAlign w:val="center"/>
          </w:tcPr>
          <w:p w14:paraId="3D4330B1" w14:textId="1B46AAD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5AFCB7E" w14:textId="2FB660D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41E8EC4" w14:textId="6DA7D7B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357E7EB" w14:textId="4567E20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FCF9E93" w14:textId="77777777" w:rsidTr="00E569F8">
        <w:trPr>
          <w:trHeight w:val="255"/>
          <w:jc w:val="center"/>
        </w:trPr>
        <w:tc>
          <w:tcPr>
            <w:tcW w:w="550" w:type="pct"/>
            <w:noWrap/>
            <w:vAlign w:val="center"/>
          </w:tcPr>
          <w:p w14:paraId="37424739" w14:textId="546A941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136SZ</w:t>
            </w:r>
          </w:p>
        </w:tc>
        <w:tc>
          <w:tcPr>
            <w:tcW w:w="1029" w:type="pct"/>
            <w:noWrap/>
            <w:vAlign w:val="center"/>
          </w:tcPr>
          <w:p w14:paraId="674E1563" w14:textId="1AE9D69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39975646" w14:textId="06454EE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DD59710" w14:textId="29BFB68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61146A3" w14:textId="091D8C5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4114B95" w14:textId="77777777" w:rsidTr="00E569F8">
        <w:trPr>
          <w:trHeight w:val="255"/>
          <w:jc w:val="center"/>
        </w:trPr>
        <w:tc>
          <w:tcPr>
            <w:tcW w:w="550" w:type="pct"/>
            <w:noWrap/>
            <w:vAlign w:val="center"/>
          </w:tcPr>
          <w:p w14:paraId="0BC11E84" w14:textId="42E6E9E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137SZ</w:t>
            </w:r>
          </w:p>
        </w:tc>
        <w:tc>
          <w:tcPr>
            <w:tcW w:w="1029" w:type="pct"/>
            <w:noWrap/>
            <w:vAlign w:val="center"/>
          </w:tcPr>
          <w:p w14:paraId="7B314541" w14:textId="7F3381C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2C3ACCA5" w14:textId="6656E9F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6C99D7F" w14:textId="4F332A3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FABFCE2" w14:textId="4FA1096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22B58D5" w14:textId="77777777" w:rsidTr="00E569F8">
        <w:trPr>
          <w:trHeight w:val="255"/>
          <w:jc w:val="center"/>
        </w:trPr>
        <w:tc>
          <w:tcPr>
            <w:tcW w:w="550" w:type="pct"/>
            <w:noWrap/>
            <w:vAlign w:val="center"/>
          </w:tcPr>
          <w:p w14:paraId="63AF657A" w14:textId="560F217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138SZ</w:t>
            </w:r>
          </w:p>
        </w:tc>
        <w:tc>
          <w:tcPr>
            <w:tcW w:w="1029" w:type="pct"/>
            <w:noWrap/>
            <w:vAlign w:val="center"/>
          </w:tcPr>
          <w:p w14:paraId="34F73810" w14:textId="51C59D7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B2E915C" w14:textId="4886B16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48B3E35" w14:textId="031DAB7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CDE2B2E" w14:textId="4867362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2F08188" w14:textId="77777777" w:rsidTr="00E569F8">
        <w:trPr>
          <w:trHeight w:val="255"/>
          <w:jc w:val="center"/>
        </w:trPr>
        <w:tc>
          <w:tcPr>
            <w:tcW w:w="550" w:type="pct"/>
            <w:noWrap/>
            <w:vAlign w:val="center"/>
          </w:tcPr>
          <w:p w14:paraId="3C01CED1" w14:textId="6FD9E01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139SZ</w:t>
            </w:r>
          </w:p>
        </w:tc>
        <w:tc>
          <w:tcPr>
            <w:tcW w:w="1029" w:type="pct"/>
            <w:noWrap/>
            <w:vAlign w:val="center"/>
          </w:tcPr>
          <w:p w14:paraId="2D914872" w14:textId="07E95A5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3995032C" w14:textId="1544EDE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c>
          <w:tcPr>
            <w:tcW w:w="1220" w:type="pct"/>
            <w:noWrap/>
            <w:vAlign w:val="center"/>
          </w:tcPr>
          <w:p w14:paraId="24A78CF2" w14:textId="0B415C1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w:t>
            </w:r>
          </w:p>
        </w:tc>
        <w:tc>
          <w:tcPr>
            <w:tcW w:w="1099" w:type="pct"/>
            <w:noWrap/>
            <w:vAlign w:val="center"/>
          </w:tcPr>
          <w:p w14:paraId="4AD6F136" w14:textId="0F8098A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w:t>
            </w:r>
          </w:p>
        </w:tc>
      </w:tr>
      <w:tr w:rsidR="004622D9" w:rsidRPr="00210350" w14:paraId="0ECD68BA" w14:textId="77777777" w:rsidTr="00E569F8">
        <w:trPr>
          <w:trHeight w:val="255"/>
          <w:jc w:val="center"/>
        </w:trPr>
        <w:tc>
          <w:tcPr>
            <w:tcW w:w="550" w:type="pct"/>
            <w:noWrap/>
            <w:vAlign w:val="center"/>
          </w:tcPr>
          <w:p w14:paraId="3BB359DA" w14:textId="2D4C15D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140SZ</w:t>
            </w:r>
          </w:p>
        </w:tc>
        <w:tc>
          <w:tcPr>
            <w:tcW w:w="1029" w:type="pct"/>
            <w:noWrap/>
            <w:vAlign w:val="center"/>
          </w:tcPr>
          <w:p w14:paraId="6A9C4B4B" w14:textId="1DDBDAC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9017915" w14:textId="293F8A9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88EBF46" w14:textId="5C7BBFF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74C8D16" w14:textId="53A0414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4882EC2" w14:textId="77777777" w:rsidTr="00E569F8">
        <w:trPr>
          <w:trHeight w:val="255"/>
          <w:jc w:val="center"/>
        </w:trPr>
        <w:tc>
          <w:tcPr>
            <w:tcW w:w="550" w:type="pct"/>
            <w:noWrap/>
            <w:vAlign w:val="center"/>
          </w:tcPr>
          <w:p w14:paraId="334590F8" w14:textId="7196B11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141SZ</w:t>
            </w:r>
          </w:p>
        </w:tc>
        <w:tc>
          <w:tcPr>
            <w:tcW w:w="1029" w:type="pct"/>
            <w:noWrap/>
            <w:vAlign w:val="center"/>
          </w:tcPr>
          <w:p w14:paraId="74575988" w14:textId="55357F2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6129C15" w14:textId="6C07FE2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2FABE34" w14:textId="4FC2AFE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85F8BF0" w14:textId="4B18F33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224703FB" w14:textId="77777777" w:rsidTr="00E569F8">
        <w:trPr>
          <w:trHeight w:val="255"/>
          <w:jc w:val="center"/>
        </w:trPr>
        <w:tc>
          <w:tcPr>
            <w:tcW w:w="550" w:type="pct"/>
            <w:noWrap/>
            <w:vAlign w:val="center"/>
          </w:tcPr>
          <w:p w14:paraId="4D20FD1F" w14:textId="2533FE6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142SZ</w:t>
            </w:r>
          </w:p>
        </w:tc>
        <w:tc>
          <w:tcPr>
            <w:tcW w:w="1029" w:type="pct"/>
            <w:noWrap/>
            <w:vAlign w:val="center"/>
          </w:tcPr>
          <w:p w14:paraId="3787ED03" w14:textId="3A89F95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749C63FA" w14:textId="70FD195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EB4707F" w14:textId="2664F79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B4C8995" w14:textId="0AF135B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CF45DA5" w14:textId="77777777" w:rsidTr="00E569F8">
        <w:trPr>
          <w:trHeight w:val="255"/>
          <w:jc w:val="center"/>
        </w:trPr>
        <w:tc>
          <w:tcPr>
            <w:tcW w:w="550" w:type="pct"/>
            <w:noWrap/>
            <w:vAlign w:val="center"/>
          </w:tcPr>
          <w:p w14:paraId="51A2F94C" w14:textId="0B0EE69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143SZ</w:t>
            </w:r>
          </w:p>
        </w:tc>
        <w:tc>
          <w:tcPr>
            <w:tcW w:w="1029" w:type="pct"/>
            <w:noWrap/>
            <w:vAlign w:val="center"/>
          </w:tcPr>
          <w:p w14:paraId="3D06FFFC" w14:textId="2902D81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0974362" w14:textId="30E9C9A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600E276" w14:textId="38A21F6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AFCBD3A" w14:textId="6229756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F44E082" w14:textId="77777777" w:rsidTr="00E569F8">
        <w:trPr>
          <w:trHeight w:val="255"/>
          <w:jc w:val="center"/>
        </w:trPr>
        <w:tc>
          <w:tcPr>
            <w:tcW w:w="550" w:type="pct"/>
            <w:noWrap/>
            <w:vAlign w:val="center"/>
          </w:tcPr>
          <w:p w14:paraId="1E5060E7" w14:textId="77CBE82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144SZ</w:t>
            </w:r>
          </w:p>
        </w:tc>
        <w:tc>
          <w:tcPr>
            <w:tcW w:w="1029" w:type="pct"/>
            <w:noWrap/>
            <w:vAlign w:val="center"/>
          </w:tcPr>
          <w:p w14:paraId="48C8D946" w14:textId="1B88265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5C442047" w14:textId="7154EE7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c>
          <w:tcPr>
            <w:tcW w:w="1220" w:type="pct"/>
            <w:noWrap/>
            <w:vAlign w:val="center"/>
          </w:tcPr>
          <w:p w14:paraId="3C97396E" w14:textId="48232C3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w:t>
            </w:r>
          </w:p>
        </w:tc>
        <w:tc>
          <w:tcPr>
            <w:tcW w:w="1099" w:type="pct"/>
            <w:noWrap/>
            <w:vAlign w:val="center"/>
          </w:tcPr>
          <w:p w14:paraId="1083118C" w14:textId="01FA553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w:t>
            </w:r>
          </w:p>
        </w:tc>
      </w:tr>
      <w:tr w:rsidR="004622D9" w:rsidRPr="00210350" w14:paraId="67654D00" w14:textId="77777777" w:rsidTr="00E569F8">
        <w:trPr>
          <w:trHeight w:val="255"/>
          <w:jc w:val="center"/>
        </w:trPr>
        <w:tc>
          <w:tcPr>
            <w:tcW w:w="550" w:type="pct"/>
            <w:noWrap/>
            <w:vAlign w:val="center"/>
          </w:tcPr>
          <w:p w14:paraId="067F514F" w14:textId="70DD580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145SZ</w:t>
            </w:r>
          </w:p>
        </w:tc>
        <w:tc>
          <w:tcPr>
            <w:tcW w:w="1029" w:type="pct"/>
            <w:noWrap/>
            <w:vAlign w:val="center"/>
          </w:tcPr>
          <w:p w14:paraId="1EF56E41" w14:textId="19905EE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89380F0" w14:textId="2D0BC92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DC66269" w14:textId="6980BA6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EBA2D37" w14:textId="24E8CDB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9438393" w14:textId="77777777" w:rsidTr="00E569F8">
        <w:trPr>
          <w:trHeight w:val="255"/>
          <w:jc w:val="center"/>
        </w:trPr>
        <w:tc>
          <w:tcPr>
            <w:tcW w:w="550" w:type="pct"/>
            <w:noWrap/>
            <w:vAlign w:val="center"/>
          </w:tcPr>
          <w:p w14:paraId="06CE5B65" w14:textId="15CEE75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146SZ</w:t>
            </w:r>
          </w:p>
        </w:tc>
        <w:tc>
          <w:tcPr>
            <w:tcW w:w="1029" w:type="pct"/>
            <w:noWrap/>
            <w:vAlign w:val="center"/>
          </w:tcPr>
          <w:p w14:paraId="29C14FF8" w14:textId="5C36C9B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7825B608" w14:textId="6F5D619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9C5420C" w14:textId="61DCDBE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F83AAFC" w14:textId="2A74846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9AA7DB7" w14:textId="77777777" w:rsidTr="00E569F8">
        <w:trPr>
          <w:trHeight w:val="255"/>
          <w:jc w:val="center"/>
        </w:trPr>
        <w:tc>
          <w:tcPr>
            <w:tcW w:w="550" w:type="pct"/>
            <w:noWrap/>
            <w:vAlign w:val="center"/>
          </w:tcPr>
          <w:p w14:paraId="07223303" w14:textId="1EF7E48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147SZ</w:t>
            </w:r>
          </w:p>
        </w:tc>
        <w:tc>
          <w:tcPr>
            <w:tcW w:w="1029" w:type="pct"/>
            <w:noWrap/>
            <w:vAlign w:val="center"/>
          </w:tcPr>
          <w:p w14:paraId="477077F8" w14:textId="263C0EC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0B75077" w14:textId="1DD9558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396CA3C" w14:textId="3E8FACF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AD933F1" w14:textId="755CEC0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BB31E25" w14:textId="77777777" w:rsidTr="00E569F8">
        <w:trPr>
          <w:trHeight w:val="255"/>
          <w:jc w:val="center"/>
        </w:trPr>
        <w:tc>
          <w:tcPr>
            <w:tcW w:w="550" w:type="pct"/>
            <w:noWrap/>
            <w:vAlign w:val="center"/>
          </w:tcPr>
          <w:p w14:paraId="67ACA380" w14:textId="2EFF3FA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148SZ</w:t>
            </w:r>
          </w:p>
        </w:tc>
        <w:tc>
          <w:tcPr>
            <w:tcW w:w="1029" w:type="pct"/>
            <w:noWrap/>
            <w:vAlign w:val="center"/>
          </w:tcPr>
          <w:p w14:paraId="34617E22" w14:textId="777A2E6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1B30ACF4" w14:textId="0D3CB35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567D4DF" w14:textId="6C5D014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B5E4CBF" w14:textId="06C061E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EA6303F" w14:textId="77777777" w:rsidTr="00E569F8">
        <w:trPr>
          <w:trHeight w:val="255"/>
          <w:jc w:val="center"/>
        </w:trPr>
        <w:tc>
          <w:tcPr>
            <w:tcW w:w="550" w:type="pct"/>
            <w:noWrap/>
            <w:vAlign w:val="center"/>
          </w:tcPr>
          <w:p w14:paraId="24A0B353" w14:textId="5BC12BC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149SZ</w:t>
            </w:r>
          </w:p>
        </w:tc>
        <w:tc>
          <w:tcPr>
            <w:tcW w:w="1029" w:type="pct"/>
            <w:noWrap/>
            <w:vAlign w:val="center"/>
          </w:tcPr>
          <w:p w14:paraId="240DFA2B" w14:textId="2E5BB7B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743064F" w14:textId="2784687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155D17F" w14:textId="4AB476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452FC50" w14:textId="3953D99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0065DBC" w14:textId="77777777" w:rsidTr="00E569F8">
        <w:trPr>
          <w:trHeight w:val="255"/>
          <w:jc w:val="center"/>
        </w:trPr>
        <w:tc>
          <w:tcPr>
            <w:tcW w:w="550" w:type="pct"/>
            <w:noWrap/>
            <w:vAlign w:val="center"/>
          </w:tcPr>
          <w:p w14:paraId="5249E30A" w14:textId="045DAB7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150SZ</w:t>
            </w:r>
          </w:p>
        </w:tc>
        <w:tc>
          <w:tcPr>
            <w:tcW w:w="1029" w:type="pct"/>
            <w:noWrap/>
            <w:vAlign w:val="center"/>
          </w:tcPr>
          <w:p w14:paraId="189B074F" w14:textId="3D6C7CC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E742703" w14:textId="7A5F4B0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909523E" w14:textId="41DBD59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5A4D830" w14:textId="3D60373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2B27C1D3" w14:textId="77777777" w:rsidTr="00E569F8">
        <w:trPr>
          <w:trHeight w:val="255"/>
          <w:jc w:val="center"/>
        </w:trPr>
        <w:tc>
          <w:tcPr>
            <w:tcW w:w="550" w:type="pct"/>
            <w:noWrap/>
            <w:vAlign w:val="center"/>
          </w:tcPr>
          <w:p w14:paraId="7234B3BC" w14:textId="69E3C7F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151SZ</w:t>
            </w:r>
          </w:p>
        </w:tc>
        <w:tc>
          <w:tcPr>
            <w:tcW w:w="1029" w:type="pct"/>
            <w:noWrap/>
            <w:vAlign w:val="center"/>
          </w:tcPr>
          <w:p w14:paraId="33BA82FA" w14:textId="06FE6BC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153F8DF6" w14:textId="4F3591A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235C160" w14:textId="21AF474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34863C2" w14:textId="5DADE4D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EE59170" w14:textId="77777777" w:rsidTr="00E569F8">
        <w:trPr>
          <w:trHeight w:val="255"/>
          <w:jc w:val="center"/>
        </w:trPr>
        <w:tc>
          <w:tcPr>
            <w:tcW w:w="550" w:type="pct"/>
            <w:noWrap/>
            <w:vAlign w:val="center"/>
          </w:tcPr>
          <w:p w14:paraId="447CEFCF" w14:textId="34A1F5B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152SZ</w:t>
            </w:r>
          </w:p>
        </w:tc>
        <w:tc>
          <w:tcPr>
            <w:tcW w:w="1029" w:type="pct"/>
            <w:noWrap/>
            <w:vAlign w:val="center"/>
          </w:tcPr>
          <w:p w14:paraId="51D0CDBA" w14:textId="265F017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271273F" w14:textId="138A4A3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9FB6B16" w14:textId="1924F32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D48049C" w14:textId="1607852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2EE87A9B" w14:textId="77777777" w:rsidTr="00E569F8">
        <w:trPr>
          <w:trHeight w:val="255"/>
          <w:jc w:val="center"/>
        </w:trPr>
        <w:tc>
          <w:tcPr>
            <w:tcW w:w="550" w:type="pct"/>
            <w:noWrap/>
            <w:vAlign w:val="center"/>
          </w:tcPr>
          <w:p w14:paraId="405A05F4" w14:textId="391A47A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153SZ</w:t>
            </w:r>
          </w:p>
        </w:tc>
        <w:tc>
          <w:tcPr>
            <w:tcW w:w="1029" w:type="pct"/>
            <w:noWrap/>
            <w:vAlign w:val="center"/>
          </w:tcPr>
          <w:p w14:paraId="061732ED" w14:textId="783370F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3094F84" w14:textId="2A07400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73C553E" w14:textId="47101F7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09F00A4" w14:textId="026DF6E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09F3009" w14:textId="77777777" w:rsidTr="00E569F8">
        <w:trPr>
          <w:trHeight w:val="255"/>
          <w:jc w:val="center"/>
        </w:trPr>
        <w:tc>
          <w:tcPr>
            <w:tcW w:w="550" w:type="pct"/>
            <w:noWrap/>
            <w:vAlign w:val="center"/>
          </w:tcPr>
          <w:p w14:paraId="600C0EA6" w14:textId="7F385B1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154SZ</w:t>
            </w:r>
          </w:p>
        </w:tc>
        <w:tc>
          <w:tcPr>
            <w:tcW w:w="1029" w:type="pct"/>
            <w:noWrap/>
            <w:vAlign w:val="center"/>
          </w:tcPr>
          <w:p w14:paraId="5488DD98" w14:textId="6C77EFF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21A9EDCE" w14:textId="042891C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25</w:t>
            </w:r>
          </w:p>
        </w:tc>
        <w:tc>
          <w:tcPr>
            <w:tcW w:w="1220" w:type="pct"/>
            <w:noWrap/>
            <w:vAlign w:val="center"/>
          </w:tcPr>
          <w:p w14:paraId="0F14CCA8" w14:textId="3A6DA08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w:t>
            </w:r>
          </w:p>
        </w:tc>
        <w:tc>
          <w:tcPr>
            <w:tcW w:w="1099" w:type="pct"/>
            <w:noWrap/>
            <w:vAlign w:val="center"/>
          </w:tcPr>
          <w:p w14:paraId="2BFC1430" w14:textId="3CF3DB3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r>
      <w:tr w:rsidR="004622D9" w:rsidRPr="00210350" w14:paraId="051954A5" w14:textId="77777777" w:rsidTr="00E569F8">
        <w:trPr>
          <w:trHeight w:val="255"/>
          <w:jc w:val="center"/>
        </w:trPr>
        <w:tc>
          <w:tcPr>
            <w:tcW w:w="550" w:type="pct"/>
            <w:noWrap/>
            <w:vAlign w:val="center"/>
          </w:tcPr>
          <w:p w14:paraId="4B31791F" w14:textId="4718AD4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155SZ</w:t>
            </w:r>
          </w:p>
        </w:tc>
        <w:tc>
          <w:tcPr>
            <w:tcW w:w="1029" w:type="pct"/>
            <w:noWrap/>
            <w:vAlign w:val="center"/>
          </w:tcPr>
          <w:p w14:paraId="60BD97C1" w14:textId="22001CE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6473A871" w14:textId="5264241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411F561" w14:textId="6A6D4A2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FFF6D84" w14:textId="2DE594B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99DCA2D" w14:textId="77777777" w:rsidTr="00E569F8">
        <w:trPr>
          <w:trHeight w:val="255"/>
          <w:jc w:val="center"/>
        </w:trPr>
        <w:tc>
          <w:tcPr>
            <w:tcW w:w="550" w:type="pct"/>
            <w:noWrap/>
            <w:vAlign w:val="center"/>
          </w:tcPr>
          <w:p w14:paraId="1EC6AF88" w14:textId="41DAE52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156SZ</w:t>
            </w:r>
          </w:p>
        </w:tc>
        <w:tc>
          <w:tcPr>
            <w:tcW w:w="1029" w:type="pct"/>
            <w:noWrap/>
            <w:vAlign w:val="center"/>
          </w:tcPr>
          <w:p w14:paraId="4B8821D0" w14:textId="44E426F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40860C38" w14:textId="1E10896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18F8A25" w14:textId="46A033C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AB3AA6C" w14:textId="2416C96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48B789A" w14:textId="77777777" w:rsidTr="00E569F8">
        <w:trPr>
          <w:trHeight w:val="255"/>
          <w:jc w:val="center"/>
        </w:trPr>
        <w:tc>
          <w:tcPr>
            <w:tcW w:w="550" w:type="pct"/>
            <w:noWrap/>
            <w:vAlign w:val="center"/>
          </w:tcPr>
          <w:p w14:paraId="255097E4" w14:textId="5C27D20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157SZ</w:t>
            </w:r>
          </w:p>
        </w:tc>
        <w:tc>
          <w:tcPr>
            <w:tcW w:w="1029" w:type="pct"/>
            <w:noWrap/>
            <w:vAlign w:val="center"/>
          </w:tcPr>
          <w:p w14:paraId="65812F3F" w14:textId="0F29FA3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27FE728F" w14:textId="12B8094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60</w:t>
            </w:r>
          </w:p>
        </w:tc>
        <w:tc>
          <w:tcPr>
            <w:tcW w:w="1220" w:type="pct"/>
            <w:noWrap/>
            <w:vAlign w:val="center"/>
          </w:tcPr>
          <w:p w14:paraId="677D964A" w14:textId="389044D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7FB7384" w14:textId="2DC6CE4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CF6587E" w14:textId="77777777" w:rsidTr="00E569F8">
        <w:trPr>
          <w:trHeight w:val="255"/>
          <w:jc w:val="center"/>
        </w:trPr>
        <w:tc>
          <w:tcPr>
            <w:tcW w:w="550" w:type="pct"/>
            <w:noWrap/>
            <w:vAlign w:val="center"/>
          </w:tcPr>
          <w:p w14:paraId="6521F1D5" w14:textId="3B1AD11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158SZ</w:t>
            </w:r>
          </w:p>
        </w:tc>
        <w:tc>
          <w:tcPr>
            <w:tcW w:w="1029" w:type="pct"/>
            <w:noWrap/>
            <w:vAlign w:val="center"/>
          </w:tcPr>
          <w:p w14:paraId="668B901B" w14:textId="5875BC8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0,6</w:t>
            </w:r>
          </w:p>
        </w:tc>
        <w:tc>
          <w:tcPr>
            <w:tcW w:w="1102" w:type="pct"/>
            <w:noWrap/>
            <w:vAlign w:val="center"/>
          </w:tcPr>
          <w:p w14:paraId="13245366" w14:textId="1BAE382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70</w:t>
            </w:r>
          </w:p>
        </w:tc>
        <w:tc>
          <w:tcPr>
            <w:tcW w:w="1220" w:type="pct"/>
            <w:noWrap/>
            <w:vAlign w:val="center"/>
          </w:tcPr>
          <w:p w14:paraId="73A01FA2" w14:textId="75A9066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0EA70CD" w14:textId="41CEAA0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EFB72E9" w14:textId="77777777" w:rsidTr="00E569F8">
        <w:trPr>
          <w:trHeight w:val="255"/>
          <w:jc w:val="center"/>
        </w:trPr>
        <w:tc>
          <w:tcPr>
            <w:tcW w:w="550" w:type="pct"/>
            <w:noWrap/>
            <w:vAlign w:val="center"/>
          </w:tcPr>
          <w:p w14:paraId="7E2F975F" w14:textId="196F8B7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159SZ</w:t>
            </w:r>
          </w:p>
        </w:tc>
        <w:tc>
          <w:tcPr>
            <w:tcW w:w="1029" w:type="pct"/>
            <w:noWrap/>
            <w:vAlign w:val="center"/>
          </w:tcPr>
          <w:p w14:paraId="5D2120FC" w14:textId="7CD1D66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5AFB54FD" w14:textId="6F45BD1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6F85EE6" w14:textId="3120869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15D9A76" w14:textId="3A925F2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2B36644" w14:textId="77777777" w:rsidTr="00E569F8">
        <w:trPr>
          <w:trHeight w:val="255"/>
          <w:jc w:val="center"/>
        </w:trPr>
        <w:tc>
          <w:tcPr>
            <w:tcW w:w="550" w:type="pct"/>
            <w:noWrap/>
            <w:vAlign w:val="center"/>
          </w:tcPr>
          <w:p w14:paraId="7FF5FF77" w14:textId="16EB655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160SZ</w:t>
            </w:r>
          </w:p>
        </w:tc>
        <w:tc>
          <w:tcPr>
            <w:tcW w:w="1029" w:type="pct"/>
            <w:noWrap/>
            <w:vAlign w:val="center"/>
          </w:tcPr>
          <w:p w14:paraId="5FEC8558" w14:textId="5684E07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0FC47137" w14:textId="4FBA2EE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60</w:t>
            </w:r>
          </w:p>
        </w:tc>
        <w:tc>
          <w:tcPr>
            <w:tcW w:w="1220" w:type="pct"/>
            <w:noWrap/>
            <w:vAlign w:val="center"/>
          </w:tcPr>
          <w:p w14:paraId="7E380233" w14:textId="580D803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5B959B6" w14:textId="412AA0B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13478E0" w14:textId="77777777" w:rsidTr="00E569F8">
        <w:trPr>
          <w:trHeight w:val="255"/>
          <w:jc w:val="center"/>
        </w:trPr>
        <w:tc>
          <w:tcPr>
            <w:tcW w:w="550" w:type="pct"/>
            <w:noWrap/>
            <w:vAlign w:val="center"/>
          </w:tcPr>
          <w:p w14:paraId="7AA521CA" w14:textId="60F3389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161SZ</w:t>
            </w:r>
          </w:p>
        </w:tc>
        <w:tc>
          <w:tcPr>
            <w:tcW w:w="1029" w:type="pct"/>
            <w:noWrap/>
            <w:vAlign w:val="center"/>
          </w:tcPr>
          <w:p w14:paraId="3B1A3ADC" w14:textId="2A7A044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7850D8E5" w14:textId="679888C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09DB443" w14:textId="3ED4398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D195DE8" w14:textId="59C9629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7EB98BC" w14:textId="77777777" w:rsidTr="00E569F8">
        <w:trPr>
          <w:trHeight w:val="255"/>
          <w:jc w:val="center"/>
        </w:trPr>
        <w:tc>
          <w:tcPr>
            <w:tcW w:w="550" w:type="pct"/>
            <w:noWrap/>
            <w:vAlign w:val="center"/>
          </w:tcPr>
          <w:p w14:paraId="065E9AEE" w14:textId="01FB6C3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162SZ</w:t>
            </w:r>
          </w:p>
        </w:tc>
        <w:tc>
          <w:tcPr>
            <w:tcW w:w="1029" w:type="pct"/>
            <w:noWrap/>
            <w:vAlign w:val="center"/>
          </w:tcPr>
          <w:p w14:paraId="6966A664" w14:textId="75B1316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220A2A2A" w14:textId="529BA08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B004CF2" w14:textId="2746F4F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594C8E3" w14:textId="15C5409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12F2151" w14:textId="77777777" w:rsidTr="00E569F8">
        <w:trPr>
          <w:trHeight w:val="255"/>
          <w:jc w:val="center"/>
        </w:trPr>
        <w:tc>
          <w:tcPr>
            <w:tcW w:w="550" w:type="pct"/>
            <w:noWrap/>
            <w:vAlign w:val="center"/>
          </w:tcPr>
          <w:p w14:paraId="34C46EE4" w14:textId="1941DBF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163SZ</w:t>
            </w:r>
          </w:p>
        </w:tc>
        <w:tc>
          <w:tcPr>
            <w:tcW w:w="1029" w:type="pct"/>
            <w:noWrap/>
            <w:vAlign w:val="center"/>
          </w:tcPr>
          <w:p w14:paraId="76EDB5B6" w14:textId="57870B4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1860F258" w14:textId="0102F59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A3DCABF" w14:textId="63E6350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F97E4BF" w14:textId="0EC2A07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C4487EB" w14:textId="77777777" w:rsidTr="00E569F8">
        <w:trPr>
          <w:trHeight w:val="255"/>
          <w:jc w:val="center"/>
        </w:trPr>
        <w:tc>
          <w:tcPr>
            <w:tcW w:w="550" w:type="pct"/>
            <w:noWrap/>
            <w:vAlign w:val="center"/>
          </w:tcPr>
          <w:p w14:paraId="30C4943A" w14:textId="4006DAE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164SZ</w:t>
            </w:r>
          </w:p>
        </w:tc>
        <w:tc>
          <w:tcPr>
            <w:tcW w:w="1029" w:type="pct"/>
            <w:noWrap/>
            <w:vAlign w:val="center"/>
          </w:tcPr>
          <w:p w14:paraId="79ED6B67" w14:textId="783E928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243E4808" w14:textId="07EAC74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45E126F" w14:textId="7EE568A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7F5D04B" w14:textId="1A6322B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234DFA71" w14:textId="77777777" w:rsidTr="00E569F8">
        <w:trPr>
          <w:trHeight w:val="255"/>
          <w:jc w:val="center"/>
        </w:trPr>
        <w:tc>
          <w:tcPr>
            <w:tcW w:w="550" w:type="pct"/>
            <w:noWrap/>
            <w:vAlign w:val="center"/>
          </w:tcPr>
          <w:p w14:paraId="72A8AC46" w14:textId="4D63F14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165SZ</w:t>
            </w:r>
          </w:p>
        </w:tc>
        <w:tc>
          <w:tcPr>
            <w:tcW w:w="1029" w:type="pct"/>
            <w:noWrap/>
            <w:vAlign w:val="center"/>
          </w:tcPr>
          <w:p w14:paraId="4C651E8A" w14:textId="24F4CC6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E516282" w14:textId="27BEE87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33CEEEA" w14:textId="5BDDEDD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3A6711C" w14:textId="2765CDA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F6C2EFC" w14:textId="77777777" w:rsidTr="00E569F8">
        <w:trPr>
          <w:trHeight w:val="255"/>
          <w:jc w:val="center"/>
        </w:trPr>
        <w:tc>
          <w:tcPr>
            <w:tcW w:w="550" w:type="pct"/>
            <w:noWrap/>
            <w:vAlign w:val="center"/>
          </w:tcPr>
          <w:p w14:paraId="6ED53636" w14:textId="4ED7D6A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166SZ</w:t>
            </w:r>
          </w:p>
        </w:tc>
        <w:tc>
          <w:tcPr>
            <w:tcW w:w="1029" w:type="pct"/>
            <w:noWrap/>
            <w:vAlign w:val="center"/>
          </w:tcPr>
          <w:p w14:paraId="4BDB4728" w14:textId="78291F8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3645A159" w14:textId="3B5EB9E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84BA8AD" w14:textId="08570BD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992CA6A" w14:textId="2AD2BC0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B7146C8" w14:textId="77777777" w:rsidTr="00E569F8">
        <w:trPr>
          <w:trHeight w:val="255"/>
          <w:jc w:val="center"/>
        </w:trPr>
        <w:tc>
          <w:tcPr>
            <w:tcW w:w="550" w:type="pct"/>
            <w:noWrap/>
            <w:vAlign w:val="center"/>
          </w:tcPr>
          <w:p w14:paraId="7B58D6C9" w14:textId="7E86BAF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167SZ</w:t>
            </w:r>
          </w:p>
        </w:tc>
        <w:tc>
          <w:tcPr>
            <w:tcW w:w="1029" w:type="pct"/>
            <w:noWrap/>
            <w:vAlign w:val="center"/>
          </w:tcPr>
          <w:p w14:paraId="7A79359E" w14:textId="7406356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170AF3EC" w14:textId="3BFD98E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A3C7296" w14:textId="18EEF4C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w:t>
            </w:r>
          </w:p>
        </w:tc>
        <w:tc>
          <w:tcPr>
            <w:tcW w:w="1099" w:type="pct"/>
            <w:noWrap/>
            <w:vAlign w:val="center"/>
          </w:tcPr>
          <w:p w14:paraId="1C04B3C5" w14:textId="2EE03D9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5B2098C" w14:textId="77777777" w:rsidTr="00E569F8">
        <w:trPr>
          <w:trHeight w:val="255"/>
          <w:jc w:val="center"/>
        </w:trPr>
        <w:tc>
          <w:tcPr>
            <w:tcW w:w="550" w:type="pct"/>
            <w:noWrap/>
            <w:vAlign w:val="center"/>
          </w:tcPr>
          <w:p w14:paraId="19009E64" w14:textId="002CF62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168SZ</w:t>
            </w:r>
          </w:p>
        </w:tc>
        <w:tc>
          <w:tcPr>
            <w:tcW w:w="1029" w:type="pct"/>
            <w:noWrap/>
            <w:vAlign w:val="center"/>
          </w:tcPr>
          <w:p w14:paraId="097004D6" w14:textId="6767C9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29764AE7" w14:textId="1A37D61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A244C7F" w14:textId="4B1B998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w:t>
            </w:r>
          </w:p>
        </w:tc>
        <w:tc>
          <w:tcPr>
            <w:tcW w:w="1099" w:type="pct"/>
            <w:noWrap/>
            <w:vAlign w:val="center"/>
          </w:tcPr>
          <w:p w14:paraId="1D97700B" w14:textId="07D83BF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A9B835F" w14:textId="77777777" w:rsidTr="00E569F8">
        <w:trPr>
          <w:trHeight w:val="255"/>
          <w:jc w:val="center"/>
        </w:trPr>
        <w:tc>
          <w:tcPr>
            <w:tcW w:w="550" w:type="pct"/>
            <w:noWrap/>
            <w:vAlign w:val="center"/>
          </w:tcPr>
          <w:p w14:paraId="3E535F76" w14:textId="2A5F421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169SZ</w:t>
            </w:r>
          </w:p>
        </w:tc>
        <w:tc>
          <w:tcPr>
            <w:tcW w:w="1029" w:type="pct"/>
            <w:noWrap/>
            <w:vAlign w:val="center"/>
          </w:tcPr>
          <w:p w14:paraId="5A55B871" w14:textId="13F4559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2591B9C5" w14:textId="2B35EFA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2907190" w14:textId="7C8DFBF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A618797" w14:textId="53A0EFF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133E6FE" w14:textId="77777777" w:rsidTr="00E569F8">
        <w:trPr>
          <w:trHeight w:val="255"/>
          <w:jc w:val="center"/>
        </w:trPr>
        <w:tc>
          <w:tcPr>
            <w:tcW w:w="550" w:type="pct"/>
            <w:noWrap/>
            <w:vAlign w:val="center"/>
          </w:tcPr>
          <w:p w14:paraId="684FD121" w14:textId="3AD78D3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170SZ</w:t>
            </w:r>
          </w:p>
        </w:tc>
        <w:tc>
          <w:tcPr>
            <w:tcW w:w="1029" w:type="pct"/>
            <w:noWrap/>
            <w:vAlign w:val="center"/>
          </w:tcPr>
          <w:p w14:paraId="58220A29" w14:textId="15BCE8D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2CECA980" w14:textId="5A26C40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E2F6ED7" w14:textId="0F0E927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CBBF1B1" w14:textId="2A32918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80D4357" w14:textId="77777777" w:rsidTr="00E569F8">
        <w:trPr>
          <w:trHeight w:val="255"/>
          <w:jc w:val="center"/>
        </w:trPr>
        <w:tc>
          <w:tcPr>
            <w:tcW w:w="550" w:type="pct"/>
            <w:noWrap/>
            <w:vAlign w:val="center"/>
          </w:tcPr>
          <w:p w14:paraId="245B59AB" w14:textId="1698413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171SZ</w:t>
            </w:r>
          </w:p>
        </w:tc>
        <w:tc>
          <w:tcPr>
            <w:tcW w:w="1029" w:type="pct"/>
            <w:noWrap/>
            <w:vAlign w:val="center"/>
          </w:tcPr>
          <w:p w14:paraId="0C6B0046" w14:textId="373DB4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7FF63818" w14:textId="086DC9F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3D2F98A" w14:textId="0B9F07E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FBBF0AE" w14:textId="52B3241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64C3F2F" w14:textId="77777777" w:rsidTr="00E569F8">
        <w:trPr>
          <w:trHeight w:val="255"/>
          <w:jc w:val="center"/>
        </w:trPr>
        <w:tc>
          <w:tcPr>
            <w:tcW w:w="550" w:type="pct"/>
            <w:noWrap/>
            <w:vAlign w:val="center"/>
          </w:tcPr>
          <w:p w14:paraId="483A8EB1" w14:textId="42A3588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172SZ</w:t>
            </w:r>
          </w:p>
        </w:tc>
        <w:tc>
          <w:tcPr>
            <w:tcW w:w="1029" w:type="pct"/>
            <w:noWrap/>
            <w:vAlign w:val="center"/>
          </w:tcPr>
          <w:p w14:paraId="30F17176" w14:textId="070352B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399A8F6A" w14:textId="744F728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97C9D49" w14:textId="7CBD381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CAAFA2C" w14:textId="65485DB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F49C4CF" w14:textId="77777777" w:rsidTr="00E569F8">
        <w:trPr>
          <w:trHeight w:val="255"/>
          <w:jc w:val="center"/>
        </w:trPr>
        <w:tc>
          <w:tcPr>
            <w:tcW w:w="550" w:type="pct"/>
            <w:noWrap/>
            <w:vAlign w:val="center"/>
          </w:tcPr>
          <w:p w14:paraId="6DD3F97B" w14:textId="62AE190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173SZ</w:t>
            </w:r>
          </w:p>
        </w:tc>
        <w:tc>
          <w:tcPr>
            <w:tcW w:w="1029" w:type="pct"/>
            <w:noWrap/>
            <w:vAlign w:val="center"/>
          </w:tcPr>
          <w:p w14:paraId="1DB6354E" w14:textId="3BE85BA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7227B6F1" w14:textId="1E79C1D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8A231EF" w14:textId="1C0C50E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1629DBB" w14:textId="6D6C880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1AA09D9" w14:textId="77777777" w:rsidTr="00E569F8">
        <w:trPr>
          <w:trHeight w:val="255"/>
          <w:jc w:val="center"/>
        </w:trPr>
        <w:tc>
          <w:tcPr>
            <w:tcW w:w="550" w:type="pct"/>
            <w:noWrap/>
            <w:vAlign w:val="center"/>
          </w:tcPr>
          <w:p w14:paraId="7A8F2164" w14:textId="0110612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174SZ</w:t>
            </w:r>
          </w:p>
        </w:tc>
        <w:tc>
          <w:tcPr>
            <w:tcW w:w="1029" w:type="pct"/>
            <w:noWrap/>
            <w:vAlign w:val="center"/>
          </w:tcPr>
          <w:p w14:paraId="1F385654" w14:textId="2829CDD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F548A50" w14:textId="2A6B748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94B08EF" w14:textId="61E9C59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EA2ABEA" w14:textId="18B3E8B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B5CE86A" w14:textId="77777777" w:rsidTr="00E569F8">
        <w:trPr>
          <w:trHeight w:val="255"/>
          <w:jc w:val="center"/>
        </w:trPr>
        <w:tc>
          <w:tcPr>
            <w:tcW w:w="550" w:type="pct"/>
            <w:noWrap/>
            <w:vAlign w:val="center"/>
          </w:tcPr>
          <w:p w14:paraId="27F12175" w14:textId="3A02550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175SZ</w:t>
            </w:r>
          </w:p>
        </w:tc>
        <w:tc>
          <w:tcPr>
            <w:tcW w:w="1029" w:type="pct"/>
            <w:noWrap/>
            <w:vAlign w:val="center"/>
          </w:tcPr>
          <w:p w14:paraId="76B337E8" w14:textId="442BD71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474BF42" w14:textId="0D81B0F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DDA2A1C" w14:textId="04B0095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58E338F" w14:textId="2B747CA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CF9CA11" w14:textId="77777777" w:rsidTr="00E569F8">
        <w:trPr>
          <w:trHeight w:val="255"/>
          <w:jc w:val="center"/>
        </w:trPr>
        <w:tc>
          <w:tcPr>
            <w:tcW w:w="550" w:type="pct"/>
            <w:noWrap/>
            <w:vAlign w:val="center"/>
          </w:tcPr>
          <w:p w14:paraId="324E7DAE" w14:textId="33EE44E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176SZ</w:t>
            </w:r>
          </w:p>
        </w:tc>
        <w:tc>
          <w:tcPr>
            <w:tcW w:w="1029" w:type="pct"/>
            <w:noWrap/>
            <w:vAlign w:val="center"/>
          </w:tcPr>
          <w:p w14:paraId="710867E5" w14:textId="76220C0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6A86C1C9" w14:textId="006F1CD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c>
          <w:tcPr>
            <w:tcW w:w="1220" w:type="pct"/>
            <w:noWrap/>
            <w:vAlign w:val="center"/>
          </w:tcPr>
          <w:p w14:paraId="4EC53720" w14:textId="7212AFA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EE0B12B" w14:textId="7471073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w:t>
            </w:r>
          </w:p>
        </w:tc>
      </w:tr>
      <w:tr w:rsidR="004622D9" w:rsidRPr="00210350" w14:paraId="2EB1F490" w14:textId="77777777" w:rsidTr="00E569F8">
        <w:trPr>
          <w:trHeight w:val="255"/>
          <w:jc w:val="center"/>
        </w:trPr>
        <w:tc>
          <w:tcPr>
            <w:tcW w:w="550" w:type="pct"/>
            <w:noWrap/>
            <w:vAlign w:val="center"/>
          </w:tcPr>
          <w:p w14:paraId="27140457" w14:textId="313C3DF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lastRenderedPageBreak/>
              <w:t>177SZ</w:t>
            </w:r>
          </w:p>
        </w:tc>
        <w:tc>
          <w:tcPr>
            <w:tcW w:w="1029" w:type="pct"/>
            <w:noWrap/>
            <w:vAlign w:val="center"/>
          </w:tcPr>
          <w:p w14:paraId="38479B23" w14:textId="34A5F76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2E1756FF" w14:textId="47F52DA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07140D7" w14:textId="4B6F163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3D14788" w14:textId="56FBE55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9150DDE" w14:textId="77777777" w:rsidTr="00E569F8">
        <w:trPr>
          <w:trHeight w:val="255"/>
          <w:jc w:val="center"/>
        </w:trPr>
        <w:tc>
          <w:tcPr>
            <w:tcW w:w="550" w:type="pct"/>
            <w:noWrap/>
            <w:vAlign w:val="center"/>
          </w:tcPr>
          <w:p w14:paraId="59316E74" w14:textId="4A70974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178SZ</w:t>
            </w:r>
          </w:p>
        </w:tc>
        <w:tc>
          <w:tcPr>
            <w:tcW w:w="1029" w:type="pct"/>
            <w:noWrap/>
            <w:vAlign w:val="center"/>
          </w:tcPr>
          <w:p w14:paraId="0C6D9F68" w14:textId="1BAC76D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648919E4" w14:textId="3DA0A20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AB33A1C" w14:textId="3974E14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8C92ECB" w14:textId="541AC59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4191FF7" w14:textId="77777777" w:rsidTr="00E569F8">
        <w:trPr>
          <w:trHeight w:val="255"/>
          <w:jc w:val="center"/>
        </w:trPr>
        <w:tc>
          <w:tcPr>
            <w:tcW w:w="550" w:type="pct"/>
            <w:noWrap/>
            <w:vAlign w:val="center"/>
          </w:tcPr>
          <w:p w14:paraId="4E42ABB0" w14:textId="7A02A06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179SZ</w:t>
            </w:r>
          </w:p>
        </w:tc>
        <w:tc>
          <w:tcPr>
            <w:tcW w:w="1029" w:type="pct"/>
            <w:noWrap/>
            <w:vAlign w:val="center"/>
          </w:tcPr>
          <w:p w14:paraId="0CC7C154" w14:textId="3F358AD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0,6</w:t>
            </w:r>
          </w:p>
        </w:tc>
        <w:tc>
          <w:tcPr>
            <w:tcW w:w="1102" w:type="pct"/>
            <w:noWrap/>
            <w:vAlign w:val="center"/>
          </w:tcPr>
          <w:p w14:paraId="66506198" w14:textId="3E42B85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4BCF942" w14:textId="477D7D4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0B3282D" w14:textId="7BD1A69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18D4F23" w14:textId="77777777" w:rsidTr="00E569F8">
        <w:trPr>
          <w:trHeight w:val="255"/>
          <w:jc w:val="center"/>
        </w:trPr>
        <w:tc>
          <w:tcPr>
            <w:tcW w:w="550" w:type="pct"/>
            <w:noWrap/>
            <w:vAlign w:val="center"/>
          </w:tcPr>
          <w:p w14:paraId="57BF9A93" w14:textId="05AEAED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180SZ</w:t>
            </w:r>
          </w:p>
        </w:tc>
        <w:tc>
          <w:tcPr>
            <w:tcW w:w="1029" w:type="pct"/>
            <w:noWrap/>
            <w:vAlign w:val="center"/>
          </w:tcPr>
          <w:p w14:paraId="63FC26AF" w14:textId="74F5FED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5B650394" w14:textId="4E25EEB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D473635" w14:textId="4DD66B3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FF7693E" w14:textId="4242442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F8E8ED6" w14:textId="77777777" w:rsidTr="00E569F8">
        <w:trPr>
          <w:trHeight w:val="255"/>
          <w:jc w:val="center"/>
        </w:trPr>
        <w:tc>
          <w:tcPr>
            <w:tcW w:w="550" w:type="pct"/>
            <w:noWrap/>
            <w:vAlign w:val="center"/>
          </w:tcPr>
          <w:p w14:paraId="18A396DB" w14:textId="44A746A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181SZ</w:t>
            </w:r>
          </w:p>
        </w:tc>
        <w:tc>
          <w:tcPr>
            <w:tcW w:w="1029" w:type="pct"/>
            <w:noWrap/>
            <w:vAlign w:val="center"/>
          </w:tcPr>
          <w:p w14:paraId="44B23FDF" w14:textId="5AC77F8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05493232" w14:textId="517F63F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4175605" w14:textId="343BA7C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E4BDDF2" w14:textId="70C3787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6D696CE" w14:textId="77777777" w:rsidTr="00E569F8">
        <w:trPr>
          <w:trHeight w:val="255"/>
          <w:jc w:val="center"/>
        </w:trPr>
        <w:tc>
          <w:tcPr>
            <w:tcW w:w="550" w:type="pct"/>
            <w:noWrap/>
            <w:vAlign w:val="center"/>
          </w:tcPr>
          <w:p w14:paraId="5EBEEFCB" w14:textId="10C2CEA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182SZ</w:t>
            </w:r>
          </w:p>
        </w:tc>
        <w:tc>
          <w:tcPr>
            <w:tcW w:w="1029" w:type="pct"/>
            <w:noWrap/>
            <w:vAlign w:val="center"/>
          </w:tcPr>
          <w:p w14:paraId="12E8D37C" w14:textId="2F2FFC9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0905F48C" w14:textId="543CD1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48350B0" w14:textId="4877EB3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CBB41C1" w14:textId="5C35CAC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F82E58B" w14:textId="77777777" w:rsidTr="00E569F8">
        <w:trPr>
          <w:trHeight w:val="255"/>
          <w:jc w:val="center"/>
        </w:trPr>
        <w:tc>
          <w:tcPr>
            <w:tcW w:w="550" w:type="pct"/>
            <w:noWrap/>
            <w:vAlign w:val="center"/>
          </w:tcPr>
          <w:p w14:paraId="7183C65C" w14:textId="33BCCD9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183SZ</w:t>
            </w:r>
          </w:p>
        </w:tc>
        <w:tc>
          <w:tcPr>
            <w:tcW w:w="1029" w:type="pct"/>
            <w:noWrap/>
            <w:vAlign w:val="center"/>
          </w:tcPr>
          <w:p w14:paraId="118B249A" w14:textId="4EB4CC2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2207E1A4" w14:textId="44B11B2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368252D" w14:textId="6CBF264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D66E598" w14:textId="583F37C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432BD54" w14:textId="77777777" w:rsidTr="00E569F8">
        <w:trPr>
          <w:trHeight w:val="255"/>
          <w:jc w:val="center"/>
        </w:trPr>
        <w:tc>
          <w:tcPr>
            <w:tcW w:w="550" w:type="pct"/>
            <w:noWrap/>
            <w:vAlign w:val="center"/>
          </w:tcPr>
          <w:p w14:paraId="0142F869" w14:textId="2763CA2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184SZ</w:t>
            </w:r>
          </w:p>
        </w:tc>
        <w:tc>
          <w:tcPr>
            <w:tcW w:w="1029" w:type="pct"/>
            <w:noWrap/>
            <w:vAlign w:val="center"/>
          </w:tcPr>
          <w:p w14:paraId="23AB2FEB" w14:textId="7BAD21E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795A1EC6" w14:textId="231347C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15B7FAA" w14:textId="1B07AB0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E3D6403" w14:textId="48DA40C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7312633" w14:textId="77777777" w:rsidTr="00E569F8">
        <w:trPr>
          <w:trHeight w:val="255"/>
          <w:jc w:val="center"/>
        </w:trPr>
        <w:tc>
          <w:tcPr>
            <w:tcW w:w="550" w:type="pct"/>
            <w:noWrap/>
            <w:vAlign w:val="center"/>
          </w:tcPr>
          <w:p w14:paraId="5A6103D5" w14:textId="48B57D0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185SZ</w:t>
            </w:r>
          </w:p>
        </w:tc>
        <w:tc>
          <w:tcPr>
            <w:tcW w:w="1029" w:type="pct"/>
            <w:noWrap/>
            <w:vAlign w:val="center"/>
          </w:tcPr>
          <w:p w14:paraId="72693CF8" w14:textId="7A86D07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A54EE94" w14:textId="074C4AC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751809A" w14:textId="063A2EE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CBF6FCF" w14:textId="572B623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D517C94" w14:textId="77777777" w:rsidTr="00E569F8">
        <w:trPr>
          <w:trHeight w:val="255"/>
          <w:jc w:val="center"/>
        </w:trPr>
        <w:tc>
          <w:tcPr>
            <w:tcW w:w="550" w:type="pct"/>
            <w:noWrap/>
            <w:vAlign w:val="center"/>
          </w:tcPr>
          <w:p w14:paraId="39040E44" w14:textId="1E8EC25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186SZ</w:t>
            </w:r>
          </w:p>
        </w:tc>
        <w:tc>
          <w:tcPr>
            <w:tcW w:w="1029" w:type="pct"/>
            <w:noWrap/>
            <w:vAlign w:val="center"/>
          </w:tcPr>
          <w:p w14:paraId="13C057D1" w14:textId="5B65357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4F5A2F3" w14:textId="600A096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E791CB1" w14:textId="32D55C5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74E9907" w14:textId="39473D1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0607729" w14:textId="77777777" w:rsidTr="00E569F8">
        <w:trPr>
          <w:trHeight w:val="255"/>
          <w:jc w:val="center"/>
        </w:trPr>
        <w:tc>
          <w:tcPr>
            <w:tcW w:w="550" w:type="pct"/>
            <w:noWrap/>
            <w:vAlign w:val="center"/>
          </w:tcPr>
          <w:p w14:paraId="3AAD5937" w14:textId="00B2C7D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187SZ</w:t>
            </w:r>
          </w:p>
        </w:tc>
        <w:tc>
          <w:tcPr>
            <w:tcW w:w="1029" w:type="pct"/>
            <w:noWrap/>
            <w:vAlign w:val="center"/>
          </w:tcPr>
          <w:p w14:paraId="069C8B23" w14:textId="502E70A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3E927C21" w14:textId="08621D1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4B0E398" w14:textId="28D2DA0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117FD62" w14:textId="6673759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49E4A8D" w14:textId="77777777" w:rsidTr="00E569F8">
        <w:trPr>
          <w:trHeight w:val="255"/>
          <w:jc w:val="center"/>
        </w:trPr>
        <w:tc>
          <w:tcPr>
            <w:tcW w:w="550" w:type="pct"/>
            <w:noWrap/>
            <w:vAlign w:val="center"/>
          </w:tcPr>
          <w:p w14:paraId="50018A02" w14:textId="0CE4D1D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188SZ</w:t>
            </w:r>
          </w:p>
        </w:tc>
        <w:tc>
          <w:tcPr>
            <w:tcW w:w="1029" w:type="pct"/>
            <w:noWrap/>
            <w:vAlign w:val="center"/>
          </w:tcPr>
          <w:p w14:paraId="4E0C042E" w14:textId="32BBE07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3E09480E" w14:textId="3139875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51E17C8" w14:textId="413081F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E830D33" w14:textId="2FB6D40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0A643F9" w14:textId="77777777" w:rsidTr="00E569F8">
        <w:trPr>
          <w:trHeight w:val="255"/>
          <w:jc w:val="center"/>
        </w:trPr>
        <w:tc>
          <w:tcPr>
            <w:tcW w:w="550" w:type="pct"/>
            <w:noWrap/>
            <w:vAlign w:val="center"/>
          </w:tcPr>
          <w:p w14:paraId="45C26696" w14:textId="404AE56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189SZ</w:t>
            </w:r>
          </w:p>
        </w:tc>
        <w:tc>
          <w:tcPr>
            <w:tcW w:w="1029" w:type="pct"/>
            <w:noWrap/>
            <w:vAlign w:val="center"/>
          </w:tcPr>
          <w:p w14:paraId="19F28D14" w14:textId="71AEE85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91B0871" w14:textId="6E653E6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D1F9829" w14:textId="6A3F996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01D572D" w14:textId="424A92F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BE7C22B" w14:textId="77777777" w:rsidTr="00E569F8">
        <w:trPr>
          <w:trHeight w:val="255"/>
          <w:jc w:val="center"/>
        </w:trPr>
        <w:tc>
          <w:tcPr>
            <w:tcW w:w="550" w:type="pct"/>
            <w:noWrap/>
            <w:vAlign w:val="center"/>
          </w:tcPr>
          <w:p w14:paraId="1F6BEE03" w14:textId="121EBFA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190SZ</w:t>
            </w:r>
          </w:p>
        </w:tc>
        <w:tc>
          <w:tcPr>
            <w:tcW w:w="1029" w:type="pct"/>
            <w:noWrap/>
            <w:vAlign w:val="center"/>
          </w:tcPr>
          <w:p w14:paraId="539323B6" w14:textId="195A5CC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4ECDE139" w14:textId="281CF77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B4614F5" w14:textId="47ADF62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A9EDF42" w14:textId="0B40CA8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D325283" w14:textId="77777777" w:rsidTr="00E569F8">
        <w:trPr>
          <w:trHeight w:val="255"/>
          <w:jc w:val="center"/>
        </w:trPr>
        <w:tc>
          <w:tcPr>
            <w:tcW w:w="550" w:type="pct"/>
            <w:noWrap/>
            <w:vAlign w:val="center"/>
          </w:tcPr>
          <w:p w14:paraId="510DA62A" w14:textId="3E8220E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191SZ</w:t>
            </w:r>
          </w:p>
        </w:tc>
        <w:tc>
          <w:tcPr>
            <w:tcW w:w="1029" w:type="pct"/>
            <w:noWrap/>
            <w:vAlign w:val="center"/>
          </w:tcPr>
          <w:p w14:paraId="5CF2F348" w14:textId="1D75C00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6F6C05AB" w14:textId="2E434E1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E225C45" w14:textId="7F37B35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73A9351" w14:textId="45205AB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2FF523B" w14:textId="77777777" w:rsidTr="00E569F8">
        <w:trPr>
          <w:trHeight w:val="255"/>
          <w:jc w:val="center"/>
        </w:trPr>
        <w:tc>
          <w:tcPr>
            <w:tcW w:w="550" w:type="pct"/>
            <w:noWrap/>
            <w:vAlign w:val="center"/>
          </w:tcPr>
          <w:p w14:paraId="07CC9C7D" w14:textId="69410EF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192SZ</w:t>
            </w:r>
          </w:p>
        </w:tc>
        <w:tc>
          <w:tcPr>
            <w:tcW w:w="1029" w:type="pct"/>
            <w:noWrap/>
            <w:vAlign w:val="center"/>
          </w:tcPr>
          <w:p w14:paraId="355E0A01" w14:textId="6A285AA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73B2A0A0" w14:textId="0C056A6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6C91948" w14:textId="4EC6AC4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BDB9C14" w14:textId="44DC4B1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3B044AE" w14:textId="77777777" w:rsidTr="00E569F8">
        <w:trPr>
          <w:trHeight w:val="255"/>
          <w:jc w:val="center"/>
        </w:trPr>
        <w:tc>
          <w:tcPr>
            <w:tcW w:w="550" w:type="pct"/>
            <w:noWrap/>
            <w:vAlign w:val="center"/>
          </w:tcPr>
          <w:p w14:paraId="2FC80D1E" w14:textId="79D08B3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193SZ</w:t>
            </w:r>
          </w:p>
        </w:tc>
        <w:tc>
          <w:tcPr>
            <w:tcW w:w="1029" w:type="pct"/>
            <w:noWrap/>
            <w:vAlign w:val="center"/>
          </w:tcPr>
          <w:p w14:paraId="693A7379" w14:textId="137CA09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26CD023" w14:textId="6AD5883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37986C3" w14:textId="6B560DD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833BB97" w14:textId="3CA15B0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A1E9736" w14:textId="77777777" w:rsidTr="00E569F8">
        <w:trPr>
          <w:trHeight w:val="255"/>
          <w:jc w:val="center"/>
        </w:trPr>
        <w:tc>
          <w:tcPr>
            <w:tcW w:w="550" w:type="pct"/>
            <w:noWrap/>
            <w:vAlign w:val="center"/>
          </w:tcPr>
          <w:p w14:paraId="5AC716FE" w14:textId="3F7F2DF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194SZ</w:t>
            </w:r>
          </w:p>
        </w:tc>
        <w:tc>
          <w:tcPr>
            <w:tcW w:w="1029" w:type="pct"/>
            <w:noWrap/>
            <w:vAlign w:val="center"/>
          </w:tcPr>
          <w:p w14:paraId="3A050DBD" w14:textId="16C78E4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6EECD9CF" w14:textId="19C2886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F6CC55A" w14:textId="4DB84D8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ADBB794" w14:textId="1A11D06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5EE1747" w14:textId="77777777" w:rsidTr="00E569F8">
        <w:trPr>
          <w:trHeight w:val="255"/>
          <w:jc w:val="center"/>
        </w:trPr>
        <w:tc>
          <w:tcPr>
            <w:tcW w:w="550" w:type="pct"/>
            <w:noWrap/>
            <w:vAlign w:val="center"/>
          </w:tcPr>
          <w:p w14:paraId="4E61CB40" w14:textId="5DFFFC2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195SZ</w:t>
            </w:r>
          </w:p>
        </w:tc>
        <w:tc>
          <w:tcPr>
            <w:tcW w:w="1029" w:type="pct"/>
            <w:noWrap/>
            <w:vAlign w:val="center"/>
          </w:tcPr>
          <w:p w14:paraId="7C4275E4" w14:textId="241C6D0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1CB1AA76" w14:textId="3916CBF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6E52371" w14:textId="1B12995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F8D9730" w14:textId="5BE3989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27496972" w14:textId="77777777" w:rsidTr="00E569F8">
        <w:trPr>
          <w:trHeight w:val="255"/>
          <w:jc w:val="center"/>
        </w:trPr>
        <w:tc>
          <w:tcPr>
            <w:tcW w:w="550" w:type="pct"/>
            <w:noWrap/>
            <w:vAlign w:val="center"/>
          </w:tcPr>
          <w:p w14:paraId="66D12AE4" w14:textId="70ACB0C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196SZ</w:t>
            </w:r>
          </w:p>
        </w:tc>
        <w:tc>
          <w:tcPr>
            <w:tcW w:w="1029" w:type="pct"/>
            <w:noWrap/>
            <w:vAlign w:val="center"/>
          </w:tcPr>
          <w:p w14:paraId="72E39638" w14:textId="0F1495F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2006E40C" w14:textId="35527DF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3676F8F" w14:textId="0C8B341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22F9A90" w14:textId="267E8A5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CD54D9E" w14:textId="77777777" w:rsidTr="00E569F8">
        <w:trPr>
          <w:trHeight w:val="255"/>
          <w:jc w:val="center"/>
        </w:trPr>
        <w:tc>
          <w:tcPr>
            <w:tcW w:w="550" w:type="pct"/>
            <w:noWrap/>
            <w:vAlign w:val="center"/>
          </w:tcPr>
          <w:p w14:paraId="60CD9C5F" w14:textId="613B143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197SZ</w:t>
            </w:r>
          </w:p>
        </w:tc>
        <w:tc>
          <w:tcPr>
            <w:tcW w:w="1029" w:type="pct"/>
            <w:noWrap/>
            <w:vAlign w:val="center"/>
          </w:tcPr>
          <w:p w14:paraId="2F573440" w14:textId="7F8CB88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3F7C497A" w14:textId="4393303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E1B9913" w14:textId="0458884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3CC39E2" w14:textId="481BFE8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C6FCB71" w14:textId="77777777" w:rsidTr="00E569F8">
        <w:trPr>
          <w:trHeight w:val="255"/>
          <w:jc w:val="center"/>
        </w:trPr>
        <w:tc>
          <w:tcPr>
            <w:tcW w:w="550" w:type="pct"/>
            <w:noWrap/>
            <w:vAlign w:val="center"/>
          </w:tcPr>
          <w:p w14:paraId="25F82252" w14:textId="0E5F7C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198SZ</w:t>
            </w:r>
          </w:p>
        </w:tc>
        <w:tc>
          <w:tcPr>
            <w:tcW w:w="1029" w:type="pct"/>
            <w:noWrap/>
            <w:vAlign w:val="center"/>
          </w:tcPr>
          <w:p w14:paraId="0A3ABFA2" w14:textId="14CAD4F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AD6681F" w14:textId="1941153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E651E90" w14:textId="49CD134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8526815" w14:textId="071B1F2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8408CFD" w14:textId="77777777" w:rsidTr="00E569F8">
        <w:trPr>
          <w:trHeight w:val="255"/>
          <w:jc w:val="center"/>
        </w:trPr>
        <w:tc>
          <w:tcPr>
            <w:tcW w:w="550" w:type="pct"/>
            <w:noWrap/>
            <w:vAlign w:val="center"/>
          </w:tcPr>
          <w:p w14:paraId="4BE85F53" w14:textId="74C244C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199SZ</w:t>
            </w:r>
          </w:p>
        </w:tc>
        <w:tc>
          <w:tcPr>
            <w:tcW w:w="1029" w:type="pct"/>
            <w:noWrap/>
            <w:vAlign w:val="center"/>
          </w:tcPr>
          <w:p w14:paraId="3C582340" w14:textId="06481E7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1C4D10CA" w14:textId="2E26807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389D43F" w14:textId="38DBE21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9A05DEF" w14:textId="000670B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C476CD1" w14:textId="77777777" w:rsidTr="00E569F8">
        <w:trPr>
          <w:trHeight w:val="255"/>
          <w:jc w:val="center"/>
        </w:trPr>
        <w:tc>
          <w:tcPr>
            <w:tcW w:w="550" w:type="pct"/>
            <w:noWrap/>
            <w:vAlign w:val="center"/>
          </w:tcPr>
          <w:p w14:paraId="5B3E47BA" w14:textId="6FE717C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200SZ</w:t>
            </w:r>
          </w:p>
        </w:tc>
        <w:tc>
          <w:tcPr>
            <w:tcW w:w="1029" w:type="pct"/>
            <w:noWrap/>
            <w:vAlign w:val="center"/>
          </w:tcPr>
          <w:p w14:paraId="1F5A7787" w14:textId="0C574CB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6CA84AA2" w14:textId="3F59D8F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F442BD4" w14:textId="3B2B18F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5522AF9" w14:textId="330EC6F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A78754D" w14:textId="77777777" w:rsidTr="00E569F8">
        <w:trPr>
          <w:trHeight w:val="255"/>
          <w:jc w:val="center"/>
        </w:trPr>
        <w:tc>
          <w:tcPr>
            <w:tcW w:w="550" w:type="pct"/>
            <w:noWrap/>
            <w:vAlign w:val="center"/>
          </w:tcPr>
          <w:p w14:paraId="2C51EAE7" w14:textId="7604254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201SZ</w:t>
            </w:r>
          </w:p>
        </w:tc>
        <w:tc>
          <w:tcPr>
            <w:tcW w:w="1029" w:type="pct"/>
            <w:noWrap/>
            <w:vAlign w:val="center"/>
          </w:tcPr>
          <w:p w14:paraId="5E427167" w14:textId="47511A9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360571C2" w14:textId="1CB0D0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9E9E430" w14:textId="0D27C0B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CE3CE91" w14:textId="042809F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A1732E1" w14:textId="77777777" w:rsidTr="00E569F8">
        <w:trPr>
          <w:trHeight w:val="255"/>
          <w:jc w:val="center"/>
        </w:trPr>
        <w:tc>
          <w:tcPr>
            <w:tcW w:w="550" w:type="pct"/>
            <w:noWrap/>
            <w:vAlign w:val="center"/>
          </w:tcPr>
          <w:p w14:paraId="7AE915CA" w14:textId="42FB06B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202SZ</w:t>
            </w:r>
          </w:p>
        </w:tc>
        <w:tc>
          <w:tcPr>
            <w:tcW w:w="1029" w:type="pct"/>
            <w:noWrap/>
            <w:vAlign w:val="center"/>
          </w:tcPr>
          <w:p w14:paraId="275F5172" w14:textId="335CC15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0EC45716" w14:textId="70AE521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D4DA436" w14:textId="0DC26E3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6A16E74" w14:textId="75088B9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74FB906" w14:textId="77777777" w:rsidTr="00E569F8">
        <w:trPr>
          <w:trHeight w:val="255"/>
          <w:jc w:val="center"/>
        </w:trPr>
        <w:tc>
          <w:tcPr>
            <w:tcW w:w="550" w:type="pct"/>
            <w:noWrap/>
            <w:vAlign w:val="center"/>
          </w:tcPr>
          <w:p w14:paraId="7B8596D0" w14:textId="1C1FFC9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203SZ</w:t>
            </w:r>
          </w:p>
        </w:tc>
        <w:tc>
          <w:tcPr>
            <w:tcW w:w="1029" w:type="pct"/>
            <w:noWrap/>
            <w:vAlign w:val="center"/>
          </w:tcPr>
          <w:p w14:paraId="0B13BA2A" w14:textId="0DE3433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0ED99A41" w14:textId="2C99C11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CFF5D8B" w14:textId="0ACA04B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BB48498" w14:textId="6149C14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B2F3227" w14:textId="77777777" w:rsidTr="00E569F8">
        <w:trPr>
          <w:trHeight w:val="255"/>
          <w:jc w:val="center"/>
        </w:trPr>
        <w:tc>
          <w:tcPr>
            <w:tcW w:w="550" w:type="pct"/>
            <w:noWrap/>
            <w:vAlign w:val="center"/>
          </w:tcPr>
          <w:p w14:paraId="3972E3C0" w14:textId="6DDF268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204SZ</w:t>
            </w:r>
          </w:p>
        </w:tc>
        <w:tc>
          <w:tcPr>
            <w:tcW w:w="1029" w:type="pct"/>
            <w:noWrap/>
            <w:vAlign w:val="center"/>
          </w:tcPr>
          <w:p w14:paraId="72289F32" w14:textId="2688860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1B7031C9" w14:textId="0EDCB88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A329FCC" w14:textId="2D482C0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3291C4B" w14:textId="3D2D180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DDFD592" w14:textId="77777777" w:rsidTr="00E569F8">
        <w:trPr>
          <w:trHeight w:val="255"/>
          <w:jc w:val="center"/>
        </w:trPr>
        <w:tc>
          <w:tcPr>
            <w:tcW w:w="550" w:type="pct"/>
            <w:noWrap/>
            <w:vAlign w:val="center"/>
          </w:tcPr>
          <w:p w14:paraId="7E5186E6" w14:textId="5897ABC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205SZ</w:t>
            </w:r>
          </w:p>
        </w:tc>
        <w:tc>
          <w:tcPr>
            <w:tcW w:w="1029" w:type="pct"/>
            <w:noWrap/>
            <w:vAlign w:val="center"/>
          </w:tcPr>
          <w:p w14:paraId="6118FD2B" w14:textId="68ABB45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16B53BBB" w14:textId="1545CF5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1C137FF" w14:textId="76506DD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C8DFAEB" w14:textId="2BB60C1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D9C8FE2" w14:textId="77777777" w:rsidTr="00E569F8">
        <w:trPr>
          <w:trHeight w:val="255"/>
          <w:jc w:val="center"/>
        </w:trPr>
        <w:tc>
          <w:tcPr>
            <w:tcW w:w="550" w:type="pct"/>
            <w:noWrap/>
            <w:vAlign w:val="center"/>
          </w:tcPr>
          <w:p w14:paraId="3F8FED58" w14:textId="1E90F4C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206SZ</w:t>
            </w:r>
          </w:p>
        </w:tc>
        <w:tc>
          <w:tcPr>
            <w:tcW w:w="1029" w:type="pct"/>
            <w:noWrap/>
            <w:vAlign w:val="center"/>
          </w:tcPr>
          <w:p w14:paraId="4D50381D" w14:textId="7AC731B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19858A87" w14:textId="0078DD6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320164A" w14:textId="253614A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7103E607" w14:textId="2E02145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9F7B147" w14:textId="77777777" w:rsidTr="00E569F8">
        <w:trPr>
          <w:trHeight w:val="255"/>
          <w:jc w:val="center"/>
        </w:trPr>
        <w:tc>
          <w:tcPr>
            <w:tcW w:w="550" w:type="pct"/>
            <w:noWrap/>
            <w:vAlign w:val="center"/>
          </w:tcPr>
          <w:p w14:paraId="24525E89" w14:textId="5C21FA2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207SZ</w:t>
            </w:r>
          </w:p>
        </w:tc>
        <w:tc>
          <w:tcPr>
            <w:tcW w:w="1029" w:type="pct"/>
            <w:noWrap/>
            <w:vAlign w:val="center"/>
          </w:tcPr>
          <w:p w14:paraId="5D274699" w14:textId="4DAAF1F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6CC3F3D" w14:textId="67762C8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4A2D0F7" w14:textId="4A73319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5376A5A" w14:textId="51E0ABF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129802D0" w14:textId="77777777" w:rsidTr="00E569F8">
        <w:trPr>
          <w:trHeight w:val="255"/>
          <w:jc w:val="center"/>
        </w:trPr>
        <w:tc>
          <w:tcPr>
            <w:tcW w:w="550" w:type="pct"/>
            <w:noWrap/>
            <w:vAlign w:val="center"/>
          </w:tcPr>
          <w:p w14:paraId="3F221B4F" w14:textId="1C6BE47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208SZ</w:t>
            </w:r>
          </w:p>
        </w:tc>
        <w:tc>
          <w:tcPr>
            <w:tcW w:w="1029" w:type="pct"/>
            <w:noWrap/>
            <w:vAlign w:val="center"/>
          </w:tcPr>
          <w:p w14:paraId="7F859E9B" w14:textId="24C3BF3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422A3BC" w14:textId="20B5AF7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FF02DD9" w14:textId="0719B5D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C1BD3C5" w14:textId="3E8E1D2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E068996" w14:textId="77777777" w:rsidTr="00E569F8">
        <w:trPr>
          <w:trHeight w:val="255"/>
          <w:jc w:val="center"/>
        </w:trPr>
        <w:tc>
          <w:tcPr>
            <w:tcW w:w="550" w:type="pct"/>
            <w:noWrap/>
            <w:vAlign w:val="center"/>
          </w:tcPr>
          <w:p w14:paraId="1BD0C2F4" w14:textId="5874583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209SZ</w:t>
            </w:r>
          </w:p>
        </w:tc>
        <w:tc>
          <w:tcPr>
            <w:tcW w:w="1029" w:type="pct"/>
            <w:noWrap/>
            <w:vAlign w:val="center"/>
          </w:tcPr>
          <w:p w14:paraId="03B22E3A" w14:textId="77FCFA9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65A40650" w14:textId="348B3FB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0932173" w14:textId="7C58ECA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7771252" w14:textId="57EF92C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9AAB383" w14:textId="77777777" w:rsidTr="00E569F8">
        <w:trPr>
          <w:trHeight w:val="255"/>
          <w:jc w:val="center"/>
        </w:trPr>
        <w:tc>
          <w:tcPr>
            <w:tcW w:w="550" w:type="pct"/>
            <w:noWrap/>
            <w:vAlign w:val="center"/>
          </w:tcPr>
          <w:p w14:paraId="07C9DF67" w14:textId="1F895DE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210SZ</w:t>
            </w:r>
          </w:p>
        </w:tc>
        <w:tc>
          <w:tcPr>
            <w:tcW w:w="1029" w:type="pct"/>
            <w:noWrap/>
            <w:vAlign w:val="center"/>
          </w:tcPr>
          <w:p w14:paraId="27D907E9" w14:textId="0CE753A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4C11419F" w14:textId="492A009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D0F51A5" w14:textId="44C1174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FBBFB75" w14:textId="7FDD179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231FBB2" w14:textId="77777777" w:rsidTr="00E569F8">
        <w:trPr>
          <w:trHeight w:val="255"/>
          <w:jc w:val="center"/>
        </w:trPr>
        <w:tc>
          <w:tcPr>
            <w:tcW w:w="550" w:type="pct"/>
            <w:noWrap/>
            <w:vAlign w:val="center"/>
          </w:tcPr>
          <w:p w14:paraId="7FB446A2" w14:textId="18C0A1A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211SZ</w:t>
            </w:r>
          </w:p>
        </w:tc>
        <w:tc>
          <w:tcPr>
            <w:tcW w:w="1029" w:type="pct"/>
            <w:noWrap/>
            <w:vAlign w:val="center"/>
          </w:tcPr>
          <w:p w14:paraId="13462F53" w14:textId="7B558FC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6924AF0" w14:textId="1AF020C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35518D1D" w14:textId="73EE821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49F66A8" w14:textId="5B200DE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B9CCD33" w14:textId="77777777" w:rsidTr="00E569F8">
        <w:trPr>
          <w:trHeight w:val="255"/>
          <w:jc w:val="center"/>
        </w:trPr>
        <w:tc>
          <w:tcPr>
            <w:tcW w:w="550" w:type="pct"/>
            <w:noWrap/>
            <w:vAlign w:val="center"/>
          </w:tcPr>
          <w:p w14:paraId="5E69BE89" w14:textId="506D5DD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212SZ</w:t>
            </w:r>
          </w:p>
        </w:tc>
        <w:tc>
          <w:tcPr>
            <w:tcW w:w="1029" w:type="pct"/>
            <w:noWrap/>
            <w:vAlign w:val="center"/>
          </w:tcPr>
          <w:p w14:paraId="604F8DD3" w14:textId="2230582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6700B53C" w14:textId="3BD0DF7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135B9FB" w14:textId="3B0BFC4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52C9D57" w14:textId="534FF29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EB481D7" w14:textId="77777777" w:rsidTr="00E569F8">
        <w:trPr>
          <w:trHeight w:val="255"/>
          <w:jc w:val="center"/>
        </w:trPr>
        <w:tc>
          <w:tcPr>
            <w:tcW w:w="550" w:type="pct"/>
            <w:noWrap/>
            <w:vAlign w:val="center"/>
          </w:tcPr>
          <w:p w14:paraId="3799C6FC" w14:textId="4B113D7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213SZ</w:t>
            </w:r>
          </w:p>
        </w:tc>
        <w:tc>
          <w:tcPr>
            <w:tcW w:w="1029" w:type="pct"/>
            <w:noWrap/>
            <w:vAlign w:val="center"/>
          </w:tcPr>
          <w:p w14:paraId="6A40F4EB" w14:textId="31BDF0D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5900BFA0" w14:textId="7541D58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CC43851" w14:textId="028FD5E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EB13113" w14:textId="3943B5B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88D1988" w14:textId="77777777" w:rsidTr="00E569F8">
        <w:trPr>
          <w:trHeight w:val="255"/>
          <w:jc w:val="center"/>
        </w:trPr>
        <w:tc>
          <w:tcPr>
            <w:tcW w:w="550" w:type="pct"/>
            <w:noWrap/>
            <w:vAlign w:val="center"/>
          </w:tcPr>
          <w:p w14:paraId="7D14C54C" w14:textId="4F58C90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214SZ</w:t>
            </w:r>
          </w:p>
        </w:tc>
        <w:tc>
          <w:tcPr>
            <w:tcW w:w="1029" w:type="pct"/>
            <w:noWrap/>
            <w:vAlign w:val="center"/>
          </w:tcPr>
          <w:p w14:paraId="17E9BC58" w14:textId="3E94E20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7CEB35A9" w14:textId="080314C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66768F5A" w14:textId="40A414A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D664C61" w14:textId="3D7F3BC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BFF31F5" w14:textId="77777777" w:rsidTr="00E569F8">
        <w:trPr>
          <w:trHeight w:val="255"/>
          <w:jc w:val="center"/>
        </w:trPr>
        <w:tc>
          <w:tcPr>
            <w:tcW w:w="550" w:type="pct"/>
            <w:noWrap/>
            <w:vAlign w:val="center"/>
          </w:tcPr>
          <w:p w14:paraId="4ED5B7E7" w14:textId="13DDD95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215SZ</w:t>
            </w:r>
          </w:p>
        </w:tc>
        <w:tc>
          <w:tcPr>
            <w:tcW w:w="1029" w:type="pct"/>
            <w:noWrap/>
            <w:vAlign w:val="center"/>
          </w:tcPr>
          <w:p w14:paraId="3D5BB543" w14:textId="7AB7294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0,3</w:t>
            </w:r>
          </w:p>
        </w:tc>
        <w:tc>
          <w:tcPr>
            <w:tcW w:w="1102" w:type="pct"/>
            <w:noWrap/>
            <w:vAlign w:val="center"/>
          </w:tcPr>
          <w:p w14:paraId="0245A149" w14:textId="4B58725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4492E1C" w14:textId="33F12A2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67AB1AE" w14:textId="0D4AAB7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6971C0DA" w14:textId="77777777" w:rsidTr="00E569F8">
        <w:trPr>
          <w:trHeight w:val="255"/>
          <w:jc w:val="center"/>
        </w:trPr>
        <w:tc>
          <w:tcPr>
            <w:tcW w:w="550" w:type="pct"/>
            <w:noWrap/>
            <w:vAlign w:val="center"/>
          </w:tcPr>
          <w:p w14:paraId="7A798596" w14:textId="1259F43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216SZ</w:t>
            </w:r>
          </w:p>
        </w:tc>
        <w:tc>
          <w:tcPr>
            <w:tcW w:w="1029" w:type="pct"/>
            <w:noWrap/>
            <w:vAlign w:val="center"/>
          </w:tcPr>
          <w:p w14:paraId="56E97B99" w14:textId="57EBBA0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56378FF8" w14:textId="33A4C18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2C9B12CF" w14:textId="005BEE8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42D5063" w14:textId="129CB08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74DD47D" w14:textId="77777777" w:rsidTr="00E569F8">
        <w:trPr>
          <w:trHeight w:val="255"/>
          <w:jc w:val="center"/>
        </w:trPr>
        <w:tc>
          <w:tcPr>
            <w:tcW w:w="550" w:type="pct"/>
            <w:noWrap/>
            <w:vAlign w:val="center"/>
          </w:tcPr>
          <w:p w14:paraId="1A50F03B" w14:textId="4ECC76D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217SZ</w:t>
            </w:r>
          </w:p>
        </w:tc>
        <w:tc>
          <w:tcPr>
            <w:tcW w:w="1029" w:type="pct"/>
            <w:noWrap/>
            <w:vAlign w:val="center"/>
          </w:tcPr>
          <w:p w14:paraId="20F03AA9" w14:textId="09C7E58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3B073232" w14:textId="0CB8E24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E1D88F9" w14:textId="07D7A3B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E1C8601" w14:textId="45EA986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B9447A8" w14:textId="77777777" w:rsidTr="00E569F8">
        <w:trPr>
          <w:trHeight w:val="255"/>
          <w:jc w:val="center"/>
        </w:trPr>
        <w:tc>
          <w:tcPr>
            <w:tcW w:w="550" w:type="pct"/>
            <w:noWrap/>
            <w:vAlign w:val="center"/>
          </w:tcPr>
          <w:p w14:paraId="34852FB0" w14:textId="3E3C828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218SZ</w:t>
            </w:r>
          </w:p>
        </w:tc>
        <w:tc>
          <w:tcPr>
            <w:tcW w:w="1029" w:type="pct"/>
            <w:noWrap/>
            <w:vAlign w:val="center"/>
          </w:tcPr>
          <w:p w14:paraId="6A2E44FB" w14:textId="033D7C8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0C194480" w14:textId="3912FA4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065AAE2" w14:textId="2DEED45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759656A" w14:textId="4640586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B4C8392" w14:textId="77777777" w:rsidTr="00E569F8">
        <w:trPr>
          <w:trHeight w:val="255"/>
          <w:jc w:val="center"/>
        </w:trPr>
        <w:tc>
          <w:tcPr>
            <w:tcW w:w="550" w:type="pct"/>
            <w:noWrap/>
            <w:vAlign w:val="center"/>
          </w:tcPr>
          <w:p w14:paraId="1FDB2897" w14:textId="0BB2D7B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219SZ</w:t>
            </w:r>
          </w:p>
        </w:tc>
        <w:tc>
          <w:tcPr>
            <w:tcW w:w="1029" w:type="pct"/>
            <w:noWrap/>
            <w:vAlign w:val="center"/>
          </w:tcPr>
          <w:p w14:paraId="609F10E8" w14:textId="7DFA792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51587D68" w14:textId="71454FB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ACFD28D" w14:textId="783F7CC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1CD47E9" w14:textId="24D376B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D4BB02F" w14:textId="77777777" w:rsidTr="00E569F8">
        <w:trPr>
          <w:trHeight w:val="255"/>
          <w:jc w:val="center"/>
        </w:trPr>
        <w:tc>
          <w:tcPr>
            <w:tcW w:w="550" w:type="pct"/>
            <w:noWrap/>
            <w:vAlign w:val="center"/>
          </w:tcPr>
          <w:p w14:paraId="72C2CFCD" w14:textId="7480908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220SZ</w:t>
            </w:r>
          </w:p>
        </w:tc>
        <w:tc>
          <w:tcPr>
            <w:tcW w:w="1029" w:type="pct"/>
            <w:noWrap/>
            <w:vAlign w:val="center"/>
          </w:tcPr>
          <w:p w14:paraId="558204A2" w14:textId="4B8A427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77F890B7" w14:textId="2D27B09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5D4C2D4" w14:textId="6383F45F"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1E430CB8" w14:textId="154F853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3E2418C" w14:textId="77777777" w:rsidTr="00E569F8">
        <w:trPr>
          <w:trHeight w:val="255"/>
          <w:jc w:val="center"/>
        </w:trPr>
        <w:tc>
          <w:tcPr>
            <w:tcW w:w="550" w:type="pct"/>
            <w:noWrap/>
            <w:vAlign w:val="center"/>
          </w:tcPr>
          <w:p w14:paraId="1000BF58" w14:textId="35D8F9F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221SZ</w:t>
            </w:r>
          </w:p>
        </w:tc>
        <w:tc>
          <w:tcPr>
            <w:tcW w:w="1029" w:type="pct"/>
            <w:noWrap/>
            <w:vAlign w:val="center"/>
          </w:tcPr>
          <w:p w14:paraId="6A2C50F2" w14:textId="7B0B74A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412A42E2" w14:textId="58C716B7"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D54B252" w14:textId="0D4AF3D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5499B94" w14:textId="145A25A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EBF86F9" w14:textId="77777777" w:rsidTr="00E569F8">
        <w:trPr>
          <w:trHeight w:val="255"/>
          <w:jc w:val="center"/>
        </w:trPr>
        <w:tc>
          <w:tcPr>
            <w:tcW w:w="550" w:type="pct"/>
            <w:noWrap/>
            <w:vAlign w:val="center"/>
          </w:tcPr>
          <w:p w14:paraId="2732FA87" w14:textId="126F843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222SZ</w:t>
            </w:r>
          </w:p>
        </w:tc>
        <w:tc>
          <w:tcPr>
            <w:tcW w:w="1029" w:type="pct"/>
            <w:noWrap/>
            <w:vAlign w:val="center"/>
          </w:tcPr>
          <w:p w14:paraId="4C64B910" w14:textId="727B148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4F1C6763" w14:textId="16D7A60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FB7333C" w14:textId="5D845D5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235385A" w14:textId="672EC3D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7EA1C56" w14:textId="77777777" w:rsidTr="00E569F8">
        <w:trPr>
          <w:trHeight w:val="255"/>
          <w:jc w:val="center"/>
        </w:trPr>
        <w:tc>
          <w:tcPr>
            <w:tcW w:w="550" w:type="pct"/>
            <w:noWrap/>
            <w:vAlign w:val="center"/>
          </w:tcPr>
          <w:p w14:paraId="2E535A86" w14:textId="5D5567C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223SZ</w:t>
            </w:r>
          </w:p>
        </w:tc>
        <w:tc>
          <w:tcPr>
            <w:tcW w:w="1029" w:type="pct"/>
            <w:noWrap/>
            <w:vAlign w:val="center"/>
          </w:tcPr>
          <w:p w14:paraId="677189F2" w14:textId="20CB6B1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09C5ECB9" w14:textId="72A6620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09172697" w14:textId="01B1D4F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83016DE" w14:textId="3991213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4CF9DDBC" w14:textId="77777777" w:rsidTr="00E569F8">
        <w:trPr>
          <w:trHeight w:val="255"/>
          <w:jc w:val="center"/>
        </w:trPr>
        <w:tc>
          <w:tcPr>
            <w:tcW w:w="550" w:type="pct"/>
            <w:noWrap/>
            <w:vAlign w:val="center"/>
          </w:tcPr>
          <w:p w14:paraId="248359BE" w14:textId="6F046B3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224SZ</w:t>
            </w:r>
          </w:p>
        </w:tc>
        <w:tc>
          <w:tcPr>
            <w:tcW w:w="1029" w:type="pct"/>
            <w:noWrap/>
            <w:vAlign w:val="center"/>
          </w:tcPr>
          <w:p w14:paraId="22F10077" w14:textId="3BCF325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12AB8E1B" w14:textId="633A59E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5A77501D" w14:textId="03EEBC4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2E494C1E" w14:textId="70D0E50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31F59E7C" w14:textId="77777777" w:rsidTr="00E569F8">
        <w:trPr>
          <w:trHeight w:val="255"/>
          <w:jc w:val="center"/>
        </w:trPr>
        <w:tc>
          <w:tcPr>
            <w:tcW w:w="550" w:type="pct"/>
            <w:noWrap/>
            <w:vAlign w:val="center"/>
          </w:tcPr>
          <w:p w14:paraId="6CAB3484" w14:textId="2FB5BC64"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225SZ</w:t>
            </w:r>
          </w:p>
        </w:tc>
        <w:tc>
          <w:tcPr>
            <w:tcW w:w="1029" w:type="pct"/>
            <w:noWrap/>
            <w:vAlign w:val="center"/>
          </w:tcPr>
          <w:p w14:paraId="53C6B6F4" w14:textId="785A20D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0965A04F" w14:textId="2D8356D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AC3BF3B" w14:textId="77D51F5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628C0DAD" w14:textId="42262CD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D12239B" w14:textId="77777777" w:rsidTr="00E569F8">
        <w:trPr>
          <w:trHeight w:val="255"/>
          <w:jc w:val="center"/>
        </w:trPr>
        <w:tc>
          <w:tcPr>
            <w:tcW w:w="550" w:type="pct"/>
            <w:noWrap/>
            <w:vAlign w:val="center"/>
          </w:tcPr>
          <w:p w14:paraId="3FA5963D" w14:textId="7D03653D"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226SZ</w:t>
            </w:r>
          </w:p>
        </w:tc>
        <w:tc>
          <w:tcPr>
            <w:tcW w:w="1029" w:type="pct"/>
            <w:noWrap/>
            <w:vAlign w:val="center"/>
          </w:tcPr>
          <w:p w14:paraId="593F7501" w14:textId="40CFF5E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72789F8C" w14:textId="4BFE721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88DA530" w14:textId="66EA220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0D06E880" w14:textId="05C7C67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5A2F7B83" w14:textId="77777777" w:rsidTr="00E569F8">
        <w:trPr>
          <w:trHeight w:val="255"/>
          <w:jc w:val="center"/>
        </w:trPr>
        <w:tc>
          <w:tcPr>
            <w:tcW w:w="550" w:type="pct"/>
            <w:noWrap/>
            <w:vAlign w:val="center"/>
          </w:tcPr>
          <w:p w14:paraId="322D5A73" w14:textId="291C856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227SZ</w:t>
            </w:r>
          </w:p>
        </w:tc>
        <w:tc>
          <w:tcPr>
            <w:tcW w:w="1029" w:type="pct"/>
            <w:noWrap/>
            <w:vAlign w:val="center"/>
          </w:tcPr>
          <w:p w14:paraId="742C5F55" w14:textId="39891379"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655242DA" w14:textId="1CA8AE8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1FDB9285" w14:textId="305E0183"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4590AC51" w14:textId="669292D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6EC8592" w14:textId="77777777" w:rsidTr="00E569F8">
        <w:trPr>
          <w:trHeight w:val="255"/>
          <w:jc w:val="center"/>
        </w:trPr>
        <w:tc>
          <w:tcPr>
            <w:tcW w:w="550" w:type="pct"/>
            <w:noWrap/>
            <w:vAlign w:val="center"/>
          </w:tcPr>
          <w:p w14:paraId="3EB00015" w14:textId="40A5711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lastRenderedPageBreak/>
              <w:t>228SZ</w:t>
            </w:r>
          </w:p>
        </w:tc>
        <w:tc>
          <w:tcPr>
            <w:tcW w:w="1029" w:type="pct"/>
            <w:noWrap/>
            <w:vAlign w:val="center"/>
          </w:tcPr>
          <w:p w14:paraId="78C766F3" w14:textId="6E16726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14C58239" w14:textId="1B68FA5A"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78219327" w14:textId="62B523A8"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3B174630" w14:textId="74E0A675"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0473C9C5" w14:textId="77777777" w:rsidTr="00E569F8">
        <w:trPr>
          <w:trHeight w:val="255"/>
          <w:jc w:val="center"/>
        </w:trPr>
        <w:tc>
          <w:tcPr>
            <w:tcW w:w="550" w:type="pct"/>
            <w:noWrap/>
            <w:vAlign w:val="center"/>
          </w:tcPr>
          <w:p w14:paraId="7D4DD09E" w14:textId="744347D0"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229SZ</w:t>
            </w:r>
          </w:p>
        </w:tc>
        <w:tc>
          <w:tcPr>
            <w:tcW w:w="1029" w:type="pct"/>
            <w:noWrap/>
            <w:vAlign w:val="center"/>
          </w:tcPr>
          <w:p w14:paraId="6AB3B262" w14:textId="722F590E"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1102" w:type="pct"/>
            <w:noWrap/>
            <w:vAlign w:val="center"/>
          </w:tcPr>
          <w:p w14:paraId="0ACF52D7" w14:textId="2BF02F7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1220" w:type="pct"/>
            <w:noWrap/>
            <w:vAlign w:val="center"/>
          </w:tcPr>
          <w:p w14:paraId="4EA9B189" w14:textId="5FD9EA62"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9,5</w:t>
            </w:r>
          </w:p>
        </w:tc>
        <w:tc>
          <w:tcPr>
            <w:tcW w:w="1099" w:type="pct"/>
            <w:noWrap/>
            <w:vAlign w:val="center"/>
          </w:tcPr>
          <w:p w14:paraId="5F0CADC8" w14:textId="45CD8E8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4622D9" w:rsidRPr="00210350" w14:paraId="7469A375" w14:textId="77777777" w:rsidTr="00E569F8">
        <w:trPr>
          <w:trHeight w:val="255"/>
          <w:jc w:val="center"/>
        </w:trPr>
        <w:tc>
          <w:tcPr>
            <w:tcW w:w="550" w:type="pct"/>
            <w:noWrap/>
            <w:vAlign w:val="center"/>
          </w:tcPr>
          <w:p w14:paraId="749654D4" w14:textId="59EDE7C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230SZ</w:t>
            </w:r>
          </w:p>
        </w:tc>
        <w:tc>
          <w:tcPr>
            <w:tcW w:w="1029" w:type="pct"/>
            <w:noWrap/>
            <w:vAlign w:val="center"/>
          </w:tcPr>
          <w:p w14:paraId="524693A5" w14:textId="6422AB0B"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0,4</w:t>
            </w:r>
          </w:p>
        </w:tc>
        <w:tc>
          <w:tcPr>
            <w:tcW w:w="1102" w:type="pct"/>
            <w:noWrap/>
            <w:vAlign w:val="center"/>
          </w:tcPr>
          <w:p w14:paraId="789AF59B" w14:textId="6609A3A6"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c>
          <w:tcPr>
            <w:tcW w:w="1220" w:type="pct"/>
            <w:noWrap/>
            <w:vAlign w:val="center"/>
          </w:tcPr>
          <w:p w14:paraId="6BCD4540" w14:textId="6CDD00FC"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w:t>
            </w:r>
          </w:p>
        </w:tc>
        <w:tc>
          <w:tcPr>
            <w:tcW w:w="1099" w:type="pct"/>
            <w:noWrap/>
            <w:vAlign w:val="center"/>
          </w:tcPr>
          <w:p w14:paraId="3CE69186" w14:textId="271479E1" w:rsidR="004622D9" w:rsidRPr="00210350" w:rsidRDefault="004622D9"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w:t>
            </w:r>
          </w:p>
        </w:tc>
      </w:tr>
      <w:tr w:rsidR="004622D9" w:rsidRPr="00210350" w14:paraId="6741FFE1" w14:textId="77777777" w:rsidTr="00E569F8">
        <w:trPr>
          <w:trHeight w:val="255"/>
          <w:jc w:val="center"/>
        </w:trPr>
        <w:tc>
          <w:tcPr>
            <w:tcW w:w="550" w:type="pct"/>
            <w:noWrap/>
            <w:vAlign w:val="center"/>
          </w:tcPr>
          <w:p w14:paraId="668E0605" w14:textId="75D3C64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231SZ</w:t>
            </w:r>
          </w:p>
        </w:tc>
        <w:tc>
          <w:tcPr>
            <w:tcW w:w="1029" w:type="pct"/>
            <w:noWrap/>
            <w:vAlign w:val="center"/>
          </w:tcPr>
          <w:p w14:paraId="7189CC86" w14:textId="77F755A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4E78214C" w14:textId="32DD77E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71A23ABF" w14:textId="178609A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7B49EEE" w14:textId="63262FB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34D118C8" w14:textId="77777777" w:rsidTr="00E569F8">
        <w:trPr>
          <w:trHeight w:val="255"/>
          <w:jc w:val="center"/>
        </w:trPr>
        <w:tc>
          <w:tcPr>
            <w:tcW w:w="550" w:type="pct"/>
            <w:noWrap/>
            <w:vAlign w:val="center"/>
          </w:tcPr>
          <w:p w14:paraId="13A7530D" w14:textId="65EA3BD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232SZ</w:t>
            </w:r>
          </w:p>
        </w:tc>
        <w:tc>
          <w:tcPr>
            <w:tcW w:w="1029" w:type="pct"/>
            <w:noWrap/>
            <w:vAlign w:val="center"/>
          </w:tcPr>
          <w:p w14:paraId="1529C2F0" w14:textId="0EB939F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7E2820EA" w14:textId="480F8A3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6483A5E5" w14:textId="3D23400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298029D2" w14:textId="2DB9297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6E2E8B88" w14:textId="77777777" w:rsidTr="00E569F8">
        <w:trPr>
          <w:trHeight w:val="255"/>
          <w:jc w:val="center"/>
        </w:trPr>
        <w:tc>
          <w:tcPr>
            <w:tcW w:w="550" w:type="pct"/>
            <w:noWrap/>
            <w:vAlign w:val="center"/>
          </w:tcPr>
          <w:p w14:paraId="095D3BFE" w14:textId="3048F11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233SZ</w:t>
            </w:r>
          </w:p>
        </w:tc>
        <w:tc>
          <w:tcPr>
            <w:tcW w:w="1029" w:type="pct"/>
            <w:noWrap/>
            <w:vAlign w:val="center"/>
          </w:tcPr>
          <w:p w14:paraId="58D33020" w14:textId="5BD92FE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38EA25F3" w14:textId="68BBAB3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09BEAB74" w14:textId="0C2C6D2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2C44240" w14:textId="10DF023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74FA14AF" w14:textId="77777777" w:rsidTr="00E569F8">
        <w:trPr>
          <w:trHeight w:val="255"/>
          <w:jc w:val="center"/>
        </w:trPr>
        <w:tc>
          <w:tcPr>
            <w:tcW w:w="550" w:type="pct"/>
            <w:noWrap/>
            <w:vAlign w:val="center"/>
          </w:tcPr>
          <w:p w14:paraId="2D97DBAC" w14:textId="09519AE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234SZ</w:t>
            </w:r>
          </w:p>
        </w:tc>
        <w:tc>
          <w:tcPr>
            <w:tcW w:w="1029" w:type="pct"/>
            <w:noWrap/>
            <w:vAlign w:val="center"/>
          </w:tcPr>
          <w:p w14:paraId="35D32E0D" w14:textId="56D3DEE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102" w:type="pct"/>
            <w:noWrap/>
            <w:vAlign w:val="center"/>
          </w:tcPr>
          <w:p w14:paraId="019A7707" w14:textId="55145E0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1DD4F3E7" w14:textId="7409A74D"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0D9DACC7" w14:textId="6BC6379D"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5CEFEB25" w14:textId="77777777" w:rsidTr="00E569F8">
        <w:trPr>
          <w:trHeight w:val="255"/>
          <w:jc w:val="center"/>
        </w:trPr>
        <w:tc>
          <w:tcPr>
            <w:tcW w:w="550" w:type="pct"/>
            <w:noWrap/>
            <w:vAlign w:val="center"/>
          </w:tcPr>
          <w:p w14:paraId="10EF0E8A" w14:textId="5E90734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235SZ</w:t>
            </w:r>
          </w:p>
        </w:tc>
        <w:tc>
          <w:tcPr>
            <w:tcW w:w="1029" w:type="pct"/>
            <w:noWrap/>
            <w:vAlign w:val="center"/>
          </w:tcPr>
          <w:p w14:paraId="3E0D9102" w14:textId="2FF1BB38"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102" w:type="pct"/>
            <w:noWrap/>
            <w:vAlign w:val="center"/>
          </w:tcPr>
          <w:p w14:paraId="2980E181" w14:textId="3833A8C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5057DB4B" w14:textId="4CADC7B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5584A662" w14:textId="6775E24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546A67E8" w14:textId="77777777" w:rsidTr="00E569F8">
        <w:trPr>
          <w:trHeight w:val="255"/>
          <w:jc w:val="center"/>
        </w:trPr>
        <w:tc>
          <w:tcPr>
            <w:tcW w:w="550" w:type="pct"/>
            <w:noWrap/>
            <w:vAlign w:val="center"/>
          </w:tcPr>
          <w:p w14:paraId="0A514AE8" w14:textId="452D179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236SZ</w:t>
            </w:r>
          </w:p>
        </w:tc>
        <w:tc>
          <w:tcPr>
            <w:tcW w:w="1029" w:type="pct"/>
            <w:noWrap/>
            <w:vAlign w:val="center"/>
          </w:tcPr>
          <w:p w14:paraId="6BB35F73" w14:textId="5A1EE2BD"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102" w:type="pct"/>
            <w:noWrap/>
            <w:vAlign w:val="center"/>
          </w:tcPr>
          <w:p w14:paraId="5B61AF51" w14:textId="44C7566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4D8FB009" w14:textId="5543012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1C611B8B" w14:textId="5CE4F0B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1C9A9A0B" w14:textId="77777777" w:rsidTr="00E569F8">
        <w:trPr>
          <w:trHeight w:val="255"/>
          <w:jc w:val="center"/>
        </w:trPr>
        <w:tc>
          <w:tcPr>
            <w:tcW w:w="550" w:type="pct"/>
            <w:noWrap/>
            <w:vAlign w:val="center"/>
          </w:tcPr>
          <w:p w14:paraId="148E7979" w14:textId="5B39459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237SZ</w:t>
            </w:r>
          </w:p>
        </w:tc>
        <w:tc>
          <w:tcPr>
            <w:tcW w:w="1029" w:type="pct"/>
            <w:noWrap/>
            <w:vAlign w:val="center"/>
          </w:tcPr>
          <w:p w14:paraId="38D6CF74" w14:textId="0070128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23E16D55" w14:textId="36918F2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220" w:type="pct"/>
            <w:noWrap/>
            <w:vAlign w:val="center"/>
          </w:tcPr>
          <w:p w14:paraId="1A2C27B4" w14:textId="5FE559D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2AFBE55B" w14:textId="0D0694E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4622D9" w:rsidRPr="00210350" w14:paraId="5499BAD3" w14:textId="77777777" w:rsidTr="00E569F8">
        <w:trPr>
          <w:trHeight w:val="255"/>
          <w:jc w:val="center"/>
        </w:trPr>
        <w:tc>
          <w:tcPr>
            <w:tcW w:w="550" w:type="pct"/>
            <w:noWrap/>
            <w:vAlign w:val="center"/>
          </w:tcPr>
          <w:p w14:paraId="5C41BA84" w14:textId="6D99090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238SZ</w:t>
            </w:r>
          </w:p>
        </w:tc>
        <w:tc>
          <w:tcPr>
            <w:tcW w:w="1029" w:type="pct"/>
            <w:noWrap/>
            <w:vAlign w:val="center"/>
          </w:tcPr>
          <w:p w14:paraId="609D3E6E" w14:textId="2A3C50A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0B70F20F" w14:textId="5F2CF5A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220" w:type="pct"/>
            <w:noWrap/>
            <w:vAlign w:val="center"/>
          </w:tcPr>
          <w:p w14:paraId="0702D2BD" w14:textId="5FB755E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125B535C" w14:textId="2052AF7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4622D9" w:rsidRPr="00210350" w14:paraId="215EE8AE" w14:textId="77777777" w:rsidTr="00E569F8">
        <w:trPr>
          <w:trHeight w:val="255"/>
          <w:jc w:val="center"/>
        </w:trPr>
        <w:tc>
          <w:tcPr>
            <w:tcW w:w="550" w:type="pct"/>
            <w:noWrap/>
            <w:vAlign w:val="center"/>
          </w:tcPr>
          <w:p w14:paraId="514A98F8" w14:textId="0CD28E0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239SZ</w:t>
            </w:r>
          </w:p>
        </w:tc>
        <w:tc>
          <w:tcPr>
            <w:tcW w:w="1029" w:type="pct"/>
            <w:noWrap/>
            <w:vAlign w:val="center"/>
          </w:tcPr>
          <w:p w14:paraId="35DB4BBE" w14:textId="5FADE80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38F59636" w14:textId="2839C05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40905575" w14:textId="5269502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C2B3A0C" w14:textId="4DACDD8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636CB0BE" w14:textId="77777777" w:rsidTr="00E569F8">
        <w:trPr>
          <w:trHeight w:val="255"/>
          <w:jc w:val="center"/>
        </w:trPr>
        <w:tc>
          <w:tcPr>
            <w:tcW w:w="550" w:type="pct"/>
            <w:noWrap/>
            <w:vAlign w:val="center"/>
          </w:tcPr>
          <w:p w14:paraId="5C799EF9" w14:textId="7BC082B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240SZ</w:t>
            </w:r>
          </w:p>
        </w:tc>
        <w:tc>
          <w:tcPr>
            <w:tcW w:w="1029" w:type="pct"/>
            <w:noWrap/>
            <w:vAlign w:val="center"/>
          </w:tcPr>
          <w:p w14:paraId="40D4904C" w14:textId="2EF0294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35B08548" w14:textId="2E83D8DD"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220" w:type="pct"/>
            <w:noWrap/>
            <w:vAlign w:val="center"/>
          </w:tcPr>
          <w:p w14:paraId="4FF5F48C" w14:textId="4D445ED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29B36D16" w14:textId="60AB6E9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4622D9" w:rsidRPr="00210350" w14:paraId="7EE51F30" w14:textId="77777777" w:rsidTr="00E569F8">
        <w:trPr>
          <w:trHeight w:val="255"/>
          <w:jc w:val="center"/>
        </w:trPr>
        <w:tc>
          <w:tcPr>
            <w:tcW w:w="550" w:type="pct"/>
            <w:noWrap/>
            <w:vAlign w:val="center"/>
          </w:tcPr>
          <w:p w14:paraId="39EA9E29" w14:textId="2044297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241SZ</w:t>
            </w:r>
          </w:p>
        </w:tc>
        <w:tc>
          <w:tcPr>
            <w:tcW w:w="1029" w:type="pct"/>
            <w:noWrap/>
            <w:vAlign w:val="center"/>
          </w:tcPr>
          <w:p w14:paraId="78C25213" w14:textId="3EFE8A7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51D3922C" w14:textId="748B0A1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3C9B71C9" w14:textId="77FA4FBD"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3268F0A8" w14:textId="08638D3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05282B37" w14:textId="77777777" w:rsidTr="00E569F8">
        <w:trPr>
          <w:trHeight w:val="255"/>
          <w:jc w:val="center"/>
        </w:trPr>
        <w:tc>
          <w:tcPr>
            <w:tcW w:w="550" w:type="pct"/>
            <w:noWrap/>
            <w:vAlign w:val="center"/>
          </w:tcPr>
          <w:p w14:paraId="224CF1D3" w14:textId="4FE8FF8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242SZ</w:t>
            </w:r>
          </w:p>
        </w:tc>
        <w:tc>
          <w:tcPr>
            <w:tcW w:w="1029" w:type="pct"/>
            <w:noWrap/>
            <w:vAlign w:val="center"/>
          </w:tcPr>
          <w:p w14:paraId="7CE5FAB3" w14:textId="0A5D1E1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1DCF9712" w14:textId="440E554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3FE352B3" w14:textId="50BE19F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w:t>
            </w:r>
          </w:p>
        </w:tc>
        <w:tc>
          <w:tcPr>
            <w:tcW w:w="1099" w:type="pct"/>
            <w:noWrap/>
            <w:vAlign w:val="center"/>
          </w:tcPr>
          <w:p w14:paraId="0EE8699B" w14:textId="53E5110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05CAF2E8" w14:textId="77777777" w:rsidTr="00E569F8">
        <w:trPr>
          <w:trHeight w:val="255"/>
          <w:jc w:val="center"/>
        </w:trPr>
        <w:tc>
          <w:tcPr>
            <w:tcW w:w="550" w:type="pct"/>
            <w:noWrap/>
            <w:vAlign w:val="center"/>
          </w:tcPr>
          <w:p w14:paraId="6A263081" w14:textId="3BCA637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243SZ</w:t>
            </w:r>
          </w:p>
        </w:tc>
        <w:tc>
          <w:tcPr>
            <w:tcW w:w="1029" w:type="pct"/>
            <w:noWrap/>
            <w:vAlign w:val="center"/>
          </w:tcPr>
          <w:p w14:paraId="561FAB24" w14:textId="17C4012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17F55B99" w14:textId="2B2EA65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3AC7B60D" w14:textId="74C61768"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1A9FF6C7" w14:textId="4744A72D"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706711C1" w14:textId="77777777" w:rsidTr="00E569F8">
        <w:trPr>
          <w:trHeight w:val="255"/>
          <w:jc w:val="center"/>
        </w:trPr>
        <w:tc>
          <w:tcPr>
            <w:tcW w:w="550" w:type="pct"/>
            <w:noWrap/>
            <w:vAlign w:val="center"/>
          </w:tcPr>
          <w:p w14:paraId="61F8C977" w14:textId="18C6052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244SZ</w:t>
            </w:r>
          </w:p>
        </w:tc>
        <w:tc>
          <w:tcPr>
            <w:tcW w:w="1029" w:type="pct"/>
            <w:noWrap/>
            <w:vAlign w:val="center"/>
          </w:tcPr>
          <w:p w14:paraId="2055BA71" w14:textId="208CCC6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13DE3D39" w14:textId="44037F0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4FDF61B6" w14:textId="3B1B8E4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47B47130" w14:textId="36AD8DF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33979490" w14:textId="77777777" w:rsidTr="00E569F8">
        <w:trPr>
          <w:trHeight w:val="255"/>
          <w:jc w:val="center"/>
        </w:trPr>
        <w:tc>
          <w:tcPr>
            <w:tcW w:w="550" w:type="pct"/>
            <w:noWrap/>
            <w:vAlign w:val="center"/>
          </w:tcPr>
          <w:p w14:paraId="4D14A11C" w14:textId="04C9688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245SZ</w:t>
            </w:r>
          </w:p>
        </w:tc>
        <w:tc>
          <w:tcPr>
            <w:tcW w:w="1029" w:type="pct"/>
            <w:noWrap/>
            <w:vAlign w:val="center"/>
          </w:tcPr>
          <w:p w14:paraId="2B7592D4" w14:textId="71BB4F3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588E98D2" w14:textId="1628942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718986E7" w14:textId="58DA8CB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44094B39" w14:textId="2163C3C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2CA462B5" w14:textId="77777777" w:rsidTr="00E569F8">
        <w:trPr>
          <w:trHeight w:val="255"/>
          <w:jc w:val="center"/>
        </w:trPr>
        <w:tc>
          <w:tcPr>
            <w:tcW w:w="550" w:type="pct"/>
            <w:noWrap/>
            <w:vAlign w:val="center"/>
          </w:tcPr>
          <w:p w14:paraId="4A09A22D" w14:textId="3E92F8A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246SZ</w:t>
            </w:r>
          </w:p>
        </w:tc>
        <w:tc>
          <w:tcPr>
            <w:tcW w:w="1029" w:type="pct"/>
            <w:noWrap/>
            <w:vAlign w:val="center"/>
          </w:tcPr>
          <w:p w14:paraId="6E9F7302" w14:textId="191957A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760C0BAF" w14:textId="5163FA5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220" w:type="pct"/>
            <w:noWrap/>
            <w:vAlign w:val="center"/>
          </w:tcPr>
          <w:p w14:paraId="4729316F" w14:textId="1EE023E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125A48B7" w14:textId="3E512EC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4622D9" w:rsidRPr="00210350" w14:paraId="4D8B2C1A" w14:textId="77777777" w:rsidTr="00E569F8">
        <w:trPr>
          <w:trHeight w:val="255"/>
          <w:jc w:val="center"/>
        </w:trPr>
        <w:tc>
          <w:tcPr>
            <w:tcW w:w="550" w:type="pct"/>
            <w:noWrap/>
            <w:vAlign w:val="center"/>
          </w:tcPr>
          <w:p w14:paraId="32D76013" w14:textId="14707F4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247SZ</w:t>
            </w:r>
          </w:p>
        </w:tc>
        <w:tc>
          <w:tcPr>
            <w:tcW w:w="1029" w:type="pct"/>
            <w:noWrap/>
            <w:vAlign w:val="center"/>
          </w:tcPr>
          <w:p w14:paraId="0B8D8F26" w14:textId="6F434F0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0,8</w:t>
            </w:r>
          </w:p>
        </w:tc>
        <w:tc>
          <w:tcPr>
            <w:tcW w:w="1102" w:type="pct"/>
            <w:noWrap/>
            <w:vAlign w:val="center"/>
          </w:tcPr>
          <w:p w14:paraId="50B95AE7" w14:textId="11FEA9F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71E12F4D" w14:textId="7A24E70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66E07F94" w14:textId="30A2650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118A0CE6" w14:textId="77777777" w:rsidTr="00E569F8">
        <w:trPr>
          <w:trHeight w:val="255"/>
          <w:jc w:val="center"/>
        </w:trPr>
        <w:tc>
          <w:tcPr>
            <w:tcW w:w="550" w:type="pct"/>
            <w:noWrap/>
            <w:vAlign w:val="center"/>
          </w:tcPr>
          <w:p w14:paraId="187A74AD" w14:textId="62C221F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248SZ</w:t>
            </w:r>
          </w:p>
        </w:tc>
        <w:tc>
          <w:tcPr>
            <w:tcW w:w="1029" w:type="pct"/>
            <w:noWrap/>
            <w:vAlign w:val="center"/>
          </w:tcPr>
          <w:p w14:paraId="2CDADAF4" w14:textId="0D30CED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0,7</w:t>
            </w:r>
          </w:p>
        </w:tc>
        <w:tc>
          <w:tcPr>
            <w:tcW w:w="1102" w:type="pct"/>
            <w:noWrap/>
            <w:vAlign w:val="center"/>
          </w:tcPr>
          <w:p w14:paraId="630E8EC4" w14:textId="54E7D578"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1220" w:type="pct"/>
            <w:noWrap/>
            <w:vAlign w:val="center"/>
          </w:tcPr>
          <w:p w14:paraId="4087E406" w14:textId="4A3563F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38438675" w14:textId="611A8BF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7C5D0145" w14:textId="77777777" w:rsidTr="00E569F8">
        <w:trPr>
          <w:trHeight w:val="255"/>
          <w:jc w:val="center"/>
        </w:trPr>
        <w:tc>
          <w:tcPr>
            <w:tcW w:w="550" w:type="pct"/>
            <w:noWrap/>
            <w:vAlign w:val="center"/>
          </w:tcPr>
          <w:p w14:paraId="12DFE9F1" w14:textId="5CFFE87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249SZ</w:t>
            </w:r>
          </w:p>
        </w:tc>
        <w:tc>
          <w:tcPr>
            <w:tcW w:w="1029" w:type="pct"/>
            <w:noWrap/>
            <w:vAlign w:val="center"/>
          </w:tcPr>
          <w:p w14:paraId="331E7188" w14:textId="06265E2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31F643FA" w14:textId="68D92A1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4F9A91EE" w14:textId="05DB1358"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7DD3591" w14:textId="503A325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47692A72" w14:textId="77777777" w:rsidTr="00E569F8">
        <w:trPr>
          <w:trHeight w:val="255"/>
          <w:jc w:val="center"/>
        </w:trPr>
        <w:tc>
          <w:tcPr>
            <w:tcW w:w="550" w:type="pct"/>
            <w:noWrap/>
            <w:vAlign w:val="center"/>
          </w:tcPr>
          <w:p w14:paraId="4EE04A44" w14:textId="774C638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250SZ</w:t>
            </w:r>
          </w:p>
        </w:tc>
        <w:tc>
          <w:tcPr>
            <w:tcW w:w="1029" w:type="pct"/>
            <w:noWrap/>
            <w:vAlign w:val="center"/>
          </w:tcPr>
          <w:p w14:paraId="0D8DF5B0" w14:textId="37FA182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1A172965" w14:textId="361C431D"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059BD3F9" w14:textId="55D5496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461FA77C" w14:textId="5A4BF3B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75255A32" w14:textId="77777777" w:rsidTr="00E569F8">
        <w:trPr>
          <w:trHeight w:val="255"/>
          <w:jc w:val="center"/>
        </w:trPr>
        <w:tc>
          <w:tcPr>
            <w:tcW w:w="550" w:type="pct"/>
            <w:noWrap/>
            <w:vAlign w:val="center"/>
          </w:tcPr>
          <w:p w14:paraId="103E4B71" w14:textId="15F95E2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251SZ</w:t>
            </w:r>
          </w:p>
        </w:tc>
        <w:tc>
          <w:tcPr>
            <w:tcW w:w="1029" w:type="pct"/>
            <w:noWrap/>
            <w:vAlign w:val="center"/>
          </w:tcPr>
          <w:p w14:paraId="40E0F23C" w14:textId="11D964F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10B9CCE1" w14:textId="18EC72B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42F5887D" w14:textId="2058E93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6081F874" w14:textId="66D3AE9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0413D184" w14:textId="77777777" w:rsidTr="00E569F8">
        <w:trPr>
          <w:trHeight w:val="255"/>
          <w:jc w:val="center"/>
        </w:trPr>
        <w:tc>
          <w:tcPr>
            <w:tcW w:w="550" w:type="pct"/>
            <w:noWrap/>
            <w:vAlign w:val="center"/>
          </w:tcPr>
          <w:p w14:paraId="04764FF3" w14:textId="6CDC4C6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252SZ</w:t>
            </w:r>
          </w:p>
        </w:tc>
        <w:tc>
          <w:tcPr>
            <w:tcW w:w="1029" w:type="pct"/>
            <w:noWrap/>
            <w:vAlign w:val="center"/>
          </w:tcPr>
          <w:p w14:paraId="49E5D985" w14:textId="2BBF95E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1102" w:type="pct"/>
            <w:noWrap/>
            <w:vAlign w:val="center"/>
          </w:tcPr>
          <w:p w14:paraId="11D69EA8" w14:textId="6F8CD14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7191569D" w14:textId="52396D8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6FB4BF17" w14:textId="40E13B9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28C52A2B" w14:textId="77777777" w:rsidTr="00E569F8">
        <w:trPr>
          <w:trHeight w:val="255"/>
          <w:jc w:val="center"/>
        </w:trPr>
        <w:tc>
          <w:tcPr>
            <w:tcW w:w="550" w:type="pct"/>
            <w:noWrap/>
            <w:vAlign w:val="center"/>
          </w:tcPr>
          <w:p w14:paraId="6897CDD9" w14:textId="616BE7A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253SZ</w:t>
            </w:r>
          </w:p>
        </w:tc>
        <w:tc>
          <w:tcPr>
            <w:tcW w:w="1029" w:type="pct"/>
            <w:noWrap/>
            <w:vAlign w:val="center"/>
          </w:tcPr>
          <w:p w14:paraId="22C0F964" w14:textId="0A400358"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602C38F5" w14:textId="556BE7B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1B9201B9" w14:textId="711DC8E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4B58CD34" w14:textId="1D64004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15896455" w14:textId="77777777" w:rsidTr="00E569F8">
        <w:trPr>
          <w:trHeight w:val="255"/>
          <w:jc w:val="center"/>
        </w:trPr>
        <w:tc>
          <w:tcPr>
            <w:tcW w:w="550" w:type="pct"/>
            <w:noWrap/>
            <w:vAlign w:val="center"/>
          </w:tcPr>
          <w:p w14:paraId="14D67926" w14:textId="45AB663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254SZ</w:t>
            </w:r>
          </w:p>
        </w:tc>
        <w:tc>
          <w:tcPr>
            <w:tcW w:w="1029" w:type="pct"/>
            <w:noWrap/>
            <w:vAlign w:val="center"/>
          </w:tcPr>
          <w:p w14:paraId="02F273FC" w14:textId="7E8ABB5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2A584F20" w14:textId="2FAAB77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18E05857" w14:textId="55F0E56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1099" w:type="pct"/>
            <w:noWrap/>
            <w:vAlign w:val="center"/>
          </w:tcPr>
          <w:p w14:paraId="71A9AE1C" w14:textId="0700AC6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1F18CB1F" w14:textId="77777777" w:rsidTr="00E569F8">
        <w:trPr>
          <w:trHeight w:val="255"/>
          <w:jc w:val="center"/>
        </w:trPr>
        <w:tc>
          <w:tcPr>
            <w:tcW w:w="550" w:type="pct"/>
            <w:noWrap/>
            <w:vAlign w:val="center"/>
          </w:tcPr>
          <w:p w14:paraId="76F1F42F" w14:textId="0DDDFE8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255SZ</w:t>
            </w:r>
          </w:p>
        </w:tc>
        <w:tc>
          <w:tcPr>
            <w:tcW w:w="1029" w:type="pct"/>
            <w:noWrap/>
            <w:vAlign w:val="center"/>
          </w:tcPr>
          <w:p w14:paraId="3B31A397" w14:textId="0D3301D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7A5D9CB6" w14:textId="050C2C2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7451EF8B" w14:textId="145616A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065FAA66" w14:textId="13C4DF78"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7BC92EAB" w14:textId="77777777" w:rsidTr="00E569F8">
        <w:trPr>
          <w:trHeight w:val="255"/>
          <w:jc w:val="center"/>
        </w:trPr>
        <w:tc>
          <w:tcPr>
            <w:tcW w:w="550" w:type="pct"/>
            <w:noWrap/>
            <w:vAlign w:val="center"/>
          </w:tcPr>
          <w:p w14:paraId="0EE4C167" w14:textId="456D4B4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256SZ</w:t>
            </w:r>
          </w:p>
        </w:tc>
        <w:tc>
          <w:tcPr>
            <w:tcW w:w="1029" w:type="pct"/>
            <w:noWrap/>
            <w:vAlign w:val="center"/>
          </w:tcPr>
          <w:p w14:paraId="78DC4942" w14:textId="2E5273B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35F355B3" w14:textId="6A4694D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532B7D15" w14:textId="25DDFE6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466A6C4A" w14:textId="48730F3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14941D24" w14:textId="77777777" w:rsidTr="00E569F8">
        <w:trPr>
          <w:trHeight w:val="255"/>
          <w:jc w:val="center"/>
        </w:trPr>
        <w:tc>
          <w:tcPr>
            <w:tcW w:w="550" w:type="pct"/>
            <w:noWrap/>
            <w:vAlign w:val="center"/>
          </w:tcPr>
          <w:p w14:paraId="62538A87" w14:textId="43969D8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257SZ</w:t>
            </w:r>
          </w:p>
        </w:tc>
        <w:tc>
          <w:tcPr>
            <w:tcW w:w="1029" w:type="pct"/>
            <w:noWrap/>
            <w:vAlign w:val="center"/>
          </w:tcPr>
          <w:p w14:paraId="39F656F4" w14:textId="63E2C45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3A72966C" w14:textId="61C0220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59018786" w14:textId="6141731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2AB8F4CD" w14:textId="784D325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7CFBB9D4" w14:textId="77777777" w:rsidTr="00E569F8">
        <w:trPr>
          <w:trHeight w:val="255"/>
          <w:jc w:val="center"/>
        </w:trPr>
        <w:tc>
          <w:tcPr>
            <w:tcW w:w="550" w:type="pct"/>
            <w:noWrap/>
            <w:vAlign w:val="center"/>
          </w:tcPr>
          <w:p w14:paraId="06C1222A" w14:textId="0D6CCCC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258SZ</w:t>
            </w:r>
          </w:p>
        </w:tc>
        <w:tc>
          <w:tcPr>
            <w:tcW w:w="1029" w:type="pct"/>
            <w:noWrap/>
            <w:vAlign w:val="center"/>
          </w:tcPr>
          <w:p w14:paraId="3A485BE2" w14:textId="4976F72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04F9B08A" w14:textId="658D2AE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79F663E3" w14:textId="2E43684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C62FFC9" w14:textId="72C69AA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5D2F6C4C" w14:textId="77777777" w:rsidTr="00E569F8">
        <w:trPr>
          <w:trHeight w:val="255"/>
          <w:jc w:val="center"/>
        </w:trPr>
        <w:tc>
          <w:tcPr>
            <w:tcW w:w="550" w:type="pct"/>
            <w:noWrap/>
            <w:vAlign w:val="center"/>
          </w:tcPr>
          <w:p w14:paraId="37C758CA" w14:textId="3A509C2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259SZ</w:t>
            </w:r>
          </w:p>
        </w:tc>
        <w:tc>
          <w:tcPr>
            <w:tcW w:w="1029" w:type="pct"/>
            <w:noWrap/>
            <w:vAlign w:val="center"/>
          </w:tcPr>
          <w:p w14:paraId="75A60EC1" w14:textId="5EE9C9E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7E90E5FD" w14:textId="35D3B278"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17D4200F" w14:textId="62CC4B4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3FDEB0BF" w14:textId="6BA840E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5F67188A" w14:textId="77777777" w:rsidTr="00E569F8">
        <w:trPr>
          <w:trHeight w:val="255"/>
          <w:jc w:val="center"/>
        </w:trPr>
        <w:tc>
          <w:tcPr>
            <w:tcW w:w="550" w:type="pct"/>
            <w:noWrap/>
            <w:vAlign w:val="center"/>
          </w:tcPr>
          <w:p w14:paraId="6B00D5A5" w14:textId="33AC6A9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260SZ</w:t>
            </w:r>
          </w:p>
        </w:tc>
        <w:tc>
          <w:tcPr>
            <w:tcW w:w="1029" w:type="pct"/>
            <w:noWrap/>
            <w:vAlign w:val="center"/>
          </w:tcPr>
          <w:p w14:paraId="1A1115C0" w14:textId="4417A95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1C7C3581" w14:textId="762D9DD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641D45AA" w14:textId="4B473D2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1099" w:type="pct"/>
            <w:noWrap/>
            <w:vAlign w:val="center"/>
          </w:tcPr>
          <w:p w14:paraId="5206869D" w14:textId="05ECB10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653F23DB" w14:textId="77777777" w:rsidTr="00E569F8">
        <w:trPr>
          <w:trHeight w:val="255"/>
          <w:jc w:val="center"/>
        </w:trPr>
        <w:tc>
          <w:tcPr>
            <w:tcW w:w="550" w:type="pct"/>
            <w:noWrap/>
            <w:vAlign w:val="center"/>
          </w:tcPr>
          <w:p w14:paraId="78CE500B" w14:textId="5B7B0085"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261SZ</w:t>
            </w:r>
          </w:p>
        </w:tc>
        <w:tc>
          <w:tcPr>
            <w:tcW w:w="1029" w:type="pct"/>
            <w:noWrap/>
            <w:vAlign w:val="center"/>
          </w:tcPr>
          <w:p w14:paraId="1DE1A8DD" w14:textId="7AADE51E"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7517EB4B" w14:textId="1653247A"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31AA8140" w14:textId="55B1BDF3"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52D4864" w14:textId="523C1184"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4B44F616" w14:textId="77777777" w:rsidTr="00E569F8">
        <w:trPr>
          <w:trHeight w:val="255"/>
          <w:jc w:val="center"/>
        </w:trPr>
        <w:tc>
          <w:tcPr>
            <w:tcW w:w="550" w:type="pct"/>
            <w:noWrap/>
            <w:vAlign w:val="center"/>
          </w:tcPr>
          <w:p w14:paraId="62AC47D7" w14:textId="66AD92E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262SZ</w:t>
            </w:r>
          </w:p>
        </w:tc>
        <w:tc>
          <w:tcPr>
            <w:tcW w:w="1029" w:type="pct"/>
            <w:noWrap/>
            <w:vAlign w:val="center"/>
          </w:tcPr>
          <w:p w14:paraId="064CE0C5" w14:textId="359A1E6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4E579AFD" w14:textId="40A38690"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11E1C94F" w14:textId="096E3C7F"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1DF496AC" w14:textId="38E4A81B"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0AC35AFA" w14:textId="77777777" w:rsidTr="00E569F8">
        <w:trPr>
          <w:trHeight w:val="255"/>
          <w:jc w:val="center"/>
        </w:trPr>
        <w:tc>
          <w:tcPr>
            <w:tcW w:w="550" w:type="pct"/>
            <w:noWrap/>
            <w:vAlign w:val="center"/>
          </w:tcPr>
          <w:p w14:paraId="64CE5B68" w14:textId="43C5E2C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263SZ</w:t>
            </w:r>
          </w:p>
        </w:tc>
        <w:tc>
          <w:tcPr>
            <w:tcW w:w="1029" w:type="pct"/>
            <w:noWrap/>
            <w:vAlign w:val="center"/>
          </w:tcPr>
          <w:p w14:paraId="5B958B82" w14:textId="3428EA8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1315D531" w14:textId="26CEC8E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47A07FE8" w14:textId="5C7A9C2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357CF94" w14:textId="59A0F741"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4622D9" w:rsidRPr="00210350" w14:paraId="36438EC4" w14:textId="77777777" w:rsidTr="00E569F8">
        <w:trPr>
          <w:trHeight w:val="255"/>
          <w:jc w:val="center"/>
        </w:trPr>
        <w:tc>
          <w:tcPr>
            <w:tcW w:w="550" w:type="pct"/>
            <w:noWrap/>
            <w:vAlign w:val="center"/>
          </w:tcPr>
          <w:p w14:paraId="4A733704" w14:textId="4D06ABF7"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264SZ</w:t>
            </w:r>
          </w:p>
        </w:tc>
        <w:tc>
          <w:tcPr>
            <w:tcW w:w="1029" w:type="pct"/>
            <w:noWrap/>
            <w:vAlign w:val="center"/>
          </w:tcPr>
          <w:p w14:paraId="4112600E" w14:textId="5F7AB3D9"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78FBDD7D" w14:textId="50DF8B7C"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716CED88" w14:textId="5D9DFFC6"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7AE1749C" w14:textId="311AFA32" w:rsidR="004622D9" w:rsidRPr="00210350" w:rsidRDefault="004622D9"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BE7041" w:rsidRPr="00210350" w14:paraId="5AE8B399" w14:textId="77777777" w:rsidTr="00E569F8">
        <w:trPr>
          <w:trHeight w:val="255"/>
          <w:jc w:val="center"/>
        </w:trPr>
        <w:tc>
          <w:tcPr>
            <w:tcW w:w="550" w:type="pct"/>
            <w:noWrap/>
            <w:vAlign w:val="center"/>
          </w:tcPr>
          <w:p w14:paraId="29D0A08E" w14:textId="4EA28E24"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265SZ</w:t>
            </w:r>
          </w:p>
        </w:tc>
        <w:tc>
          <w:tcPr>
            <w:tcW w:w="1029" w:type="pct"/>
            <w:noWrap/>
            <w:vAlign w:val="center"/>
          </w:tcPr>
          <w:p w14:paraId="43AC3609" w14:textId="4D33D764"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40A1D7ED" w14:textId="58DAE8C6"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1BE58514" w14:textId="6120DEC7"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4F2F0BE8" w14:textId="450F52E2"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BE7041" w:rsidRPr="00210350" w14:paraId="6407A06E" w14:textId="77777777" w:rsidTr="00E569F8">
        <w:trPr>
          <w:trHeight w:val="255"/>
          <w:jc w:val="center"/>
        </w:trPr>
        <w:tc>
          <w:tcPr>
            <w:tcW w:w="550" w:type="pct"/>
            <w:noWrap/>
            <w:vAlign w:val="center"/>
          </w:tcPr>
          <w:p w14:paraId="211236E9" w14:textId="77EB72BA"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266SZ</w:t>
            </w:r>
          </w:p>
        </w:tc>
        <w:tc>
          <w:tcPr>
            <w:tcW w:w="1029" w:type="pct"/>
            <w:noWrap/>
            <w:vAlign w:val="center"/>
          </w:tcPr>
          <w:p w14:paraId="52D14350" w14:textId="1E9D467A"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102" w:type="pct"/>
            <w:noWrap/>
            <w:vAlign w:val="center"/>
          </w:tcPr>
          <w:p w14:paraId="41103685" w14:textId="12A5885F"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220" w:type="pct"/>
            <w:noWrap/>
            <w:vAlign w:val="center"/>
          </w:tcPr>
          <w:p w14:paraId="260859B8" w14:textId="736D5403"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9,5</w:t>
            </w:r>
          </w:p>
        </w:tc>
        <w:tc>
          <w:tcPr>
            <w:tcW w:w="1099" w:type="pct"/>
            <w:noWrap/>
            <w:vAlign w:val="center"/>
          </w:tcPr>
          <w:p w14:paraId="2966B3AC" w14:textId="443CFD70" w:rsidR="00BE7041" w:rsidRPr="00210350" w:rsidRDefault="00BE7041"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bl>
    <w:p w14:paraId="1BC5FEE8" w14:textId="6C307325" w:rsidR="000F3C68" w:rsidRPr="00210350" w:rsidRDefault="000F3C68" w:rsidP="00DB1DF2">
      <w:pPr>
        <w:pStyle w:val="Nagwek2"/>
        <w:numPr>
          <w:ilvl w:val="1"/>
          <w:numId w:val="13"/>
        </w:numPr>
      </w:pPr>
      <w:bookmarkStart w:id="237" w:name="_Toc204956266"/>
      <w:r w:rsidRPr="00210350">
        <w:t>Strefa usługowa</w:t>
      </w:r>
      <w:bookmarkEnd w:id="237"/>
    </w:p>
    <w:p w14:paraId="5423931B" w14:textId="04AD9EEE" w:rsidR="0014598C" w:rsidRPr="00210350" w:rsidRDefault="0014598C" w:rsidP="008C2FBD">
      <w:pPr>
        <w:rPr>
          <w:rFonts w:asciiTheme="minorHAnsi" w:hAnsiTheme="minorHAnsi" w:cstheme="minorHAnsi"/>
        </w:rPr>
      </w:pPr>
      <w:r w:rsidRPr="00210350">
        <w:rPr>
          <w:rFonts w:asciiTheme="minorHAnsi" w:hAnsiTheme="minorHAnsi" w:cstheme="minorHAnsi"/>
          <w:b/>
          <w:bCs/>
        </w:rPr>
        <w:t>Profil podstawowy:</w:t>
      </w:r>
      <w:r w:rsidRPr="00210350">
        <w:rPr>
          <w:rFonts w:asciiTheme="minorHAnsi" w:hAnsiTheme="minorHAnsi" w:cstheme="minorHAnsi"/>
        </w:rPr>
        <w:t xml:space="preserve"> </w:t>
      </w:r>
      <w:r w:rsidR="008C2FBD" w:rsidRPr="00210350">
        <w:rPr>
          <w:rFonts w:asciiTheme="minorHAnsi" w:hAnsiTheme="minorHAnsi" w:cstheme="minorHAnsi"/>
        </w:rPr>
        <w:t>teren usług, teren komunikacji, teren zieleni urządzonej, teren ogrodów działkowych, teren infrastruktury technicznej</w:t>
      </w:r>
      <w:r w:rsidR="004709FB" w:rsidRPr="00210350">
        <w:rPr>
          <w:rFonts w:asciiTheme="minorHAnsi" w:hAnsiTheme="minorHAnsi" w:cstheme="minorHAnsi"/>
        </w:rPr>
        <w:t>.</w:t>
      </w:r>
    </w:p>
    <w:p w14:paraId="19351635" w14:textId="434DC41F" w:rsidR="00E54462" w:rsidRPr="00210350" w:rsidRDefault="00E54462" w:rsidP="00E54462">
      <w:pPr>
        <w:pStyle w:val="Legenda"/>
        <w:keepNext/>
        <w:rPr>
          <w:rFonts w:asciiTheme="minorHAnsi" w:hAnsiTheme="minorHAnsi" w:cstheme="minorHAnsi"/>
          <w:szCs w:val="22"/>
        </w:rPr>
      </w:pPr>
      <w:bookmarkStart w:id="238" w:name="_Toc204956178"/>
      <w:r w:rsidRPr="00210350">
        <w:rPr>
          <w:rFonts w:asciiTheme="minorHAnsi" w:hAnsiTheme="minorHAnsi" w:cstheme="minorHAnsi"/>
          <w:szCs w:val="22"/>
        </w:rPr>
        <w:t xml:space="preserve">Tabela </w:t>
      </w:r>
      <w:r w:rsidRPr="00210350">
        <w:rPr>
          <w:rFonts w:asciiTheme="minorHAnsi" w:hAnsiTheme="minorHAnsi" w:cstheme="minorHAnsi"/>
          <w:noProof/>
          <w:szCs w:val="22"/>
        </w:rPr>
        <w:fldChar w:fldCharType="begin"/>
      </w:r>
      <w:r w:rsidRPr="00210350">
        <w:rPr>
          <w:rFonts w:asciiTheme="minorHAnsi" w:hAnsiTheme="minorHAnsi" w:cstheme="minorHAnsi"/>
          <w:noProof/>
          <w:szCs w:val="22"/>
        </w:rPr>
        <w:instrText xml:space="preserve"> SEQ Tabela \* ARABIC </w:instrText>
      </w:r>
      <w:r w:rsidRPr="00210350">
        <w:rPr>
          <w:rFonts w:asciiTheme="minorHAnsi" w:hAnsiTheme="minorHAnsi" w:cstheme="minorHAnsi"/>
          <w:noProof/>
          <w:szCs w:val="22"/>
        </w:rPr>
        <w:fldChar w:fldCharType="separate"/>
      </w:r>
      <w:r w:rsidR="00006129" w:rsidRPr="00210350">
        <w:rPr>
          <w:rFonts w:asciiTheme="minorHAnsi" w:hAnsiTheme="minorHAnsi" w:cstheme="minorHAnsi"/>
          <w:noProof/>
          <w:szCs w:val="22"/>
        </w:rPr>
        <w:t>22</w:t>
      </w:r>
      <w:r w:rsidRPr="00210350">
        <w:rPr>
          <w:rFonts w:asciiTheme="minorHAnsi" w:hAnsiTheme="minorHAnsi" w:cstheme="minorHAnsi"/>
          <w:noProof/>
          <w:szCs w:val="22"/>
        </w:rPr>
        <w:fldChar w:fldCharType="end"/>
      </w:r>
      <w:r w:rsidRPr="00210350">
        <w:rPr>
          <w:rFonts w:asciiTheme="minorHAnsi" w:hAnsiTheme="minorHAnsi" w:cstheme="minorHAnsi"/>
          <w:szCs w:val="22"/>
        </w:rPr>
        <w:t>.</w:t>
      </w:r>
      <w:r w:rsidRPr="00210350">
        <w:rPr>
          <w:rFonts w:asciiTheme="minorHAnsi" w:eastAsia="Calibri" w:hAnsiTheme="minorHAnsi" w:cstheme="minorHAnsi"/>
          <w:color w:val="000000"/>
          <w:szCs w:val="22"/>
        </w:rPr>
        <w:t xml:space="preserve"> </w:t>
      </w:r>
      <w:r w:rsidRPr="00210350">
        <w:rPr>
          <w:rFonts w:asciiTheme="minorHAnsi" w:hAnsiTheme="minorHAnsi" w:cstheme="minorHAnsi"/>
          <w:szCs w:val="22"/>
        </w:rPr>
        <w:t>Strefa usługowa</w:t>
      </w:r>
      <w:bookmarkEnd w:id="238"/>
    </w:p>
    <w:tbl>
      <w:tblPr>
        <w:tblStyle w:val="Tabela-Siatka"/>
        <w:tblW w:w="5000" w:type="pct"/>
        <w:jc w:val="center"/>
        <w:tblLook w:val="04A0" w:firstRow="1" w:lastRow="0" w:firstColumn="1" w:lastColumn="0" w:noHBand="0" w:noVBand="1"/>
      </w:tblPr>
      <w:tblGrid>
        <w:gridCol w:w="746"/>
        <w:gridCol w:w="2507"/>
        <w:gridCol w:w="1332"/>
        <w:gridCol w:w="1443"/>
        <w:gridCol w:w="1597"/>
        <w:gridCol w:w="1437"/>
      </w:tblGrid>
      <w:tr w:rsidR="00E54462" w:rsidRPr="00210350" w14:paraId="56439E51" w14:textId="77777777" w:rsidTr="00E569F8">
        <w:trPr>
          <w:trHeight w:val="20"/>
          <w:jc w:val="center"/>
        </w:trPr>
        <w:tc>
          <w:tcPr>
            <w:tcW w:w="412" w:type="pct"/>
            <w:vAlign w:val="center"/>
          </w:tcPr>
          <w:p w14:paraId="24A19BEA" w14:textId="77777777" w:rsidR="00E54462" w:rsidRPr="00210350" w:rsidRDefault="00E54462" w:rsidP="00E569F8">
            <w:pPr>
              <w:jc w:val="center"/>
              <w:rPr>
                <w:rFonts w:asciiTheme="minorHAnsi" w:hAnsiTheme="minorHAnsi" w:cstheme="minorHAnsi"/>
                <w:sz w:val="20"/>
                <w:szCs w:val="20"/>
              </w:rPr>
            </w:pPr>
          </w:p>
        </w:tc>
        <w:tc>
          <w:tcPr>
            <w:tcW w:w="1383" w:type="pct"/>
            <w:vAlign w:val="center"/>
          </w:tcPr>
          <w:p w14:paraId="66E71D5F" w14:textId="4504E991" w:rsidR="00E54462" w:rsidRPr="00210350" w:rsidRDefault="00E54462" w:rsidP="00E569F8">
            <w:pPr>
              <w:jc w:val="center"/>
              <w:rPr>
                <w:rFonts w:asciiTheme="minorHAnsi" w:hAnsiTheme="minorHAnsi" w:cstheme="minorHAnsi"/>
                <w:sz w:val="20"/>
                <w:szCs w:val="20"/>
              </w:rPr>
            </w:pPr>
            <w:r w:rsidRPr="00210350">
              <w:rPr>
                <w:rFonts w:asciiTheme="minorHAnsi" w:hAnsiTheme="minorHAnsi" w:cstheme="minorHAnsi"/>
                <w:sz w:val="20"/>
                <w:szCs w:val="20"/>
              </w:rPr>
              <w:t>profil dodatkowy</w:t>
            </w:r>
          </w:p>
        </w:tc>
        <w:tc>
          <w:tcPr>
            <w:tcW w:w="735" w:type="pct"/>
            <w:vAlign w:val="center"/>
            <w:hideMark/>
          </w:tcPr>
          <w:p w14:paraId="4B5EBCA6" w14:textId="77777777" w:rsidR="00E54462" w:rsidRPr="00210350" w:rsidRDefault="00E54462" w:rsidP="00E569F8">
            <w:pPr>
              <w:jc w:val="center"/>
              <w:rPr>
                <w:rFonts w:asciiTheme="minorHAnsi" w:hAnsiTheme="minorHAnsi" w:cstheme="minorHAnsi"/>
                <w:sz w:val="20"/>
                <w:szCs w:val="20"/>
              </w:rPr>
            </w:pPr>
            <w:r w:rsidRPr="00210350">
              <w:rPr>
                <w:rFonts w:asciiTheme="minorHAnsi" w:hAnsiTheme="minorHAnsi" w:cstheme="minorHAnsi"/>
                <w:sz w:val="20"/>
                <w:szCs w:val="20"/>
              </w:rPr>
              <w:t>maksymalna nadziemna intensywność zabudowy</w:t>
            </w:r>
          </w:p>
        </w:tc>
        <w:tc>
          <w:tcPr>
            <w:tcW w:w="796" w:type="pct"/>
            <w:vAlign w:val="center"/>
            <w:hideMark/>
          </w:tcPr>
          <w:p w14:paraId="0C77FECE" w14:textId="77777777" w:rsidR="00E54462" w:rsidRPr="00210350" w:rsidRDefault="00E54462" w:rsidP="00E569F8">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maksymalny udział powierzchni zabudowy (%)</w:t>
            </w:r>
          </w:p>
        </w:tc>
        <w:tc>
          <w:tcPr>
            <w:tcW w:w="881" w:type="pct"/>
            <w:vAlign w:val="center"/>
            <w:hideMark/>
          </w:tcPr>
          <w:p w14:paraId="7276D7C9" w14:textId="77777777" w:rsidR="00E54462" w:rsidRPr="00210350" w:rsidRDefault="00E54462" w:rsidP="00E569F8">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maksymalna wysokość zabudowy (m)</w:t>
            </w:r>
          </w:p>
        </w:tc>
        <w:tc>
          <w:tcPr>
            <w:tcW w:w="793" w:type="pct"/>
            <w:vAlign w:val="center"/>
            <w:hideMark/>
          </w:tcPr>
          <w:p w14:paraId="544127A4" w14:textId="77777777" w:rsidR="00E54462" w:rsidRPr="00210350" w:rsidRDefault="00E54462" w:rsidP="00E569F8">
            <w:pPr>
              <w:pStyle w:val="Default"/>
              <w:jc w:val="center"/>
              <w:rPr>
                <w:rFonts w:asciiTheme="minorHAnsi" w:hAnsiTheme="minorHAnsi" w:cstheme="minorHAnsi"/>
                <w:sz w:val="20"/>
                <w:szCs w:val="20"/>
              </w:rPr>
            </w:pPr>
            <w:r w:rsidRPr="00210350">
              <w:rPr>
                <w:rFonts w:asciiTheme="minorHAnsi" w:hAnsiTheme="minorHAnsi" w:cstheme="minorHAnsi"/>
                <w:sz w:val="20"/>
                <w:szCs w:val="20"/>
              </w:rPr>
              <w:t>minimalny udział powierzchni biologicznie czynnej (%)</w:t>
            </w:r>
          </w:p>
        </w:tc>
      </w:tr>
      <w:tr w:rsidR="00E569F8" w:rsidRPr="00210350" w14:paraId="1B2DBDD2" w14:textId="77777777" w:rsidTr="00E52709">
        <w:trPr>
          <w:trHeight w:val="255"/>
          <w:jc w:val="center"/>
        </w:trPr>
        <w:tc>
          <w:tcPr>
            <w:tcW w:w="412" w:type="pct"/>
            <w:noWrap/>
            <w:vAlign w:val="center"/>
          </w:tcPr>
          <w:p w14:paraId="7B1D72EC" w14:textId="3FFDC853"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1SU</w:t>
            </w:r>
          </w:p>
        </w:tc>
        <w:tc>
          <w:tcPr>
            <w:tcW w:w="1383" w:type="pct"/>
          </w:tcPr>
          <w:p w14:paraId="33CEBE59" w14:textId="2FD7DC2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1D69247E" w14:textId="774A9DAF"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0,5</w:t>
            </w:r>
          </w:p>
        </w:tc>
        <w:tc>
          <w:tcPr>
            <w:tcW w:w="796" w:type="pct"/>
            <w:noWrap/>
            <w:vAlign w:val="center"/>
          </w:tcPr>
          <w:p w14:paraId="65A9A62D" w14:textId="049028DB"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w:t>
            </w:r>
          </w:p>
        </w:tc>
        <w:tc>
          <w:tcPr>
            <w:tcW w:w="881" w:type="pct"/>
            <w:noWrap/>
            <w:vAlign w:val="center"/>
          </w:tcPr>
          <w:p w14:paraId="3858F33A" w14:textId="297C0ACA"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w:t>
            </w:r>
          </w:p>
        </w:tc>
        <w:tc>
          <w:tcPr>
            <w:tcW w:w="793" w:type="pct"/>
            <w:noWrap/>
            <w:vAlign w:val="center"/>
          </w:tcPr>
          <w:p w14:paraId="4777BA9B" w14:textId="16B6A7D3"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w:t>
            </w:r>
          </w:p>
        </w:tc>
      </w:tr>
      <w:tr w:rsidR="00E569F8" w:rsidRPr="00210350" w14:paraId="7AFF6D7D" w14:textId="77777777" w:rsidTr="00E52709">
        <w:trPr>
          <w:trHeight w:val="255"/>
          <w:jc w:val="center"/>
        </w:trPr>
        <w:tc>
          <w:tcPr>
            <w:tcW w:w="412" w:type="pct"/>
            <w:noWrap/>
            <w:vAlign w:val="center"/>
          </w:tcPr>
          <w:p w14:paraId="44D7EE17" w14:textId="05FAF84A"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lastRenderedPageBreak/>
              <w:t>2SU</w:t>
            </w:r>
          </w:p>
        </w:tc>
        <w:tc>
          <w:tcPr>
            <w:tcW w:w="1383" w:type="pct"/>
          </w:tcPr>
          <w:p w14:paraId="2AD5C92A" w14:textId="0724A506"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66931DCE" w14:textId="7851053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34EB67F7" w14:textId="57421EB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4600396F" w14:textId="1EA0552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11A834D6" w14:textId="07EE8AE3"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0A45563D" w14:textId="77777777" w:rsidTr="00E52709">
        <w:trPr>
          <w:trHeight w:val="255"/>
          <w:jc w:val="center"/>
        </w:trPr>
        <w:tc>
          <w:tcPr>
            <w:tcW w:w="412" w:type="pct"/>
            <w:noWrap/>
            <w:vAlign w:val="center"/>
          </w:tcPr>
          <w:p w14:paraId="34185B82" w14:textId="0813E416"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3SU</w:t>
            </w:r>
          </w:p>
        </w:tc>
        <w:tc>
          <w:tcPr>
            <w:tcW w:w="1383" w:type="pct"/>
          </w:tcPr>
          <w:p w14:paraId="257B50E3" w14:textId="23DB9226"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06DAD2F5" w14:textId="6552ED4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796" w:type="pct"/>
            <w:noWrap/>
            <w:vAlign w:val="center"/>
          </w:tcPr>
          <w:p w14:paraId="13DBC737" w14:textId="396562D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881" w:type="pct"/>
            <w:noWrap/>
            <w:vAlign w:val="center"/>
          </w:tcPr>
          <w:p w14:paraId="71764405" w14:textId="018E4FE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8</w:t>
            </w:r>
          </w:p>
        </w:tc>
        <w:tc>
          <w:tcPr>
            <w:tcW w:w="793" w:type="pct"/>
            <w:noWrap/>
            <w:vAlign w:val="center"/>
          </w:tcPr>
          <w:p w14:paraId="611C791D" w14:textId="4B9B999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r>
      <w:tr w:rsidR="00E569F8" w:rsidRPr="00210350" w14:paraId="3A598914" w14:textId="77777777" w:rsidTr="00E52709">
        <w:trPr>
          <w:trHeight w:val="255"/>
          <w:jc w:val="center"/>
        </w:trPr>
        <w:tc>
          <w:tcPr>
            <w:tcW w:w="412" w:type="pct"/>
            <w:noWrap/>
            <w:vAlign w:val="center"/>
          </w:tcPr>
          <w:p w14:paraId="210A1F61" w14:textId="7E21D21E"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4SU</w:t>
            </w:r>
          </w:p>
        </w:tc>
        <w:tc>
          <w:tcPr>
            <w:tcW w:w="1383" w:type="pct"/>
          </w:tcPr>
          <w:p w14:paraId="1C628F14" w14:textId="398293C5"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0C17A6A5" w14:textId="2B6140A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796" w:type="pct"/>
            <w:noWrap/>
            <w:vAlign w:val="center"/>
          </w:tcPr>
          <w:p w14:paraId="0260BA26" w14:textId="4CFA2E7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881" w:type="pct"/>
            <w:noWrap/>
            <w:vAlign w:val="center"/>
          </w:tcPr>
          <w:p w14:paraId="53D1EBBE" w14:textId="34D494D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8</w:t>
            </w:r>
          </w:p>
        </w:tc>
        <w:tc>
          <w:tcPr>
            <w:tcW w:w="793" w:type="pct"/>
            <w:noWrap/>
            <w:vAlign w:val="center"/>
          </w:tcPr>
          <w:p w14:paraId="374DAABF" w14:textId="5A5EFC9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r>
      <w:tr w:rsidR="00E569F8" w:rsidRPr="00210350" w14:paraId="561913B8" w14:textId="77777777" w:rsidTr="00E52709">
        <w:trPr>
          <w:trHeight w:val="255"/>
          <w:jc w:val="center"/>
        </w:trPr>
        <w:tc>
          <w:tcPr>
            <w:tcW w:w="412" w:type="pct"/>
            <w:noWrap/>
            <w:vAlign w:val="center"/>
          </w:tcPr>
          <w:p w14:paraId="17EC9617" w14:textId="7286B697"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5SU</w:t>
            </w:r>
          </w:p>
        </w:tc>
        <w:tc>
          <w:tcPr>
            <w:tcW w:w="1383" w:type="pct"/>
          </w:tcPr>
          <w:p w14:paraId="6A46B151" w14:textId="616BCFD8"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350D5CC6" w14:textId="090DB3D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796" w:type="pct"/>
            <w:noWrap/>
            <w:vAlign w:val="center"/>
          </w:tcPr>
          <w:p w14:paraId="5CACE46E" w14:textId="6DB9A176"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881" w:type="pct"/>
            <w:noWrap/>
            <w:vAlign w:val="center"/>
          </w:tcPr>
          <w:p w14:paraId="6FC43B41" w14:textId="057421F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56223103" w14:textId="534771A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7180AE39" w14:textId="77777777" w:rsidTr="00E52709">
        <w:trPr>
          <w:trHeight w:val="255"/>
          <w:jc w:val="center"/>
        </w:trPr>
        <w:tc>
          <w:tcPr>
            <w:tcW w:w="412" w:type="pct"/>
            <w:noWrap/>
            <w:vAlign w:val="center"/>
          </w:tcPr>
          <w:p w14:paraId="1B165915" w14:textId="3517BC10"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6SU</w:t>
            </w:r>
          </w:p>
        </w:tc>
        <w:tc>
          <w:tcPr>
            <w:tcW w:w="1383" w:type="pct"/>
          </w:tcPr>
          <w:p w14:paraId="436428EF" w14:textId="0011852A"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74833C67" w14:textId="76E099C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69B1249D" w14:textId="2177DC9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881" w:type="pct"/>
            <w:noWrap/>
            <w:vAlign w:val="center"/>
          </w:tcPr>
          <w:p w14:paraId="4BD69C23" w14:textId="0E55F4A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0330C349" w14:textId="1297912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1639760A" w14:textId="77777777" w:rsidTr="00E52709">
        <w:trPr>
          <w:trHeight w:val="255"/>
          <w:jc w:val="center"/>
        </w:trPr>
        <w:tc>
          <w:tcPr>
            <w:tcW w:w="412" w:type="pct"/>
            <w:noWrap/>
            <w:vAlign w:val="center"/>
          </w:tcPr>
          <w:p w14:paraId="70A8C5EC" w14:textId="6A96795E"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7SU</w:t>
            </w:r>
          </w:p>
        </w:tc>
        <w:tc>
          <w:tcPr>
            <w:tcW w:w="1383" w:type="pct"/>
          </w:tcPr>
          <w:p w14:paraId="15BDDA42" w14:textId="3B2E3AC1"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2F6AE2A1" w14:textId="5BA90B0A"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w:t>
            </w:r>
          </w:p>
        </w:tc>
        <w:tc>
          <w:tcPr>
            <w:tcW w:w="796" w:type="pct"/>
            <w:noWrap/>
            <w:vAlign w:val="center"/>
          </w:tcPr>
          <w:p w14:paraId="32850D5C" w14:textId="7F197876"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881" w:type="pct"/>
            <w:noWrap/>
            <w:vAlign w:val="center"/>
          </w:tcPr>
          <w:p w14:paraId="355E5837" w14:textId="0F2F546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7F6B0EFE" w14:textId="25C5F84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2EBB40A5" w14:textId="77777777" w:rsidTr="00E52709">
        <w:trPr>
          <w:trHeight w:val="255"/>
          <w:jc w:val="center"/>
        </w:trPr>
        <w:tc>
          <w:tcPr>
            <w:tcW w:w="412" w:type="pct"/>
            <w:noWrap/>
            <w:vAlign w:val="center"/>
          </w:tcPr>
          <w:p w14:paraId="35720858" w14:textId="29BAF6E6"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8SU</w:t>
            </w:r>
          </w:p>
        </w:tc>
        <w:tc>
          <w:tcPr>
            <w:tcW w:w="1383" w:type="pct"/>
          </w:tcPr>
          <w:p w14:paraId="72B6DFF9" w14:textId="7790D52E"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6CBB42A6" w14:textId="36D2246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w:t>
            </w:r>
          </w:p>
        </w:tc>
        <w:tc>
          <w:tcPr>
            <w:tcW w:w="796" w:type="pct"/>
            <w:noWrap/>
            <w:vAlign w:val="center"/>
          </w:tcPr>
          <w:p w14:paraId="66F8C96C" w14:textId="36CBDCF0"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71541C75" w14:textId="45E7A247"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20</w:t>
            </w:r>
          </w:p>
        </w:tc>
        <w:tc>
          <w:tcPr>
            <w:tcW w:w="793" w:type="pct"/>
            <w:noWrap/>
            <w:vAlign w:val="center"/>
          </w:tcPr>
          <w:p w14:paraId="42D4A7BE" w14:textId="62495562"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3C0504CF" w14:textId="77777777" w:rsidTr="00E52709">
        <w:trPr>
          <w:trHeight w:val="255"/>
          <w:jc w:val="center"/>
        </w:trPr>
        <w:tc>
          <w:tcPr>
            <w:tcW w:w="412" w:type="pct"/>
            <w:noWrap/>
            <w:vAlign w:val="center"/>
          </w:tcPr>
          <w:p w14:paraId="60ABCBFC" w14:textId="049E90AD"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9SU</w:t>
            </w:r>
          </w:p>
        </w:tc>
        <w:tc>
          <w:tcPr>
            <w:tcW w:w="1383" w:type="pct"/>
          </w:tcPr>
          <w:p w14:paraId="39BD7EC7" w14:textId="0A4F2FBD"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35B57847" w14:textId="325D776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0,6</w:t>
            </w:r>
          </w:p>
        </w:tc>
        <w:tc>
          <w:tcPr>
            <w:tcW w:w="796" w:type="pct"/>
            <w:noWrap/>
            <w:vAlign w:val="center"/>
          </w:tcPr>
          <w:p w14:paraId="0DD4096C" w14:textId="46BA8C5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881" w:type="pct"/>
            <w:noWrap/>
            <w:vAlign w:val="center"/>
          </w:tcPr>
          <w:p w14:paraId="1A7A2E9B" w14:textId="7DA71BA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5C5AB6E4" w14:textId="0EDDCAE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111750" w:rsidRPr="00210350" w14:paraId="5E31FC03" w14:textId="77777777" w:rsidTr="00E569F8">
        <w:trPr>
          <w:trHeight w:val="255"/>
          <w:jc w:val="center"/>
        </w:trPr>
        <w:tc>
          <w:tcPr>
            <w:tcW w:w="412" w:type="pct"/>
            <w:noWrap/>
            <w:vAlign w:val="center"/>
          </w:tcPr>
          <w:p w14:paraId="2833016D" w14:textId="5220FC63"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10SU</w:t>
            </w:r>
          </w:p>
        </w:tc>
        <w:tc>
          <w:tcPr>
            <w:tcW w:w="1383" w:type="pct"/>
            <w:vAlign w:val="center"/>
          </w:tcPr>
          <w:p w14:paraId="47CA8ADD" w14:textId="7C59DECF"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składów i magazynów, teren elektrowni słonecznej, teren zieleni naturalnej, teren lasu, teren wód</w:t>
            </w:r>
          </w:p>
        </w:tc>
        <w:tc>
          <w:tcPr>
            <w:tcW w:w="735" w:type="pct"/>
            <w:noWrap/>
            <w:vAlign w:val="center"/>
          </w:tcPr>
          <w:p w14:paraId="403E1913" w14:textId="6DBD36DC"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2954D11C" w14:textId="0EEE924E"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35E6E588" w14:textId="716F81E4"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76005B62" w14:textId="5DD6F393"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1C332918" w14:textId="77777777" w:rsidTr="00671924">
        <w:trPr>
          <w:trHeight w:val="255"/>
          <w:jc w:val="center"/>
        </w:trPr>
        <w:tc>
          <w:tcPr>
            <w:tcW w:w="412" w:type="pct"/>
            <w:noWrap/>
            <w:vAlign w:val="center"/>
          </w:tcPr>
          <w:p w14:paraId="3E9DF314" w14:textId="567F3D00"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11SU</w:t>
            </w:r>
          </w:p>
        </w:tc>
        <w:tc>
          <w:tcPr>
            <w:tcW w:w="1383" w:type="pct"/>
          </w:tcPr>
          <w:p w14:paraId="4C8326FF" w14:textId="370519C9"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5E7BF195" w14:textId="1A4B300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96" w:type="pct"/>
            <w:noWrap/>
            <w:vAlign w:val="center"/>
          </w:tcPr>
          <w:p w14:paraId="53EFBF03" w14:textId="517E96B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881" w:type="pct"/>
            <w:noWrap/>
            <w:vAlign w:val="center"/>
          </w:tcPr>
          <w:p w14:paraId="2F7FC6C9" w14:textId="0069F030"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9</w:t>
            </w:r>
          </w:p>
        </w:tc>
        <w:tc>
          <w:tcPr>
            <w:tcW w:w="793" w:type="pct"/>
            <w:noWrap/>
            <w:vAlign w:val="center"/>
          </w:tcPr>
          <w:p w14:paraId="53F9C7B0" w14:textId="7B3009E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25</w:t>
            </w:r>
          </w:p>
        </w:tc>
      </w:tr>
      <w:tr w:rsidR="00E569F8" w:rsidRPr="00210350" w14:paraId="6FDB6F7F" w14:textId="77777777" w:rsidTr="00671924">
        <w:trPr>
          <w:trHeight w:val="255"/>
          <w:jc w:val="center"/>
        </w:trPr>
        <w:tc>
          <w:tcPr>
            <w:tcW w:w="412" w:type="pct"/>
            <w:noWrap/>
            <w:vAlign w:val="center"/>
          </w:tcPr>
          <w:p w14:paraId="71BC498B" w14:textId="6A541D70"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12SU</w:t>
            </w:r>
          </w:p>
        </w:tc>
        <w:tc>
          <w:tcPr>
            <w:tcW w:w="1383" w:type="pct"/>
          </w:tcPr>
          <w:p w14:paraId="5F5E52CE" w14:textId="59BAF428"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409B85AC" w14:textId="7CF899B0"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96" w:type="pct"/>
            <w:noWrap/>
            <w:vAlign w:val="center"/>
          </w:tcPr>
          <w:p w14:paraId="2963F359" w14:textId="682CFB22"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881" w:type="pct"/>
            <w:noWrap/>
            <w:vAlign w:val="center"/>
          </w:tcPr>
          <w:p w14:paraId="7A7B6B54" w14:textId="20AB2D7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3" w:type="pct"/>
            <w:noWrap/>
            <w:vAlign w:val="center"/>
          </w:tcPr>
          <w:p w14:paraId="6BD17916" w14:textId="61FC9143"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25</w:t>
            </w:r>
          </w:p>
        </w:tc>
      </w:tr>
      <w:tr w:rsidR="00111750" w:rsidRPr="00210350" w14:paraId="4B6396F7" w14:textId="77777777" w:rsidTr="00E569F8">
        <w:trPr>
          <w:trHeight w:val="255"/>
          <w:jc w:val="center"/>
        </w:trPr>
        <w:tc>
          <w:tcPr>
            <w:tcW w:w="412" w:type="pct"/>
            <w:noWrap/>
            <w:vAlign w:val="center"/>
          </w:tcPr>
          <w:p w14:paraId="50514130" w14:textId="37FA35DE"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13SU</w:t>
            </w:r>
          </w:p>
        </w:tc>
        <w:tc>
          <w:tcPr>
            <w:tcW w:w="1383" w:type="pct"/>
            <w:vAlign w:val="center"/>
          </w:tcPr>
          <w:p w14:paraId="583EB790" w14:textId="1EC5B465"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składów i magazynów, teren zieleni naturalnej, teren lasu, teren wód</w:t>
            </w:r>
          </w:p>
        </w:tc>
        <w:tc>
          <w:tcPr>
            <w:tcW w:w="735" w:type="pct"/>
            <w:noWrap/>
            <w:vAlign w:val="center"/>
          </w:tcPr>
          <w:p w14:paraId="7914E314" w14:textId="315D9F6B"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0,6</w:t>
            </w:r>
          </w:p>
        </w:tc>
        <w:tc>
          <w:tcPr>
            <w:tcW w:w="796" w:type="pct"/>
            <w:noWrap/>
            <w:vAlign w:val="center"/>
          </w:tcPr>
          <w:p w14:paraId="31587951" w14:textId="6FB98ACF"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881" w:type="pct"/>
            <w:noWrap/>
            <w:vAlign w:val="center"/>
          </w:tcPr>
          <w:p w14:paraId="2A32E66E" w14:textId="3C0F1738"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7DBEC0CE" w14:textId="29FA881A"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0493D8DA" w14:textId="77777777" w:rsidTr="00E57715">
        <w:trPr>
          <w:trHeight w:val="255"/>
          <w:jc w:val="center"/>
        </w:trPr>
        <w:tc>
          <w:tcPr>
            <w:tcW w:w="412" w:type="pct"/>
            <w:noWrap/>
            <w:vAlign w:val="center"/>
          </w:tcPr>
          <w:p w14:paraId="46A367C8" w14:textId="14F159DF"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14SU</w:t>
            </w:r>
          </w:p>
        </w:tc>
        <w:tc>
          <w:tcPr>
            <w:tcW w:w="1383" w:type="pct"/>
          </w:tcPr>
          <w:p w14:paraId="05D14CA2" w14:textId="23590D5A"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4975A8AF" w14:textId="0B440F3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41D52681" w14:textId="4D0936B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881" w:type="pct"/>
            <w:noWrap/>
            <w:vAlign w:val="center"/>
          </w:tcPr>
          <w:p w14:paraId="2932F00B" w14:textId="7584834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222F8CEC" w14:textId="77AD76E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2BB5669F" w14:textId="77777777" w:rsidTr="00E57715">
        <w:trPr>
          <w:trHeight w:val="255"/>
          <w:jc w:val="center"/>
        </w:trPr>
        <w:tc>
          <w:tcPr>
            <w:tcW w:w="412" w:type="pct"/>
            <w:noWrap/>
            <w:vAlign w:val="center"/>
          </w:tcPr>
          <w:p w14:paraId="36F2DC4B" w14:textId="0A1179C9"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15SU</w:t>
            </w:r>
          </w:p>
        </w:tc>
        <w:tc>
          <w:tcPr>
            <w:tcW w:w="1383" w:type="pct"/>
          </w:tcPr>
          <w:p w14:paraId="1DF9EC76" w14:textId="2A620A71"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17F11BB9" w14:textId="54B8B2E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796" w:type="pct"/>
            <w:noWrap/>
            <w:vAlign w:val="center"/>
          </w:tcPr>
          <w:p w14:paraId="17C14C2B" w14:textId="4CB4EA90"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881" w:type="pct"/>
            <w:noWrap/>
            <w:vAlign w:val="center"/>
          </w:tcPr>
          <w:p w14:paraId="6D93DDCB" w14:textId="5397868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14</w:t>
            </w:r>
          </w:p>
        </w:tc>
        <w:tc>
          <w:tcPr>
            <w:tcW w:w="793" w:type="pct"/>
            <w:noWrap/>
            <w:vAlign w:val="center"/>
          </w:tcPr>
          <w:p w14:paraId="5CB09C38" w14:textId="7711D32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40</w:t>
            </w:r>
          </w:p>
        </w:tc>
      </w:tr>
      <w:tr w:rsidR="00E569F8" w:rsidRPr="00210350" w14:paraId="5DD33BF4" w14:textId="77777777" w:rsidTr="00E57715">
        <w:trPr>
          <w:trHeight w:val="255"/>
          <w:jc w:val="center"/>
        </w:trPr>
        <w:tc>
          <w:tcPr>
            <w:tcW w:w="412" w:type="pct"/>
            <w:noWrap/>
            <w:vAlign w:val="center"/>
          </w:tcPr>
          <w:p w14:paraId="692EA352" w14:textId="5B79C938"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16SU</w:t>
            </w:r>
          </w:p>
        </w:tc>
        <w:tc>
          <w:tcPr>
            <w:tcW w:w="1383" w:type="pct"/>
          </w:tcPr>
          <w:p w14:paraId="3D3C7E85" w14:textId="0E37553D"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54CE8636" w14:textId="01DF13C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11FFB3EA" w14:textId="660790FD"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75</w:t>
            </w:r>
          </w:p>
        </w:tc>
        <w:tc>
          <w:tcPr>
            <w:tcW w:w="881" w:type="pct"/>
            <w:noWrap/>
            <w:vAlign w:val="center"/>
          </w:tcPr>
          <w:p w14:paraId="19A5D9DF" w14:textId="4B521AD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0AA40CE4" w14:textId="27DDA92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11750" w:rsidRPr="00210350" w14:paraId="36DC6481" w14:textId="77777777" w:rsidTr="00E569F8">
        <w:trPr>
          <w:trHeight w:val="255"/>
          <w:jc w:val="center"/>
        </w:trPr>
        <w:tc>
          <w:tcPr>
            <w:tcW w:w="412" w:type="pct"/>
            <w:noWrap/>
            <w:vAlign w:val="center"/>
          </w:tcPr>
          <w:p w14:paraId="0BAFD9C8" w14:textId="6A2941D5"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17SU</w:t>
            </w:r>
          </w:p>
        </w:tc>
        <w:tc>
          <w:tcPr>
            <w:tcW w:w="1383" w:type="pct"/>
            <w:vAlign w:val="center"/>
          </w:tcPr>
          <w:p w14:paraId="744294D6" w14:textId="21A650A6"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składów i magazynów</w:t>
            </w:r>
          </w:p>
        </w:tc>
        <w:tc>
          <w:tcPr>
            <w:tcW w:w="735" w:type="pct"/>
            <w:noWrap/>
            <w:vAlign w:val="center"/>
          </w:tcPr>
          <w:p w14:paraId="3954C503" w14:textId="7DAE9288"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0416D3E4" w14:textId="2D385E0C"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60</w:t>
            </w:r>
          </w:p>
        </w:tc>
        <w:tc>
          <w:tcPr>
            <w:tcW w:w="881" w:type="pct"/>
            <w:noWrap/>
            <w:vAlign w:val="center"/>
          </w:tcPr>
          <w:p w14:paraId="7ACB9676" w14:textId="667CC8E6"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6F581564" w14:textId="5C3417E3"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341CB18E" w14:textId="77777777" w:rsidTr="00E569F8">
        <w:trPr>
          <w:trHeight w:val="255"/>
          <w:jc w:val="center"/>
        </w:trPr>
        <w:tc>
          <w:tcPr>
            <w:tcW w:w="412" w:type="pct"/>
            <w:noWrap/>
            <w:vAlign w:val="center"/>
          </w:tcPr>
          <w:p w14:paraId="400876A4" w14:textId="4BCF7613"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18SU</w:t>
            </w:r>
          </w:p>
        </w:tc>
        <w:tc>
          <w:tcPr>
            <w:tcW w:w="1383" w:type="pct"/>
            <w:vAlign w:val="center"/>
          </w:tcPr>
          <w:p w14:paraId="1FBC39E3" w14:textId="0470AE80"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składów i magazynów</w:t>
            </w:r>
          </w:p>
        </w:tc>
        <w:tc>
          <w:tcPr>
            <w:tcW w:w="735" w:type="pct"/>
            <w:noWrap/>
            <w:vAlign w:val="center"/>
          </w:tcPr>
          <w:p w14:paraId="130577CF" w14:textId="558554BA"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53D1F878" w14:textId="771047AC"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3935FD3E" w14:textId="469A8519"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674111B5" w14:textId="30F0F46A"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41DE1735" w14:textId="77777777" w:rsidTr="00E569F8">
        <w:trPr>
          <w:trHeight w:val="255"/>
          <w:jc w:val="center"/>
        </w:trPr>
        <w:tc>
          <w:tcPr>
            <w:tcW w:w="412" w:type="pct"/>
            <w:noWrap/>
            <w:vAlign w:val="center"/>
          </w:tcPr>
          <w:p w14:paraId="4BD4522D" w14:textId="70F18DBE"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19SU</w:t>
            </w:r>
          </w:p>
        </w:tc>
        <w:tc>
          <w:tcPr>
            <w:tcW w:w="1383" w:type="pct"/>
            <w:vAlign w:val="center"/>
          </w:tcPr>
          <w:p w14:paraId="2B616E07" w14:textId="71E30ED5"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składów i magazynów</w:t>
            </w:r>
          </w:p>
        </w:tc>
        <w:tc>
          <w:tcPr>
            <w:tcW w:w="735" w:type="pct"/>
            <w:noWrap/>
            <w:vAlign w:val="center"/>
          </w:tcPr>
          <w:p w14:paraId="53C6C8AD" w14:textId="26DD424D"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0C0D6F4A" w14:textId="11455BDE"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7A732692" w14:textId="2CE20999"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2E9BB430" w14:textId="76970407"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58604AFE" w14:textId="77777777" w:rsidTr="00984BFC">
        <w:trPr>
          <w:trHeight w:val="255"/>
          <w:jc w:val="center"/>
        </w:trPr>
        <w:tc>
          <w:tcPr>
            <w:tcW w:w="412" w:type="pct"/>
            <w:noWrap/>
            <w:vAlign w:val="center"/>
          </w:tcPr>
          <w:p w14:paraId="002D2F17" w14:textId="7DD79FDD"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20SU</w:t>
            </w:r>
          </w:p>
        </w:tc>
        <w:tc>
          <w:tcPr>
            <w:tcW w:w="1383" w:type="pct"/>
          </w:tcPr>
          <w:p w14:paraId="607428DF" w14:textId="59B0249B"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6350D099" w14:textId="1A826B6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2E5F60CA" w14:textId="185EB612"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1C10EBBE" w14:textId="047B82B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5030A101" w14:textId="1153815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11A8828F" w14:textId="77777777" w:rsidTr="00984BFC">
        <w:trPr>
          <w:trHeight w:val="255"/>
          <w:jc w:val="center"/>
        </w:trPr>
        <w:tc>
          <w:tcPr>
            <w:tcW w:w="412" w:type="pct"/>
            <w:noWrap/>
            <w:vAlign w:val="center"/>
          </w:tcPr>
          <w:p w14:paraId="0129DF4C" w14:textId="541CEC93"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21SU</w:t>
            </w:r>
          </w:p>
        </w:tc>
        <w:tc>
          <w:tcPr>
            <w:tcW w:w="1383" w:type="pct"/>
          </w:tcPr>
          <w:p w14:paraId="3E68251A" w14:textId="55794153"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3C641CA8" w14:textId="4B951FD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96" w:type="pct"/>
            <w:noWrap/>
            <w:vAlign w:val="center"/>
          </w:tcPr>
          <w:p w14:paraId="67AC1F89" w14:textId="32F49C3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5142C80D" w14:textId="6D1A64B0"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0A01692D" w14:textId="2895AB4D"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0991FE0A" w14:textId="77777777" w:rsidTr="00984BFC">
        <w:trPr>
          <w:trHeight w:val="255"/>
          <w:jc w:val="center"/>
        </w:trPr>
        <w:tc>
          <w:tcPr>
            <w:tcW w:w="412" w:type="pct"/>
            <w:noWrap/>
            <w:vAlign w:val="center"/>
          </w:tcPr>
          <w:p w14:paraId="08A563AC" w14:textId="74ACB704"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22SU</w:t>
            </w:r>
          </w:p>
        </w:tc>
        <w:tc>
          <w:tcPr>
            <w:tcW w:w="1383" w:type="pct"/>
          </w:tcPr>
          <w:p w14:paraId="4BED680B" w14:textId="27CBE006" w:rsidR="00E569F8" w:rsidRPr="00210350" w:rsidRDefault="00E569F8" w:rsidP="00E569F8">
            <w:pPr>
              <w:pStyle w:val="Standard"/>
              <w:spacing w:after="2" w:line="232" w:lineRule="auto"/>
              <w:ind w:left="36" w:right="36"/>
              <w:jc w:val="center"/>
              <w:rPr>
                <w:rFonts w:asciiTheme="minorHAnsi" w:hAnsiTheme="minorHAnsi" w:cstheme="minorHAnsi"/>
                <w:color w:val="auto"/>
                <w:sz w:val="20"/>
                <w:szCs w:val="20"/>
              </w:rPr>
            </w:pPr>
            <w:r w:rsidRPr="00210350">
              <w:rPr>
                <w:rFonts w:asciiTheme="minorHAnsi" w:hAnsiTheme="minorHAnsi" w:cstheme="minorHAnsi"/>
                <w:sz w:val="20"/>
                <w:szCs w:val="20"/>
              </w:rPr>
              <w:t>-</w:t>
            </w:r>
          </w:p>
        </w:tc>
        <w:tc>
          <w:tcPr>
            <w:tcW w:w="735" w:type="pct"/>
            <w:noWrap/>
            <w:vAlign w:val="center"/>
          </w:tcPr>
          <w:p w14:paraId="6DBD4E6D" w14:textId="10D96A17"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96" w:type="pct"/>
            <w:noWrap/>
            <w:vAlign w:val="center"/>
          </w:tcPr>
          <w:p w14:paraId="1276A309" w14:textId="7FC7A1E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6C59586C" w14:textId="289B524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3AA2245E" w14:textId="69AFE6D3"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65B27951" w14:textId="77777777" w:rsidTr="00E569F8">
        <w:trPr>
          <w:trHeight w:val="255"/>
          <w:jc w:val="center"/>
        </w:trPr>
        <w:tc>
          <w:tcPr>
            <w:tcW w:w="412" w:type="pct"/>
            <w:noWrap/>
            <w:vAlign w:val="center"/>
          </w:tcPr>
          <w:p w14:paraId="40CB7C68" w14:textId="20F5F8B6"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23SU</w:t>
            </w:r>
          </w:p>
        </w:tc>
        <w:tc>
          <w:tcPr>
            <w:tcW w:w="1383" w:type="pct"/>
            <w:vAlign w:val="center"/>
          </w:tcPr>
          <w:p w14:paraId="59707327" w14:textId="2EBCF345" w:rsidR="00111750" w:rsidRPr="00210350" w:rsidRDefault="00111750" w:rsidP="00E569F8">
            <w:pPr>
              <w:pStyle w:val="Standard"/>
              <w:spacing w:after="2" w:line="232" w:lineRule="auto"/>
              <w:ind w:left="36" w:right="36"/>
              <w:jc w:val="center"/>
              <w:rPr>
                <w:rFonts w:asciiTheme="minorHAnsi" w:hAnsiTheme="minorHAnsi" w:cstheme="minorHAnsi"/>
                <w:color w:val="auto"/>
                <w:sz w:val="20"/>
                <w:szCs w:val="20"/>
              </w:rPr>
            </w:pPr>
            <w:r w:rsidRPr="00210350">
              <w:rPr>
                <w:rFonts w:asciiTheme="minorHAnsi" w:hAnsiTheme="minorHAnsi" w:cstheme="minorHAnsi"/>
                <w:sz w:val="20"/>
                <w:szCs w:val="20"/>
              </w:rPr>
              <w:t>teren składów i magazynów, teren zieleni naturalnej, teren lasu, teren wód</w:t>
            </w:r>
          </w:p>
        </w:tc>
        <w:tc>
          <w:tcPr>
            <w:tcW w:w="735" w:type="pct"/>
            <w:noWrap/>
            <w:vAlign w:val="center"/>
          </w:tcPr>
          <w:p w14:paraId="49FE830C" w14:textId="1C370A9D"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w:t>
            </w:r>
          </w:p>
        </w:tc>
        <w:tc>
          <w:tcPr>
            <w:tcW w:w="796" w:type="pct"/>
            <w:noWrap/>
            <w:vAlign w:val="center"/>
          </w:tcPr>
          <w:p w14:paraId="43F64212" w14:textId="069EFA56"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60</w:t>
            </w:r>
          </w:p>
        </w:tc>
        <w:tc>
          <w:tcPr>
            <w:tcW w:w="881" w:type="pct"/>
            <w:noWrap/>
            <w:vAlign w:val="center"/>
          </w:tcPr>
          <w:p w14:paraId="595176CB" w14:textId="1BF66BCB"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254723D0" w14:textId="57920736"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7E425060" w14:textId="77777777" w:rsidTr="00E569F8">
        <w:trPr>
          <w:trHeight w:val="255"/>
          <w:jc w:val="center"/>
        </w:trPr>
        <w:tc>
          <w:tcPr>
            <w:tcW w:w="412" w:type="pct"/>
            <w:noWrap/>
            <w:vAlign w:val="center"/>
          </w:tcPr>
          <w:p w14:paraId="0AE50E24" w14:textId="17531318"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24SU</w:t>
            </w:r>
          </w:p>
        </w:tc>
        <w:tc>
          <w:tcPr>
            <w:tcW w:w="1383" w:type="pct"/>
            <w:vAlign w:val="center"/>
          </w:tcPr>
          <w:p w14:paraId="105C3C45" w14:textId="21CD7B81" w:rsidR="00111750" w:rsidRPr="00210350" w:rsidRDefault="00111750" w:rsidP="00E569F8">
            <w:pPr>
              <w:pStyle w:val="Standard"/>
              <w:spacing w:after="2" w:line="232" w:lineRule="auto"/>
              <w:ind w:left="36" w:right="36"/>
              <w:jc w:val="center"/>
              <w:rPr>
                <w:rFonts w:asciiTheme="minorHAnsi" w:hAnsiTheme="minorHAnsi" w:cstheme="minorHAnsi"/>
                <w:color w:val="auto"/>
                <w:sz w:val="20"/>
                <w:szCs w:val="20"/>
              </w:rPr>
            </w:pPr>
            <w:r w:rsidRPr="00210350">
              <w:rPr>
                <w:rFonts w:asciiTheme="minorHAnsi" w:hAnsiTheme="minorHAnsi" w:cstheme="minorHAnsi"/>
                <w:sz w:val="20"/>
                <w:szCs w:val="20"/>
              </w:rPr>
              <w:t>teren składów i magazynów, teren zieleni naturalnej, teren lasu, teren wód</w:t>
            </w:r>
          </w:p>
        </w:tc>
        <w:tc>
          <w:tcPr>
            <w:tcW w:w="735" w:type="pct"/>
            <w:noWrap/>
            <w:vAlign w:val="center"/>
          </w:tcPr>
          <w:p w14:paraId="3D80D797" w14:textId="182B92DD"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96" w:type="pct"/>
            <w:noWrap/>
            <w:vAlign w:val="center"/>
          </w:tcPr>
          <w:p w14:paraId="12DBA25C" w14:textId="5AADDF82"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881" w:type="pct"/>
            <w:noWrap/>
            <w:vAlign w:val="center"/>
          </w:tcPr>
          <w:p w14:paraId="0EF0697C" w14:textId="5B64530B"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9</w:t>
            </w:r>
          </w:p>
        </w:tc>
        <w:tc>
          <w:tcPr>
            <w:tcW w:w="793" w:type="pct"/>
            <w:noWrap/>
            <w:vAlign w:val="center"/>
          </w:tcPr>
          <w:p w14:paraId="380B6728" w14:textId="32D2BE83"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60</w:t>
            </w:r>
          </w:p>
        </w:tc>
      </w:tr>
      <w:tr w:rsidR="00E569F8" w:rsidRPr="00210350" w14:paraId="7AE19B6D" w14:textId="77777777" w:rsidTr="001E1402">
        <w:trPr>
          <w:trHeight w:val="255"/>
          <w:jc w:val="center"/>
        </w:trPr>
        <w:tc>
          <w:tcPr>
            <w:tcW w:w="412" w:type="pct"/>
            <w:noWrap/>
            <w:vAlign w:val="center"/>
          </w:tcPr>
          <w:p w14:paraId="51126DFB" w14:textId="6910434D"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25SU</w:t>
            </w:r>
          </w:p>
        </w:tc>
        <w:tc>
          <w:tcPr>
            <w:tcW w:w="1383" w:type="pct"/>
          </w:tcPr>
          <w:p w14:paraId="4B1220CE" w14:textId="54A8792A"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11816AE3" w14:textId="59E3888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0,6</w:t>
            </w:r>
          </w:p>
        </w:tc>
        <w:tc>
          <w:tcPr>
            <w:tcW w:w="796" w:type="pct"/>
            <w:noWrap/>
            <w:vAlign w:val="center"/>
          </w:tcPr>
          <w:p w14:paraId="2CEE3718" w14:textId="08FA3E5A"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49C46923" w14:textId="0336ADD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793" w:type="pct"/>
            <w:noWrap/>
            <w:vAlign w:val="center"/>
          </w:tcPr>
          <w:p w14:paraId="0F024041" w14:textId="63B87602"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4712D73E" w14:textId="77777777" w:rsidTr="001E1402">
        <w:trPr>
          <w:trHeight w:val="255"/>
          <w:jc w:val="center"/>
        </w:trPr>
        <w:tc>
          <w:tcPr>
            <w:tcW w:w="412" w:type="pct"/>
            <w:noWrap/>
            <w:vAlign w:val="center"/>
          </w:tcPr>
          <w:p w14:paraId="3C14A6AC" w14:textId="2FF2DB08"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26SU</w:t>
            </w:r>
          </w:p>
        </w:tc>
        <w:tc>
          <w:tcPr>
            <w:tcW w:w="1383" w:type="pct"/>
          </w:tcPr>
          <w:p w14:paraId="7F4AFAE8" w14:textId="5E3D214A"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7A88A218" w14:textId="3694278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96" w:type="pct"/>
            <w:noWrap/>
            <w:vAlign w:val="center"/>
          </w:tcPr>
          <w:p w14:paraId="66BF70D2" w14:textId="6CBE7AF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59581D1A" w14:textId="627FD2F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24614F1B" w14:textId="5CCCE5A2"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29BFDF57" w14:textId="77777777" w:rsidTr="001E1402">
        <w:trPr>
          <w:trHeight w:val="255"/>
          <w:jc w:val="center"/>
        </w:trPr>
        <w:tc>
          <w:tcPr>
            <w:tcW w:w="412" w:type="pct"/>
            <w:noWrap/>
            <w:vAlign w:val="center"/>
          </w:tcPr>
          <w:p w14:paraId="38D82F7A" w14:textId="12C997A1"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27SU</w:t>
            </w:r>
          </w:p>
        </w:tc>
        <w:tc>
          <w:tcPr>
            <w:tcW w:w="1383" w:type="pct"/>
          </w:tcPr>
          <w:p w14:paraId="58A23FDF" w14:textId="6A32F656"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63794512" w14:textId="3B924F8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96" w:type="pct"/>
            <w:noWrap/>
            <w:vAlign w:val="center"/>
          </w:tcPr>
          <w:p w14:paraId="3E5BB56E" w14:textId="770168B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5F4C1A65" w14:textId="0C1B5F0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059D81F1" w14:textId="1119062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0A1A2F1A" w14:textId="77777777" w:rsidTr="001E1402">
        <w:trPr>
          <w:trHeight w:val="255"/>
          <w:jc w:val="center"/>
        </w:trPr>
        <w:tc>
          <w:tcPr>
            <w:tcW w:w="412" w:type="pct"/>
            <w:noWrap/>
            <w:vAlign w:val="center"/>
          </w:tcPr>
          <w:p w14:paraId="40E7C8C6" w14:textId="5ACAA72C"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28SU</w:t>
            </w:r>
          </w:p>
        </w:tc>
        <w:tc>
          <w:tcPr>
            <w:tcW w:w="1383" w:type="pct"/>
          </w:tcPr>
          <w:p w14:paraId="170E284D" w14:textId="40213502"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152CD9AF" w14:textId="080ED18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0,2</w:t>
            </w:r>
          </w:p>
        </w:tc>
        <w:tc>
          <w:tcPr>
            <w:tcW w:w="796" w:type="pct"/>
            <w:noWrap/>
            <w:vAlign w:val="center"/>
          </w:tcPr>
          <w:p w14:paraId="74A7BB87" w14:textId="3B87FD9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881" w:type="pct"/>
            <w:noWrap/>
            <w:vAlign w:val="center"/>
          </w:tcPr>
          <w:p w14:paraId="61D229A5" w14:textId="6B180E0D"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9</w:t>
            </w:r>
          </w:p>
        </w:tc>
        <w:tc>
          <w:tcPr>
            <w:tcW w:w="793" w:type="pct"/>
            <w:noWrap/>
            <w:vAlign w:val="center"/>
          </w:tcPr>
          <w:p w14:paraId="569485AB" w14:textId="14DFE92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r>
      <w:tr w:rsidR="00E569F8" w:rsidRPr="00210350" w14:paraId="536E79EC" w14:textId="77777777" w:rsidTr="001E1402">
        <w:trPr>
          <w:trHeight w:val="255"/>
          <w:jc w:val="center"/>
        </w:trPr>
        <w:tc>
          <w:tcPr>
            <w:tcW w:w="412" w:type="pct"/>
            <w:noWrap/>
            <w:vAlign w:val="center"/>
          </w:tcPr>
          <w:p w14:paraId="298DBA62" w14:textId="2B7C18DB"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29SU</w:t>
            </w:r>
          </w:p>
        </w:tc>
        <w:tc>
          <w:tcPr>
            <w:tcW w:w="1383" w:type="pct"/>
          </w:tcPr>
          <w:p w14:paraId="3D341572" w14:textId="54FB598E"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12279A12" w14:textId="6D0074AD"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96" w:type="pct"/>
            <w:noWrap/>
            <w:vAlign w:val="center"/>
          </w:tcPr>
          <w:p w14:paraId="144E6E59" w14:textId="4589062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w:t>
            </w:r>
          </w:p>
        </w:tc>
        <w:tc>
          <w:tcPr>
            <w:tcW w:w="881" w:type="pct"/>
            <w:noWrap/>
            <w:vAlign w:val="center"/>
          </w:tcPr>
          <w:p w14:paraId="1FEBFC97" w14:textId="34BF244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w:t>
            </w:r>
          </w:p>
        </w:tc>
        <w:tc>
          <w:tcPr>
            <w:tcW w:w="793" w:type="pct"/>
            <w:noWrap/>
            <w:vAlign w:val="center"/>
          </w:tcPr>
          <w:p w14:paraId="3B45DF6F" w14:textId="23E04EA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51BB9CC4" w14:textId="77777777" w:rsidTr="001E1402">
        <w:trPr>
          <w:trHeight w:val="255"/>
          <w:jc w:val="center"/>
        </w:trPr>
        <w:tc>
          <w:tcPr>
            <w:tcW w:w="412" w:type="pct"/>
            <w:noWrap/>
            <w:vAlign w:val="center"/>
          </w:tcPr>
          <w:p w14:paraId="48BE5EE9" w14:textId="52D2432D"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30SU</w:t>
            </w:r>
          </w:p>
        </w:tc>
        <w:tc>
          <w:tcPr>
            <w:tcW w:w="1383" w:type="pct"/>
          </w:tcPr>
          <w:p w14:paraId="4A4BE8E9" w14:textId="49A76F88"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5D330B6F" w14:textId="6F371F3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96" w:type="pct"/>
            <w:noWrap/>
            <w:vAlign w:val="center"/>
          </w:tcPr>
          <w:p w14:paraId="0A4A8488" w14:textId="30B61937"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w:t>
            </w:r>
          </w:p>
        </w:tc>
        <w:tc>
          <w:tcPr>
            <w:tcW w:w="881" w:type="pct"/>
            <w:noWrap/>
            <w:vAlign w:val="center"/>
          </w:tcPr>
          <w:p w14:paraId="67CB1BC3" w14:textId="54F2135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w:t>
            </w:r>
          </w:p>
        </w:tc>
        <w:tc>
          <w:tcPr>
            <w:tcW w:w="793" w:type="pct"/>
            <w:noWrap/>
            <w:vAlign w:val="center"/>
          </w:tcPr>
          <w:p w14:paraId="75F4F72E" w14:textId="65DCF1E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6881600C" w14:textId="77777777" w:rsidTr="001E1402">
        <w:trPr>
          <w:trHeight w:val="255"/>
          <w:jc w:val="center"/>
        </w:trPr>
        <w:tc>
          <w:tcPr>
            <w:tcW w:w="412" w:type="pct"/>
            <w:noWrap/>
            <w:vAlign w:val="center"/>
          </w:tcPr>
          <w:p w14:paraId="2B5A2522" w14:textId="67680956"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31SU</w:t>
            </w:r>
          </w:p>
        </w:tc>
        <w:tc>
          <w:tcPr>
            <w:tcW w:w="1383" w:type="pct"/>
          </w:tcPr>
          <w:p w14:paraId="3C4F5508" w14:textId="376E912B"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4A7DD8EA" w14:textId="683A24E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796" w:type="pct"/>
            <w:noWrap/>
            <w:vAlign w:val="center"/>
          </w:tcPr>
          <w:p w14:paraId="58F76E03" w14:textId="19A7A6C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881" w:type="pct"/>
            <w:noWrap/>
            <w:vAlign w:val="center"/>
          </w:tcPr>
          <w:p w14:paraId="27443D3C" w14:textId="4FB55AAF"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9</w:t>
            </w:r>
          </w:p>
        </w:tc>
        <w:tc>
          <w:tcPr>
            <w:tcW w:w="793" w:type="pct"/>
            <w:noWrap/>
            <w:vAlign w:val="center"/>
          </w:tcPr>
          <w:p w14:paraId="7FEDFFF5" w14:textId="7B64CF3A"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r>
      <w:tr w:rsidR="00111750" w:rsidRPr="00210350" w14:paraId="7BEA8177" w14:textId="77777777" w:rsidTr="00E569F8">
        <w:trPr>
          <w:trHeight w:val="255"/>
          <w:jc w:val="center"/>
        </w:trPr>
        <w:tc>
          <w:tcPr>
            <w:tcW w:w="412" w:type="pct"/>
            <w:noWrap/>
            <w:vAlign w:val="center"/>
          </w:tcPr>
          <w:p w14:paraId="1069E03B" w14:textId="1D3B08FA"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32SU</w:t>
            </w:r>
          </w:p>
        </w:tc>
        <w:tc>
          <w:tcPr>
            <w:tcW w:w="1383" w:type="pct"/>
            <w:vAlign w:val="center"/>
          </w:tcPr>
          <w:p w14:paraId="48CBF985" w14:textId="6307CABE"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składów i magazynów, teren zieleni naturalnej, teren lasu, teren wód</w:t>
            </w:r>
          </w:p>
        </w:tc>
        <w:tc>
          <w:tcPr>
            <w:tcW w:w="735" w:type="pct"/>
            <w:noWrap/>
            <w:vAlign w:val="center"/>
          </w:tcPr>
          <w:p w14:paraId="54304519" w14:textId="656ED43C"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5AD7AB7E" w14:textId="67D0FEDA"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1EDAF1B1" w14:textId="57CDD11A"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5076E2E0" w14:textId="0DDBBF78"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264D2EE8" w14:textId="77777777" w:rsidTr="007E7D2D">
        <w:trPr>
          <w:trHeight w:val="255"/>
          <w:jc w:val="center"/>
        </w:trPr>
        <w:tc>
          <w:tcPr>
            <w:tcW w:w="412" w:type="pct"/>
            <w:noWrap/>
            <w:vAlign w:val="center"/>
          </w:tcPr>
          <w:p w14:paraId="7992DDCB" w14:textId="7CD42566"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33SU</w:t>
            </w:r>
          </w:p>
        </w:tc>
        <w:tc>
          <w:tcPr>
            <w:tcW w:w="1383" w:type="pct"/>
          </w:tcPr>
          <w:p w14:paraId="12539D46" w14:textId="00A0B558"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2CC548E5" w14:textId="424D1D16"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0,7</w:t>
            </w:r>
          </w:p>
        </w:tc>
        <w:tc>
          <w:tcPr>
            <w:tcW w:w="796" w:type="pct"/>
            <w:noWrap/>
            <w:vAlign w:val="center"/>
          </w:tcPr>
          <w:p w14:paraId="278A3117" w14:textId="23619B34"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881" w:type="pct"/>
            <w:noWrap/>
            <w:vAlign w:val="center"/>
          </w:tcPr>
          <w:p w14:paraId="7B8A0629" w14:textId="728BD4E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793" w:type="pct"/>
            <w:noWrap/>
            <w:vAlign w:val="center"/>
          </w:tcPr>
          <w:p w14:paraId="791B45AE" w14:textId="7974B3C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3FD2F749" w14:textId="77777777" w:rsidTr="007E7D2D">
        <w:trPr>
          <w:trHeight w:val="255"/>
          <w:jc w:val="center"/>
        </w:trPr>
        <w:tc>
          <w:tcPr>
            <w:tcW w:w="412" w:type="pct"/>
            <w:noWrap/>
            <w:vAlign w:val="center"/>
          </w:tcPr>
          <w:p w14:paraId="504842D4" w14:textId="71ABBE4D"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34SU</w:t>
            </w:r>
          </w:p>
        </w:tc>
        <w:tc>
          <w:tcPr>
            <w:tcW w:w="1383" w:type="pct"/>
          </w:tcPr>
          <w:p w14:paraId="7F38A5AA" w14:textId="3059A8F1"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3B38651E" w14:textId="0D20F8B7"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7D8BFB33" w14:textId="44F232D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7E30C26B" w14:textId="1A960C7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2F9F7C7B" w14:textId="09693CAD"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60F84A90" w14:textId="77777777" w:rsidTr="00E569F8">
        <w:trPr>
          <w:trHeight w:val="255"/>
          <w:jc w:val="center"/>
        </w:trPr>
        <w:tc>
          <w:tcPr>
            <w:tcW w:w="412" w:type="pct"/>
            <w:noWrap/>
            <w:vAlign w:val="center"/>
          </w:tcPr>
          <w:p w14:paraId="1B657B05" w14:textId="64B080BD"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35SU</w:t>
            </w:r>
          </w:p>
        </w:tc>
        <w:tc>
          <w:tcPr>
            <w:tcW w:w="1383" w:type="pct"/>
            <w:vAlign w:val="center"/>
          </w:tcPr>
          <w:p w14:paraId="1F2D3DF1" w14:textId="3CF9D4C8"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 xml:space="preserve">teren składów i magazynów, teren zieleni </w:t>
            </w:r>
            <w:r w:rsidRPr="00210350">
              <w:rPr>
                <w:rFonts w:asciiTheme="minorHAnsi" w:hAnsiTheme="minorHAnsi" w:cstheme="minorHAnsi"/>
                <w:sz w:val="20"/>
                <w:szCs w:val="20"/>
              </w:rPr>
              <w:lastRenderedPageBreak/>
              <w:t>naturalnej, teren lasu, teren wód</w:t>
            </w:r>
          </w:p>
        </w:tc>
        <w:tc>
          <w:tcPr>
            <w:tcW w:w="735" w:type="pct"/>
            <w:noWrap/>
            <w:vAlign w:val="center"/>
          </w:tcPr>
          <w:p w14:paraId="25AE1933" w14:textId="25496D99"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lastRenderedPageBreak/>
              <w:t>0,3</w:t>
            </w:r>
          </w:p>
        </w:tc>
        <w:tc>
          <w:tcPr>
            <w:tcW w:w="796" w:type="pct"/>
            <w:noWrap/>
            <w:vAlign w:val="center"/>
          </w:tcPr>
          <w:p w14:paraId="23097A6B" w14:textId="0CFE5BA1"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3DAA19E3" w14:textId="150DE930"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9</w:t>
            </w:r>
          </w:p>
        </w:tc>
        <w:tc>
          <w:tcPr>
            <w:tcW w:w="793" w:type="pct"/>
            <w:noWrap/>
            <w:vAlign w:val="center"/>
          </w:tcPr>
          <w:p w14:paraId="41AFEA17" w14:textId="51B784AB"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22ABC5F7" w14:textId="77777777" w:rsidTr="001B20FB">
        <w:trPr>
          <w:trHeight w:val="255"/>
          <w:jc w:val="center"/>
        </w:trPr>
        <w:tc>
          <w:tcPr>
            <w:tcW w:w="412" w:type="pct"/>
            <w:noWrap/>
            <w:vAlign w:val="center"/>
          </w:tcPr>
          <w:p w14:paraId="3051632F" w14:textId="6247BABC"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36SU</w:t>
            </w:r>
          </w:p>
        </w:tc>
        <w:tc>
          <w:tcPr>
            <w:tcW w:w="1383" w:type="pct"/>
          </w:tcPr>
          <w:p w14:paraId="3D56D8FE" w14:textId="0757DD28"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47CF56B9" w14:textId="086970BC"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783ED7DD" w14:textId="5016A34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1DEC1F44" w14:textId="0F81CEFB"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793" w:type="pct"/>
            <w:noWrap/>
            <w:vAlign w:val="center"/>
          </w:tcPr>
          <w:p w14:paraId="06782F6D" w14:textId="01EE28E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4CED41D0" w14:textId="77777777" w:rsidTr="001B20FB">
        <w:trPr>
          <w:trHeight w:val="255"/>
          <w:jc w:val="center"/>
        </w:trPr>
        <w:tc>
          <w:tcPr>
            <w:tcW w:w="412" w:type="pct"/>
            <w:noWrap/>
            <w:vAlign w:val="center"/>
          </w:tcPr>
          <w:p w14:paraId="32D665CE" w14:textId="74D3A399"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37SU</w:t>
            </w:r>
          </w:p>
        </w:tc>
        <w:tc>
          <w:tcPr>
            <w:tcW w:w="1383" w:type="pct"/>
          </w:tcPr>
          <w:p w14:paraId="660C57D7" w14:textId="3F156E9F"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0292C24E" w14:textId="28A42F30"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5334CCBA" w14:textId="3DB3154A"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2B9EE3B9" w14:textId="1A4481FD"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09930D1F" w14:textId="513B9309"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40</w:t>
            </w:r>
          </w:p>
        </w:tc>
      </w:tr>
      <w:tr w:rsidR="00E569F8" w:rsidRPr="00210350" w14:paraId="2ED50F03" w14:textId="77777777" w:rsidTr="001B20FB">
        <w:trPr>
          <w:trHeight w:val="255"/>
          <w:jc w:val="center"/>
        </w:trPr>
        <w:tc>
          <w:tcPr>
            <w:tcW w:w="412" w:type="pct"/>
            <w:noWrap/>
            <w:vAlign w:val="center"/>
          </w:tcPr>
          <w:p w14:paraId="4502A626" w14:textId="76381499"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38SU</w:t>
            </w:r>
          </w:p>
        </w:tc>
        <w:tc>
          <w:tcPr>
            <w:tcW w:w="1383" w:type="pct"/>
          </w:tcPr>
          <w:p w14:paraId="11ACD4A0" w14:textId="51DB42E6"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2E65C948" w14:textId="7584AF16"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96" w:type="pct"/>
            <w:noWrap/>
            <w:vAlign w:val="center"/>
          </w:tcPr>
          <w:p w14:paraId="11E789C1" w14:textId="7E3DD1A1"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40</w:t>
            </w:r>
          </w:p>
        </w:tc>
        <w:tc>
          <w:tcPr>
            <w:tcW w:w="881" w:type="pct"/>
            <w:noWrap/>
            <w:vAlign w:val="center"/>
          </w:tcPr>
          <w:p w14:paraId="7A9C663C" w14:textId="24A00A65"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5D0B03AE" w14:textId="2ABB96BD"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E569F8" w:rsidRPr="00210350" w14:paraId="72AE5BAA" w14:textId="77777777" w:rsidTr="001B20FB">
        <w:trPr>
          <w:trHeight w:val="255"/>
          <w:jc w:val="center"/>
        </w:trPr>
        <w:tc>
          <w:tcPr>
            <w:tcW w:w="412" w:type="pct"/>
            <w:noWrap/>
            <w:vAlign w:val="center"/>
          </w:tcPr>
          <w:p w14:paraId="2E111AAF" w14:textId="607B20B3" w:rsidR="00E569F8" w:rsidRPr="00210350" w:rsidRDefault="00E569F8"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39SU</w:t>
            </w:r>
          </w:p>
        </w:tc>
        <w:tc>
          <w:tcPr>
            <w:tcW w:w="1383" w:type="pct"/>
          </w:tcPr>
          <w:p w14:paraId="61397800" w14:textId="62F70196" w:rsidR="00E569F8" w:rsidRPr="00210350" w:rsidRDefault="00E569F8"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35" w:type="pct"/>
            <w:noWrap/>
            <w:vAlign w:val="center"/>
          </w:tcPr>
          <w:p w14:paraId="74BD7C53" w14:textId="7992A686"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96" w:type="pct"/>
            <w:noWrap/>
            <w:vAlign w:val="center"/>
          </w:tcPr>
          <w:p w14:paraId="245784AC" w14:textId="0A0B6908"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40</w:t>
            </w:r>
          </w:p>
        </w:tc>
        <w:tc>
          <w:tcPr>
            <w:tcW w:w="881" w:type="pct"/>
            <w:noWrap/>
            <w:vAlign w:val="center"/>
          </w:tcPr>
          <w:p w14:paraId="4C899286" w14:textId="72C8FF3E"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3" w:type="pct"/>
            <w:noWrap/>
            <w:vAlign w:val="center"/>
          </w:tcPr>
          <w:p w14:paraId="54C708ED" w14:textId="23F4D53A" w:rsidR="00E569F8" w:rsidRPr="00210350" w:rsidRDefault="00E569F8"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2D47D226" w14:textId="77777777" w:rsidTr="00E569F8">
        <w:trPr>
          <w:trHeight w:val="255"/>
          <w:jc w:val="center"/>
        </w:trPr>
        <w:tc>
          <w:tcPr>
            <w:tcW w:w="412" w:type="pct"/>
            <w:noWrap/>
            <w:vAlign w:val="center"/>
          </w:tcPr>
          <w:p w14:paraId="574B43B3" w14:textId="6EA25B40" w:rsidR="00111750" w:rsidRPr="00210350" w:rsidRDefault="00111750" w:rsidP="00E569F8">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40SU</w:t>
            </w:r>
          </w:p>
        </w:tc>
        <w:tc>
          <w:tcPr>
            <w:tcW w:w="1383" w:type="pct"/>
            <w:vAlign w:val="center"/>
          </w:tcPr>
          <w:p w14:paraId="7D71134C" w14:textId="5764DCDD"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składów i magazynów, teren zieleni naturalnej, teren lasu, teren wód</w:t>
            </w:r>
          </w:p>
        </w:tc>
        <w:tc>
          <w:tcPr>
            <w:tcW w:w="735" w:type="pct"/>
            <w:noWrap/>
            <w:vAlign w:val="center"/>
          </w:tcPr>
          <w:p w14:paraId="75FE52AD" w14:textId="02A4D489"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38B6B1A8" w14:textId="087A43AB"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60</w:t>
            </w:r>
          </w:p>
        </w:tc>
        <w:tc>
          <w:tcPr>
            <w:tcW w:w="881" w:type="pct"/>
            <w:noWrap/>
            <w:vAlign w:val="center"/>
          </w:tcPr>
          <w:p w14:paraId="53CA48C8" w14:textId="5582BDEE"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1256F6D4" w14:textId="13BD36E2"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04DCD64D" w14:textId="77777777" w:rsidTr="00E569F8">
        <w:trPr>
          <w:trHeight w:val="255"/>
          <w:jc w:val="center"/>
        </w:trPr>
        <w:tc>
          <w:tcPr>
            <w:tcW w:w="412" w:type="pct"/>
            <w:noWrap/>
            <w:vAlign w:val="center"/>
          </w:tcPr>
          <w:p w14:paraId="624954FF" w14:textId="6593997D"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41SU</w:t>
            </w:r>
          </w:p>
        </w:tc>
        <w:tc>
          <w:tcPr>
            <w:tcW w:w="1383" w:type="pct"/>
            <w:vAlign w:val="center"/>
          </w:tcPr>
          <w:p w14:paraId="324E9500" w14:textId="5379ECD1"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zieleni naturalnej, teren lasu, teren wód</w:t>
            </w:r>
          </w:p>
        </w:tc>
        <w:tc>
          <w:tcPr>
            <w:tcW w:w="735" w:type="pct"/>
            <w:noWrap/>
            <w:vAlign w:val="center"/>
          </w:tcPr>
          <w:p w14:paraId="0BB6FD17" w14:textId="5CEF4814"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w:t>
            </w:r>
          </w:p>
        </w:tc>
        <w:tc>
          <w:tcPr>
            <w:tcW w:w="796" w:type="pct"/>
            <w:noWrap/>
            <w:vAlign w:val="center"/>
          </w:tcPr>
          <w:p w14:paraId="061817E7" w14:textId="62AD0825"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6559A366" w14:textId="231E6E53"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20</w:t>
            </w:r>
          </w:p>
        </w:tc>
        <w:tc>
          <w:tcPr>
            <w:tcW w:w="793" w:type="pct"/>
            <w:noWrap/>
            <w:vAlign w:val="center"/>
          </w:tcPr>
          <w:p w14:paraId="3ADE7FE2" w14:textId="617B3BCB"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5F75BD7B" w14:textId="77777777" w:rsidTr="00E569F8">
        <w:trPr>
          <w:trHeight w:val="255"/>
          <w:jc w:val="center"/>
        </w:trPr>
        <w:tc>
          <w:tcPr>
            <w:tcW w:w="412" w:type="pct"/>
            <w:noWrap/>
            <w:vAlign w:val="center"/>
          </w:tcPr>
          <w:p w14:paraId="39990AD6" w14:textId="6A743855"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42SU</w:t>
            </w:r>
          </w:p>
        </w:tc>
        <w:tc>
          <w:tcPr>
            <w:tcW w:w="1383" w:type="pct"/>
            <w:vAlign w:val="center"/>
          </w:tcPr>
          <w:p w14:paraId="3F4176BA" w14:textId="41B5D45E"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p>
        </w:tc>
        <w:tc>
          <w:tcPr>
            <w:tcW w:w="735" w:type="pct"/>
            <w:noWrap/>
            <w:vAlign w:val="center"/>
          </w:tcPr>
          <w:p w14:paraId="4D74A63F" w14:textId="4FB1CC30"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0F1A8F37" w14:textId="72F3276C"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881" w:type="pct"/>
            <w:noWrap/>
            <w:vAlign w:val="center"/>
          </w:tcPr>
          <w:p w14:paraId="08F4D9AC" w14:textId="753C6034"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793" w:type="pct"/>
            <w:noWrap/>
            <w:vAlign w:val="center"/>
          </w:tcPr>
          <w:p w14:paraId="344F40CD" w14:textId="2843A267"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111750" w:rsidRPr="00210350" w14:paraId="45219CD7" w14:textId="77777777" w:rsidTr="00E569F8">
        <w:trPr>
          <w:trHeight w:val="255"/>
          <w:jc w:val="center"/>
        </w:trPr>
        <w:tc>
          <w:tcPr>
            <w:tcW w:w="412" w:type="pct"/>
            <w:noWrap/>
            <w:vAlign w:val="center"/>
          </w:tcPr>
          <w:p w14:paraId="0613F5C1" w14:textId="07A2129D"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43SU</w:t>
            </w:r>
          </w:p>
        </w:tc>
        <w:tc>
          <w:tcPr>
            <w:tcW w:w="1383" w:type="pct"/>
            <w:vAlign w:val="center"/>
          </w:tcPr>
          <w:p w14:paraId="46C7ABAE" w14:textId="077EE24C" w:rsidR="00111750" w:rsidRPr="00210350" w:rsidRDefault="00111750" w:rsidP="00E569F8">
            <w:pPr>
              <w:pStyle w:val="Standard"/>
              <w:spacing w:after="2" w:line="232" w:lineRule="auto"/>
              <w:ind w:left="36" w:right="36"/>
              <w:jc w:val="center"/>
              <w:rPr>
                <w:rFonts w:asciiTheme="minorHAnsi" w:hAnsiTheme="minorHAnsi" w:cstheme="minorHAnsi"/>
                <w:sz w:val="20"/>
                <w:szCs w:val="20"/>
              </w:rPr>
            </w:pPr>
            <w:r w:rsidRPr="00210350">
              <w:rPr>
                <w:rFonts w:asciiTheme="minorHAnsi" w:hAnsiTheme="minorHAnsi" w:cstheme="minorHAnsi"/>
                <w:sz w:val="20"/>
                <w:szCs w:val="20"/>
              </w:rPr>
              <w:t>teren zieleni naturalnej, teren lasu, teren wód</w:t>
            </w:r>
          </w:p>
        </w:tc>
        <w:tc>
          <w:tcPr>
            <w:tcW w:w="735" w:type="pct"/>
            <w:noWrap/>
            <w:vAlign w:val="center"/>
          </w:tcPr>
          <w:p w14:paraId="7511FF62" w14:textId="45BA1878"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96" w:type="pct"/>
            <w:noWrap/>
            <w:vAlign w:val="center"/>
          </w:tcPr>
          <w:p w14:paraId="4E7F5640" w14:textId="0F497F46"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881" w:type="pct"/>
            <w:noWrap/>
            <w:vAlign w:val="center"/>
          </w:tcPr>
          <w:p w14:paraId="061CB4A3" w14:textId="11A46571"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793" w:type="pct"/>
            <w:noWrap/>
            <w:vAlign w:val="center"/>
          </w:tcPr>
          <w:p w14:paraId="164A8D76" w14:textId="6AD45EB0" w:rsidR="00111750" w:rsidRPr="00210350" w:rsidRDefault="00111750" w:rsidP="00E569F8">
            <w:pPr>
              <w:jc w:val="center"/>
              <w:rPr>
                <w:rFonts w:asciiTheme="minorHAnsi" w:hAnsiTheme="minorHAnsi" w:cstheme="minorHAnsi"/>
                <w:sz w:val="20"/>
                <w:szCs w:val="20"/>
              </w:rPr>
            </w:pPr>
            <w:r w:rsidRPr="00210350">
              <w:rPr>
                <w:rFonts w:asciiTheme="minorHAnsi" w:hAnsiTheme="minorHAnsi" w:cstheme="minorHAnsi"/>
                <w:sz w:val="20"/>
                <w:szCs w:val="20"/>
              </w:rPr>
              <w:t>30</w:t>
            </w:r>
          </w:p>
        </w:tc>
      </w:tr>
    </w:tbl>
    <w:p w14:paraId="773F13BD" w14:textId="765961DB" w:rsidR="001D39C4" w:rsidRPr="00210350" w:rsidRDefault="001D39C4" w:rsidP="00DB1DF2">
      <w:pPr>
        <w:pStyle w:val="Nagwek2"/>
        <w:numPr>
          <w:ilvl w:val="1"/>
          <w:numId w:val="13"/>
        </w:numPr>
      </w:pPr>
      <w:bookmarkStart w:id="239" w:name="_Toc204956267"/>
      <w:r w:rsidRPr="00210350">
        <w:t>Strefa gospodarcza</w:t>
      </w:r>
      <w:bookmarkEnd w:id="239"/>
    </w:p>
    <w:p w14:paraId="4CB0F107" w14:textId="77777777" w:rsidR="0027785C" w:rsidRPr="00210350" w:rsidRDefault="0014598C" w:rsidP="00DA4B4A">
      <w:pPr>
        <w:spacing w:line="276" w:lineRule="auto"/>
        <w:rPr>
          <w:rFonts w:asciiTheme="minorHAnsi" w:hAnsiTheme="minorHAnsi" w:cstheme="minorHAnsi"/>
        </w:rPr>
      </w:pPr>
      <w:r w:rsidRPr="00210350">
        <w:rPr>
          <w:rFonts w:asciiTheme="minorHAnsi" w:hAnsiTheme="minorHAnsi" w:cstheme="minorHAnsi"/>
          <w:b/>
          <w:bCs/>
        </w:rPr>
        <w:t>Profil podstawowy:</w:t>
      </w:r>
      <w:r w:rsidRPr="00210350">
        <w:rPr>
          <w:rFonts w:asciiTheme="minorHAnsi" w:hAnsiTheme="minorHAnsi" w:cstheme="minorHAnsi"/>
        </w:rPr>
        <w:t xml:space="preserve"> teren produkcji, teren komunikacji, teren zieleni urządzonej, </w:t>
      </w:r>
      <w:r w:rsidR="0027785C" w:rsidRPr="00210350">
        <w:rPr>
          <w:rFonts w:asciiTheme="minorHAnsi" w:hAnsiTheme="minorHAnsi" w:cstheme="minorHAnsi"/>
        </w:rPr>
        <w:t>teren ogrodów</w:t>
      </w:r>
    </w:p>
    <w:p w14:paraId="07AC4154" w14:textId="009ED2CA" w:rsidR="00510271" w:rsidRPr="00210350" w:rsidRDefault="0027785C" w:rsidP="00DA4B4A">
      <w:pPr>
        <w:spacing w:line="276" w:lineRule="auto"/>
        <w:rPr>
          <w:rFonts w:asciiTheme="minorHAnsi" w:hAnsiTheme="minorHAnsi" w:cstheme="minorHAnsi"/>
        </w:rPr>
      </w:pPr>
      <w:r w:rsidRPr="00210350">
        <w:rPr>
          <w:rFonts w:asciiTheme="minorHAnsi" w:hAnsiTheme="minorHAnsi" w:cstheme="minorHAnsi"/>
        </w:rPr>
        <w:t xml:space="preserve">działkowych, </w:t>
      </w:r>
      <w:r w:rsidR="0014598C" w:rsidRPr="00210350">
        <w:rPr>
          <w:rFonts w:asciiTheme="minorHAnsi" w:hAnsiTheme="minorHAnsi" w:cstheme="minorHAnsi"/>
        </w:rPr>
        <w:t>teren infrastruktury technicznej.</w:t>
      </w:r>
    </w:p>
    <w:p w14:paraId="6388E60F" w14:textId="0B9C437A" w:rsidR="00510271" w:rsidRPr="00210350" w:rsidRDefault="00510271" w:rsidP="00DA4B4A">
      <w:pPr>
        <w:spacing w:line="276" w:lineRule="auto"/>
        <w:rPr>
          <w:rFonts w:asciiTheme="minorHAnsi" w:hAnsiTheme="minorHAnsi" w:cstheme="minorHAnsi"/>
        </w:rPr>
      </w:pPr>
      <w:r w:rsidRPr="00210350">
        <w:rPr>
          <w:b/>
          <w:bCs/>
        </w:rPr>
        <w:t xml:space="preserve">Profil dodatkowy: </w:t>
      </w:r>
      <w:r w:rsidRPr="00210350">
        <w:t>teren usług, teren zieleni naturalnej, teren lasu, teren wód</w:t>
      </w:r>
      <w:r w:rsidR="00DA4B4A" w:rsidRPr="00210350">
        <w:t>.</w:t>
      </w:r>
    </w:p>
    <w:p w14:paraId="678D801B" w14:textId="35E7A597" w:rsidR="008209E2" w:rsidRPr="00210350" w:rsidRDefault="008209E2" w:rsidP="008209E2">
      <w:pPr>
        <w:pStyle w:val="Legenda"/>
        <w:keepNext/>
        <w:rPr>
          <w:rFonts w:asciiTheme="minorHAnsi" w:hAnsiTheme="minorHAnsi" w:cstheme="minorHAnsi"/>
          <w:szCs w:val="22"/>
        </w:rPr>
      </w:pPr>
      <w:bookmarkStart w:id="240" w:name="_Toc183694391"/>
      <w:bookmarkStart w:id="241" w:name="_Toc191563862"/>
      <w:bookmarkStart w:id="242" w:name="_Toc204956179"/>
      <w:r w:rsidRPr="00210350">
        <w:rPr>
          <w:rFonts w:asciiTheme="minorHAnsi" w:hAnsiTheme="minorHAnsi" w:cstheme="minorHAnsi"/>
          <w:szCs w:val="22"/>
        </w:rPr>
        <w:t xml:space="preserve">Tabela </w:t>
      </w:r>
      <w:r w:rsidRPr="00210350">
        <w:rPr>
          <w:rFonts w:asciiTheme="minorHAnsi" w:hAnsiTheme="minorHAnsi" w:cstheme="minorHAnsi"/>
          <w:noProof/>
          <w:szCs w:val="22"/>
        </w:rPr>
        <w:fldChar w:fldCharType="begin"/>
      </w:r>
      <w:r w:rsidRPr="00210350">
        <w:rPr>
          <w:rFonts w:asciiTheme="minorHAnsi" w:hAnsiTheme="minorHAnsi" w:cstheme="minorHAnsi"/>
          <w:noProof/>
          <w:szCs w:val="22"/>
        </w:rPr>
        <w:instrText xml:space="preserve"> SEQ Tabela \* ARABIC </w:instrText>
      </w:r>
      <w:r w:rsidRPr="00210350">
        <w:rPr>
          <w:rFonts w:asciiTheme="minorHAnsi" w:hAnsiTheme="minorHAnsi" w:cstheme="minorHAnsi"/>
          <w:noProof/>
          <w:szCs w:val="22"/>
        </w:rPr>
        <w:fldChar w:fldCharType="separate"/>
      </w:r>
      <w:r w:rsidR="00006129" w:rsidRPr="00210350">
        <w:rPr>
          <w:rFonts w:asciiTheme="minorHAnsi" w:hAnsiTheme="minorHAnsi" w:cstheme="minorHAnsi"/>
          <w:noProof/>
          <w:szCs w:val="22"/>
        </w:rPr>
        <w:t>23</w:t>
      </w:r>
      <w:r w:rsidRPr="00210350">
        <w:rPr>
          <w:rFonts w:asciiTheme="minorHAnsi" w:hAnsiTheme="minorHAnsi" w:cstheme="minorHAnsi"/>
          <w:noProof/>
          <w:szCs w:val="22"/>
        </w:rPr>
        <w:fldChar w:fldCharType="end"/>
      </w:r>
      <w:r w:rsidRPr="00210350">
        <w:rPr>
          <w:rFonts w:asciiTheme="minorHAnsi" w:hAnsiTheme="minorHAnsi" w:cstheme="minorHAnsi"/>
          <w:szCs w:val="22"/>
        </w:rPr>
        <w:t>.</w:t>
      </w:r>
      <w:r w:rsidRPr="00210350">
        <w:rPr>
          <w:rFonts w:asciiTheme="minorHAnsi" w:eastAsia="Calibri" w:hAnsiTheme="minorHAnsi" w:cstheme="minorHAnsi"/>
          <w:color w:val="000000"/>
          <w:szCs w:val="22"/>
        </w:rPr>
        <w:t xml:space="preserve"> Strefa </w:t>
      </w:r>
      <w:bookmarkEnd w:id="240"/>
      <w:bookmarkEnd w:id="241"/>
      <w:r w:rsidRPr="00210350">
        <w:rPr>
          <w:rFonts w:asciiTheme="minorHAnsi" w:eastAsia="Calibri" w:hAnsiTheme="minorHAnsi" w:cstheme="minorHAnsi"/>
          <w:color w:val="000000"/>
          <w:szCs w:val="22"/>
        </w:rPr>
        <w:t>gospodarcza</w:t>
      </w:r>
      <w:bookmarkEnd w:id="242"/>
    </w:p>
    <w:tbl>
      <w:tblPr>
        <w:tblStyle w:val="Tabela-Siatka"/>
        <w:tblW w:w="5000" w:type="pct"/>
        <w:jc w:val="center"/>
        <w:tblLook w:val="04A0" w:firstRow="1" w:lastRow="0" w:firstColumn="1" w:lastColumn="0" w:noHBand="0" w:noVBand="1"/>
      </w:tblPr>
      <w:tblGrid>
        <w:gridCol w:w="1079"/>
        <w:gridCol w:w="1899"/>
        <w:gridCol w:w="2026"/>
        <w:gridCol w:w="1988"/>
        <w:gridCol w:w="2070"/>
      </w:tblGrid>
      <w:tr w:rsidR="00510271" w:rsidRPr="00210350" w14:paraId="4DAAB66D" w14:textId="77777777" w:rsidTr="00510271">
        <w:trPr>
          <w:trHeight w:val="20"/>
          <w:jc w:val="center"/>
        </w:trPr>
        <w:tc>
          <w:tcPr>
            <w:tcW w:w="595" w:type="pct"/>
            <w:vAlign w:val="center"/>
          </w:tcPr>
          <w:p w14:paraId="3A787A2E" w14:textId="77777777" w:rsidR="00510271" w:rsidRPr="00210350" w:rsidRDefault="00510271" w:rsidP="00E528F2">
            <w:pPr>
              <w:jc w:val="center"/>
              <w:rPr>
                <w:rFonts w:asciiTheme="minorHAnsi" w:hAnsiTheme="minorHAnsi" w:cstheme="minorHAnsi"/>
                <w:sz w:val="20"/>
                <w:szCs w:val="20"/>
              </w:rPr>
            </w:pPr>
          </w:p>
        </w:tc>
        <w:tc>
          <w:tcPr>
            <w:tcW w:w="1047" w:type="pct"/>
            <w:vAlign w:val="center"/>
            <w:hideMark/>
          </w:tcPr>
          <w:p w14:paraId="3D9F4040" w14:textId="77777777" w:rsidR="00510271" w:rsidRPr="00210350" w:rsidRDefault="00510271" w:rsidP="00E528F2">
            <w:pPr>
              <w:jc w:val="center"/>
              <w:rPr>
                <w:rFonts w:asciiTheme="minorHAnsi" w:hAnsiTheme="minorHAnsi" w:cstheme="minorHAnsi"/>
                <w:sz w:val="20"/>
                <w:szCs w:val="20"/>
              </w:rPr>
            </w:pPr>
            <w:r w:rsidRPr="00210350">
              <w:rPr>
                <w:rFonts w:asciiTheme="minorHAnsi" w:hAnsiTheme="minorHAnsi" w:cstheme="minorHAnsi"/>
                <w:sz w:val="20"/>
                <w:szCs w:val="20"/>
              </w:rPr>
              <w:t>maksymalna nadziemna intensywność zabudowy</w:t>
            </w:r>
          </w:p>
        </w:tc>
        <w:tc>
          <w:tcPr>
            <w:tcW w:w="1118" w:type="pct"/>
            <w:vAlign w:val="center"/>
            <w:hideMark/>
          </w:tcPr>
          <w:p w14:paraId="2170BF67" w14:textId="77777777" w:rsidR="00510271" w:rsidRPr="00210350" w:rsidRDefault="00510271" w:rsidP="00E528F2">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maksymalny udział powierzchni zabudowy (%)</w:t>
            </w:r>
          </w:p>
        </w:tc>
        <w:tc>
          <w:tcPr>
            <w:tcW w:w="1097" w:type="pct"/>
            <w:vAlign w:val="center"/>
            <w:hideMark/>
          </w:tcPr>
          <w:p w14:paraId="7D6B9853" w14:textId="77777777" w:rsidR="00510271" w:rsidRPr="00210350" w:rsidRDefault="00510271" w:rsidP="00E528F2">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maksymalna wysokość zabudowy (m)</w:t>
            </w:r>
          </w:p>
        </w:tc>
        <w:tc>
          <w:tcPr>
            <w:tcW w:w="1142" w:type="pct"/>
            <w:vAlign w:val="center"/>
            <w:hideMark/>
          </w:tcPr>
          <w:p w14:paraId="23BF940D" w14:textId="77777777" w:rsidR="00510271" w:rsidRPr="00210350" w:rsidRDefault="00510271" w:rsidP="00E528F2">
            <w:pPr>
              <w:pStyle w:val="Default"/>
              <w:jc w:val="center"/>
              <w:rPr>
                <w:rFonts w:asciiTheme="minorHAnsi" w:hAnsiTheme="minorHAnsi" w:cstheme="minorHAnsi"/>
                <w:sz w:val="20"/>
                <w:szCs w:val="20"/>
              </w:rPr>
            </w:pPr>
            <w:r w:rsidRPr="00210350">
              <w:rPr>
                <w:rFonts w:asciiTheme="minorHAnsi" w:hAnsiTheme="minorHAnsi" w:cstheme="minorHAnsi"/>
                <w:sz w:val="20"/>
                <w:szCs w:val="20"/>
              </w:rPr>
              <w:t>minimalny udział powierzchni biologicznie czynnej (%)</w:t>
            </w:r>
          </w:p>
        </w:tc>
      </w:tr>
      <w:tr w:rsidR="00510271" w:rsidRPr="00210350" w14:paraId="6BE06485" w14:textId="77777777" w:rsidTr="00510271">
        <w:trPr>
          <w:trHeight w:val="20"/>
          <w:jc w:val="center"/>
        </w:trPr>
        <w:tc>
          <w:tcPr>
            <w:tcW w:w="595" w:type="pct"/>
            <w:vAlign w:val="center"/>
          </w:tcPr>
          <w:p w14:paraId="292560FF" w14:textId="0E4DCC45"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1SP</w:t>
            </w:r>
          </w:p>
        </w:tc>
        <w:tc>
          <w:tcPr>
            <w:tcW w:w="1047" w:type="pct"/>
            <w:vAlign w:val="center"/>
          </w:tcPr>
          <w:p w14:paraId="12A3FF47" w14:textId="11E33A05"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118" w:type="pct"/>
            <w:vAlign w:val="center"/>
          </w:tcPr>
          <w:p w14:paraId="388503B6" w14:textId="04F3D31B" w:rsidR="00510271" w:rsidRPr="00210350" w:rsidRDefault="00510271" w:rsidP="00826B63">
            <w:pPr>
              <w:pStyle w:val="Default"/>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1097" w:type="pct"/>
            <w:vAlign w:val="center"/>
          </w:tcPr>
          <w:p w14:paraId="61EC2A71" w14:textId="18F66550" w:rsidR="00510271" w:rsidRPr="00210350" w:rsidRDefault="00510271" w:rsidP="00826B63">
            <w:pPr>
              <w:pStyle w:val="Default"/>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1142" w:type="pct"/>
            <w:vAlign w:val="center"/>
          </w:tcPr>
          <w:p w14:paraId="3C251C46" w14:textId="3F9971DF" w:rsidR="00510271" w:rsidRPr="00210350" w:rsidRDefault="00510271" w:rsidP="00826B63">
            <w:pPr>
              <w:pStyle w:val="Default"/>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510271" w:rsidRPr="00210350" w14:paraId="4DC518A3" w14:textId="77777777" w:rsidTr="00510271">
        <w:tblPrEx>
          <w:jc w:val="left"/>
        </w:tblPrEx>
        <w:trPr>
          <w:trHeight w:val="20"/>
        </w:trPr>
        <w:tc>
          <w:tcPr>
            <w:tcW w:w="595" w:type="pct"/>
            <w:vAlign w:val="center"/>
          </w:tcPr>
          <w:p w14:paraId="1A7D412C" w14:textId="7CB2609C" w:rsidR="00510271" w:rsidRPr="00210350" w:rsidRDefault="00510271" w:rsidP="00826B63">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2SP</w:t>
            </w:r>
          </w:p>
        </w:tc>
        <w:tc>
          <w:tcPr>
            <w:tcW w:w="1047" w:type="pct"/>
            <w:vAlign w:val="center"/>
          </w:tcPr>
          <w:p w14:paraId="15946624" w14:textId="0294D0EC" w:rsidR="00510271" w:rsidRPr="00210350" w:rsidRDefault="00510271" w:rsidP="00826B63">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0,1</w:t>
            </w:r>
          </w:p>
        </w:tc>
        <w:tc>
          <w:tcPr>
            <w:tcW w:w="1118" w:type="pct"/>
            <w:vAlign w:val="center"/>
          </w:tcPr>
          <w:p w14:paraId="791F366F" w14:textId="4E05BCAC" w:rsidR="00510271" w:rsidRPr="00210350" w:rsidRDefault="00510271" w:rsidP="00826B63">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25</w:t>
            </w:r>
          </w:p>
        </w:tc>
        <w:tc>
          <w:tcPr>
            <w:tcW w:w="1097" w:type="pct"/>
            <w:vAlign w:val="center"/>
          </w:tcPr>
          <w:p w14:paraId="3D784BD7" w14:textId="4D23FD42" w:rsidR="00510271" w:rsidRPr="00210350" w:rsidRDefault="00510271" w:rsidP="00826B63">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w:t>
            </w:r>
          </w:p>
        </w:tc>
        <w:tc>
          <w:tcPr>
            <w:tcW w:w="1142" w:type="pct"/>
            <w:vAlign w:val="center"/>
          </w:tcPr>
          <w:p w14:paraId="4B025956" w14:textId="78B7A098" w:rsidR="00510271" w:rsidRPr="00210350" w:rsidRDefault="00510271" w:rsidP="00826B63">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40</w:t>
            </w:r>
          </w:p>
        </w:tc>
      </w:tr>
      <w:tr w:rsidR="00510271" w:rsidRPr="00210350" w14:paraId="14D4D386" w14:textId="77777777" w:rsidTr="00510271">
        <w:tblPrEx>
          <w:jc w:val="left"/>
        </w:tblPrEx>
        <w:trPr>
          <w:trHeight w:val="20"/>
        </w:trPr>
        <w:tc>
          <w:tcPr>
            <w:tcW w:w="595" w:type="pct"/>
            <w:vAlign w:val="center"/>
          </w:tcPr>
          <w:p w14:paraId="1D4EF70A" w14:textId="3798DC55" w:rsidR="00510271" w:rsidRPr="00210350" w:rsidRDefault="00510271" w:rsidP="00826B63">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3SP</w:t>
            </w:r>
          </w:p>
        </w:tc>
        <w:tc>
          <w:tcPr>
            <w:tcW w:w="1047" w:type="pct"/>
            <w:vAlign w:val="center"/>
          </w:tcPr>
          <w:p w14:paraId="252BE291" w14:textId="649EA4B9"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1</w:t>
            </w:r>
          </w:p>
        </w:tc>
        <w:tc>
          <w:tcPr>
            <w:tcW w:w="1118" w:type="pct"/>
            <w:vAlign w:val="center"/>
          </w:tcPr>
          <w:p w14:paraId="1F9FA154" w14:textId="35222CBE"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80</w:t>
            </w:r>
          </w:p>
        </w:tc>
        <w:tc>
          <w:tcPr>
            <w:tcW w:w="1097" w:type="pct"/>
            <w:vAlign w:val="center"/>
          </w:tcPr>
          <w:p w14:paraId="49FCE663" w14:textId="7B1B3F33"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1142" w:type="pct"/>
            <w:vAlign w:val="center"/>
          </w:tcPr>
          <w:p w14:paraId="061F39C3" w14:textId="5F5480FC"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10</w:t>
            </w:r>
          </w:p>
        </w:tc>
      </w:tr>
      <w:tr w:rsidR="00510271" w:rsidRPr="00210350" w14:paraId="51E0BAFE" w14:textId="77777777" w:rsidTr="00510271">
        <w:tblPrEx>
          <w:jc w:val="left"/>
        </w:tblPrEx>
        <w:trPr>
          <w:trHeight w:val="20"/>
        </w:trPr>
        <w:tc>
          <w:tcPr>
            <w:tcW w:w="595" w:type="pct"/>
            <w:vAlign w:val="center"/>
          </w:tcPr>
          <w:p w14:paraId="43C375C0" w14:textId="47E52E52"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4SP</w:t>
            </w:r>
          </w:p>
        </w:tc>
        <w:tc>
          <w:tcPr>
            <w:tcW w:w="1047" w:type="pct"/>
            <w:vAlign w:val="center"/>
          </w:tcPr>
          <w:p w14:paraId="78093939" w14:textId="4D97C62E"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118" w:type="pct"/>
            <w:vAlign w:val="center"/>
          </w:tcPr>
          <w:p w14:paraId="14E52ED4" w14:textId="0293F45D"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60</w:t>
            </w:r>
          </w:p>
        </w:tc>
        <w:tc>
          <w:tcPr>
            <w:tcW w:w="1097" w:type="pct"/>
            <w:vAlign w:val="center"/>
          </w:tcPr>
          <w:p w14:paraId="37423CE1" w14:textId="011242EB"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1142" w:type="pct"/>
            <w:vAlign w:val="center"/>
          </w:tcPr>
          <w:p w14:paraId="0326509E" w14:textId="349DEE84" w:rsidR="00510271" w:rsidRPr="00210350" w:rsidRDefault="00510271" w:rsidP="00826B63">
            <w:pPr>
              <w:jc w:val="center"/>
              <w:rPr>
                <w:rFonts w:asciiTheme="minorHAnsi" w:hAnsiTheme="minorHAnsi" w:cstheme="minorHAnsi"/>
                <w:sz w:val="20"/>
                <w:szCs w:val="20"/>
              </w:rPr>
            </w:pPr>
            <w:r w:rsidRPr="00210350">
              <w:rPr>
                <w:rFonts w:asciiTheme="minorHAnsi" w:hAnsiTheme="minorHAnsi" w:cstheme="minorHAnsi"/>
                <w:sz w:val="20"/>
                <w:szCs w:val="20"/>
              </w:rPr>
              <w:t>30</w:t>
            </w:r>
          </w:p>
        </w:tc>
      </w:tr>
    </w:tbl>
    <w:p w14:paraId="2CF6E5F3" w14:textId="256E4D03" w:rsidR="00652E50" w:rsidRPr="00210350" w:rsidRDefault="00652E50" w:rsidP="0063551D">
      <w:pPr>
        <w:pStyle w:val="Nagwek2"/>
        <w:numPr>
          <w:ilvl w:val="1"/>
          <w:numId w:val="13"/>
        </w:numPr>
      </w:pPr>
      <w:bookmarkStart w:id="243" w:name="_Toc204956268"/>
      <w:r w:rsidRPr="00210350">
        <w:t>Strefa produkcji rolniczej</w:t>
      </w:r>
      <w:bookmarkEnd w:id="243"/>
    </w:p>
    <w:p w14:paraId="2854724D" w14:textId="51328A93" w:rsidR="0063551D" w:rsidRPr="00210350" w:rsidRDefault="0063551D" w:rsidP="0063551D">
      <w:pPr>
        <w:pStyle w:val="Nagwek3"/>
        <w:ind w:left="284"/>
      </w:pPr>
      <w:bookmarkStart w:id="244" w:name="_Toc204956269"/>
      <w:r w:rsidRPr="00210350">
        <w:t xml:space="preserve">2.6.1 </w:t>
      </w:r>
      <w:r w:rsidRPr="00210350">
        <w:rPr>
          <w:rFonts w:asciiTheme="minorHAnsi" w:hAnsiTheme="minorHAnsi" w:cstheme="minorHAnsi"/>
          <w:szCs w:val="22"/>
        </w:rPr>
        <w:t>Strefa produkcji rolniczej z dopuszczoną elektrownią słoneczną</w:t>
      </w:r>
      <w:bookmarkEnd w:id="244"/>
    </w:p>
    <w:p w14:paraId="1FD86BED" w14:textId="127E069D" w:rsidR="00DA4B4A" w:rsidRPr="00210350" w:rsidRDefault="00652E50" w:rsidP="00FD0DF0">
      <w:pPr>
        <w:spacing w:line="276" w:lineRule="auto"/>
        <w:ind w:left="284"/>
        <w:rPr>
          <w:rFonts w:asciiTheme="minorHAnsi" w:hAnsiTheme="minorHAnsi" w:cstheme="minorHAnsi"/>
        </w:rPr>
      </w:pPr>
      <w:r w:rsidRPr="00210350">
        <w:rPr>
          <w:rFonts w:asciiTheme="minorHAnsi" w:hAnsiTheme="minorHAnsi" w:cstheme="minorHAnsi"/>
          <w:b/>
          <w:bCs/>
        </w:rPr>
        <w:t>Profil podstawowy:</w:t>
      </w:r>
      <w:r w:rsidRPr="00210350">
        <w:rPr>
          <w:rFonts w:asciiTheme="minorHAnsi" w:hAnsiTheme="minorHAnsi" w:cstheme="minorHAnsi"/>
        </w:rPr>
        <w:t xml:space="preserve"> teren produkcji w gospodarstwach rolnych, teren wielkotowarowej produkcji rolnej, teren akwakultury i obsługi rybactwa, teren komunikacji, </w:t>
      </w:r>
      <w:r w:rsidR="00827452" w:rsidRPr="00210350">
        <w:t xml:space="preserve">teren ogrodów działkowych, </w:t>
      </w:r>
      <w:r w:rsidRPr="00210350">
        <w:rPr>
          <w:rFonts w:asciiTheme="minorHAnsi" w:hAnsiTheme="minorHAnsi" w:cstheme="minorHAnsi"/>
        </w:rPr>
        <w:t>teren infrastruktury technicznej</w:t>
      </w:r>
      <w:r w:rsidR="00DA4B4A" w:rsidRPr="00210350">
        <w:rPr>
          <w:rFonts w:asciiTheme="minorHAnsi" w:hAnsiTheme="minorHAnsi" w:cstheme="minorHAnsi"/>
        </w:rPr>
        <w:t>.</w:t>
      </w:r>
    </w:p>
    <w:p w14:paraId="59CA23A7" w14:textId="747B745F" w:rsidR="00DA4B4A" w:rsidRPr="00210350" w:rsidRDefault="00DA4B4A" w:rsidP="00DA4B4A">
      <w:pPr>
        <w:spacing w:line="276" w:lineRule="auto"/>
        <w:ind w:left="284"/>
      </w:pPr>
      <w:r w:rsidRPr="00210350">
        <w:rPr>
          <w:b/>
          <w:bCs/>
        </w:rPr>
        <w:t xml:space="preserve">Profil dodatkowy: </w:t>
      </w:r>
      <w:r w:rsidRPr="00210350">
        <w:t>teren rolnictwa z zakazem zabudowy, teren elektrowni słonecznej, teren zieleni urządzonej, teren zieleni naturalnej, teren lasu, teren wód.</w:t>
      </w:r>
    </w:p>
    <w:p w14:paraId="2D42CFC7" w14:textId="6B941413" w:rsidR="00DA4B4A" w:rsidRPr="00210350" w:rsidRDefault="00DA4B4A" w:rsidP="00DA4B4A">
      <w:pPr>
        <w:pStyle w:val="Legenda"/>
        <w:keepNext/>
        <w:rPr>
          <w:rFonts w:asciiTheme="minorHAnsi" w:hAnsiTheme="minorHAnsi" w:cstheme="minorHAnsi"/>
          <w:szCs w:val="22"/>
        </w:rPr>
      </w:pPr>
      <w:bookmarkStart w:id="245" w:name="_Toc204956180"/>
      <w:r w:rsidRPr="00210350">
        <w:rPr>
          <w:rFonts w:asciiTheme="minorHAnsi" w:hAnsiTheme="minorHAnsi" w:cstheme="minorHAnsi"/>
          <w:szCs w:val="22"/>
        </w:rPr>
        <w:t xml:space="preserve">Tabela </w:t>
      </w:r>
      <w:r w:rsidRPr="00210350">
        <w:rPr>
          <w:rFonts w:asciiTheme="minorHAnsi" w:hAnsiTheme="minorHAnsi" w:cstheme="minorHAnsi"/>
          <w:noProof/>
          <w:szCs w:val="22"/>
        </w:rPr>
        <w:fldChar w:fldCharType="begin"/>
      </w:r>
      <w:r w:rsidRPr="00210350">
        <w:rPr>
          <w:rFonts w:asciiTheme="minorHAnsi" w:hAnsiTheme="minorHAnsi" w:cstheme="minorHAnsi"/>
          <w:noProof/>
          <w:szCs w:val="22"/>
        </w:rPr>
        <w:instrText xml:space="preserve"> SEQ Tabela \* ARABIC </w:instrText>
      </w:r>
      <w:r w:rsidRPr="00210350">
        <w:rPr>
          <w:rFonts w:asciiTheme="minorHAnsi" w:hAnsiTheme="minorHAnsi" w:cstheme="minorHAnsi"/>
          <w:noProof/>
          <w:szCs w:val="22"/>
        </w:rPr>
        <w:fldChar w:fldCharType="separate"/>
      </w:r>
      <w:r w:rsidR="00006129" w:rsidRPr="00210350">
        <w:rPr>
          <w:rFonts w:asciiTheme="minorHAnsi" w:hAnsiTheme="minorHAnsi" w:cstheme="minorHAnsi"/>
          <w:noProof/>
          <w:szCs w:val="22"/>
        </w:rPr>
        <w:t>24</w:t>
      </w:r>
      <w:r w:rsidRPr="00210350">
        <w:rPr>
          <w:rFonts w:asciiTheme="minorHAnsi" w:hAnsiTheme="minorHAnsi" w:cstheme="minorHAnsi"/>
          <w:noProof/>
          <w:szCs w:val="22"/>
        </w:rPr>
        <w:fldChar w:fldCharType="end"/>
      </w:r>
      <w:r w:rsidRPr="00210350">
        <w:rPr>
          <w:rFonts w:asciiTheme="minorHAnsi" w:hAnsiTheme="minorHAnsi" w:cstheme="minorHAnsi"/>
          <w:szCs w:val="22"/>
        </w:rPr>
        <w:t>.</w:t>
      </w:r>
      <w:r w:rsidRPr="00210350">
        <w:rPr>
          <w:rFonts w:asciiTheme="minorHAnsi" w:eastAsia="Calibri" w:hAnsiTheme="minorHAnsi" w:cstheme="minorHAnsi"/>
          <w:color w:val="000000"/>
          <w:szCs w:val="22"/>
        </w:rPr>
        <w:t xml:space="preserve"> </w:t>
      </w:r>
      <w:r w:rsidRPr="00210350">
        <w:rPr>
          <w:rFonts w:asciiTheme="minorHAnsi" w:hAnsiTheme="minorHAnsi" w:cstheme="minorHAnsi"/>
          <w:szCs w:val="22"/>
        </w:rPr>
        <w:t>Strefa produkcji rolniczej z</w:t>
      </w:r>
      <w:r w:rsidR="00DC0C22" w:rsidRPr="00210350">
        <w:rPr>
          <w:rFonts w:asciiTheme="minorHAnsi" w:hAnsiTheme="minorHAnsi" w:cstheme="minorHAnsi"/>
          <w:szCs w:val="22"/>
        </w:rPr>
        <w:t xml:space="preserve"> dopuszczoną</w:t>
      </w:r>
      <w:r w:rsidRPr="00210350">
        <w:rPr>
          <w:rFonts w:asciiTheme="minorHAnsi" w:hAnsiTheme="minorHAnsi" w:cstheme="minorHAnsi"/>
          <w:szCs w:val="22"/>
        </w:rPr>
        <w:t xml:space="preserve"> elektrownią słoneczną</w:t>
      </w:r>
      <w:bookmarkEnd w:id="245"/>
    </w:p>
    <w:tbl>
      <w:tblPr>
        <w:tblStyle w:val="Tabela-Siatka"/>
        <w:tblW w:w="5000" w:type="pct"/>
        <w:jc w:val="center"/>
        <w:tblLook w:val="04A0" w:firstRow="1" w:lastRow="0" w:firstColumn="1" w:lastColumn="0" w:noHBand="0" w:noVBand="1"/>
      </w:tblPr>
      <w:tblGrid>
        <w:gridCol w:w="1133"/>
        <w:gridCol w:w="1883"/>
        <w:gridCol w:w="1948"/>
        <w:gridCol w:w="2159"/>
        <w:gridCol w:w="1939"/>
      </w:tblGrid>
      <w:tr w:rsidR="00DA4B4A" w:rsidRPr="00210350" w14:paraId="4B1722F9" w14:textId="77777777" w:rsidTr="00D50B13">
        <w:trPr>
          <w:trHeight w:val="20"/>
          <w:jc w:val="center"/>
        </w:trPr>
        <w:tc>
          <w:tcPr>
            <w:tcW w:w="625" w:type="pct"/>
            <w:vAlign w:val="center"/>
          </w:tcPr>
          <w:p w14:paraId="7729C74D" w14:textId="77777777" w:rsidR="00DA4B4A" w:rsidRPr="00210350" w:rsidRDefault="00DA4B4A" w:rsidP="00D50B13">
            <w:pPr>
              <w:jc w:val="center"/>
              <w:rPr>
                <w:rFonts w:asciiTheme="minorHAnsi" w:hAnsiTheme="minorHAnsi" w:cstheme="minorHAnsi"/>
                <w:sz w:val="20"/>
                <w:szCs w:val="20"/>
              </w:rPr>
            </w:pPr>
          </w:p>
        </w:tc>
        <w:tc>
          <w:tcPr>
            <w:tcW w:w="1039" w:type="pct"/>
            <w:vAlign w:val="center"/>
            <w:hideMark/>
          </w:tcPr>
          <w:p w14:paraId="18CFD627" w14:textId="77777777" w:rsidR="00DA4B4A" w:rsidRPr="00210350" w:rsidRDefault="00DA4B4A" w:rsidP="00D50B13">
            <w:pPr>
              <w:jc w:val="center"/>
              <w:rPr>
                <w:rFonts w:asciiTheme="minorHAnsi" w:hAnsiTheme="minorHAnsi" w:cstheme="minorHAnsi"/>
                <w:sz w:val="20"/>
                <w:szCs w:val="20"/>
              </w:rPr>
            </w:pPr>
            <w:r w:rsidRPr="00210350">
              <w:rPr>
                <w:rFonts w:asciiTheme="minorHAnsi" w:hAnsiTheme="minorHAnsi" w:cstheme="minorHAnsi"/>
                <w:sz w:val="20"/>
                <w:szCs w:val="20"/>
              </w:rPr>
              <w:t>maksymalna nadziemna intensywność zabudowy</w:t>
            </w:r>
          </w:p>
        </w:tc>
        <w:tc>
          <w:tcPr>
            <w:tcW w:w="1075" w:type="pct"/>
            <w:vAlign w:val="center"/>
            <w:hideMark/>
          </w:tcPr>
          <w:p w14:paraId="78574F56" w14:textId="77777777" w:rsidR="00DA4B4A" w:rsidRPr="00210350" w:rsidRDefault="00DA4B4A" w:rsidP="00D50B13">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maksymalny udział powierzchni zabudowy (%)</w:t>
            </w:r>
          </w:p>
        </w:tc>
        <w:tc>
          <w:tcPr>
            <w:tcW w:w="1191" w:type="pct"/>
            <w:vAlign w:val="center"/>
            <w:hideMark/>
          </w:tcPr>
          <w:p w14:paraId="488B86C9" w14:textId="77777777" w:rsidR="00DA4B4A" w:rsidRPr="00210350" w:rsidRDefault="00DA4B4A" w:rsidP="00D50B13">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maksymalna wysokość zabudowy (m)</w:t>
            </w:r>
          </w:p>
        </w:tc>
        <w:tc>
          <w:tcPr>
            <w:tcW w:w="1070" w:type="pct"/>
            <w:vAlign w:val="center"/>
            <w:hideMark/>
          </w:tcPr>
          <w:p w14:paraId="2BBEA044" w14:textId="77777777" w:rsidR="00DA4B4A" w:rsidRPr="00210350" w:rsidRDefault="00DA4B4A" w:rsidP="00D50B13">
            <w:pPr>
              <w:pStyle w:val="Default"/>
              <w:jc w:val="center"/>
              <w:rPr>
                <w:rFonts w:asciiTheme="minorHAnsi" w:hAnsiTheme="minorHAnsi" w:cstheme="minorHAnsi"/>
                <w:sz w:val="20"/>
                <w:szCs w:val="20"/>
              </w:rPr>
            </w:pPr>
            <w:r w:rsidRPr="00210350">
              <w:rPr>
                <w:rFonts w:asciiTheme="minorHAnsi" w:hAnsiTheme="minorHAnsi" w:cstheme="minorHAnsi"/>
                <w:sz w:val="20"/>
                <w:szCs w:val="20"/>
              </w:rPr>
              <w:t>minimalny udział powierzchni biologicznie czynnej (%)</w:t>
            </w:r>
          </w:p>
        </w:tc>
      </w:tr>
      <w:tr w:rsidR="00DA4B4A" w:rsidRPr="00210350" w14:paraId="22AE5039" w14:textId="77777777" w:rsidTr="009C27AA">
        <w:trPr>
          <w:trHeight w:val="294"/>
          <w:jc w:val="center"/>
        </w:trPr>
        <w:tc>
          <w:tcPr>
            <w:tcW w:w="625" w:type="pct"/>
            <w:noWrap/>
            <w:vAlign w:val="center"/>
          </w:tcPr>
          <w:p w14:paraId="51A5953B" w14:textId="77777777" w:rsidR="00DA4B4A" w:rsidRPr="00210350" w:rsidRDefault="00DA4B4A" w:rsidP="00D50B13">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1SR</w:t>
            </w:r>
          </w:p>
        </w:tc>
        <w:tc>
          <w:tcPr>
            <w:tcW w:w="1039" w:type="pct"/>
            <w:noWrap/>
            <w:vAlign w:val="center"/>
          </w:tcPr>
          <w:p w14:paraId="585ACC0D" w14:textId="6D534A21" w:rsidR="00DA4B4A" w:rsidRPr="00210350" w:rsidRDefault="009C27AA" w:rsidP="00D50B13">
            <w:pPr>
              <w:jc w:val="center"/>
              <w:rPr>
                <w:rFonts w:asciiTheme="minorHAnsi" w:eastAsia="Times New Roman" w:hAnsiTheme="minorHAnsi" w:cstheme="minorHAnsi"/>
                <w:sz w:val="20"/>
                <w:szCs w:val="20"/>
                <w:lang w:eastAsia="pl-PL"/>
              </w:rPr>
            </w:pPr>
            <w:r w:rsidRPr="00210350">
              <w:rPr>
                <w:rFonts w:asciiTheme="minorHAnsi" w:eastAsia="Times New Roman" w:hAnsiTheme="minorHAnsi" w:cstheme="minorHAnsi"/>
                <w:sz w:val="20"/>
                <w:szCs w:val="20"/>
                <w:lang w:eastAsia="pl-PL"/>
              </w:rPr>
              <w:t>0,5</w:t>
            </w:r>
          </w:p>
        </w:tc>
        <w:tc>
          <w:tcPr>
            <w:tcW w:w="1075" w:type="pct"/>
            <w:noWrap/>
            <w:vAlign w:val="center"/>
          </w:tcPr>
          <w:p w14:paraId="2E5303D6" w14:textId="3CC08BD1" w:rsidR="00DA4B4A" w:rsidRPr="00210350" w:rsidRDefault="009C27AA" w:rsidP="00D50B13">
            <w:pPr>
              <w:jc w:val="center"/>
              <w:rPr>
                <w:rFonts w:asciiTheme="minorHAnsi" w:eastAsia="Times New Roman" w:hAnsiTheme="minorHAnsi" w:cstheme="minorHAnsi"/>
                <w:sz w:val="20"/>
                <w:szCs w:val="20"/>
                <w:lang w:eastAsia="pl-PL"/>
              </w:rPr>
            </w:pPr>
            <w:r w:rsidRPr="00210350">
              <w:rPr>
                <w:rFonts w:asciiTheme="minorHAnsi" w:eastAsia="Times New Roman" w:hAnsiTheme="minorHAnsi" w:cstheme="minorHAnsi"/>
                <w:sz w:val="20"/>
                <w:szCs w:val="20"/>
                <w:lang w:eastAsia="pl-PL"/>
              </w:rPr>
              <w:t>30</w:t>
            </w:r>
          </w:p>
        </w:tc>
        <w:tc>
          <w:tcPr>
            <w:tcW w:w="1191" w:type="pct"/>
            <w:noWrap/>
            <w:vAlign w:val="center"/>
          </w:tcPr>
          <w:p w14:paraId="41C6FEE9" w14:textId="07D29606" w:rsidR="00DA4B4A" w:rsidRPr="00210350" w:rsidRDefault="009C27AA" w:rsidP="00D50B13">
            <w:pPr>
              <w:jc w:val="center"/>
              <w:rPr>
                <w:rFonts w:asciiTheme="minorHAnsi" w:eastAsia="Times New Roman" w:hAnsiTheme="minorHAnsi" w:cstheme="minorHAnsi"/>
                <w:sz w:val="20"/>
                <w:szCs w:val="20"/>
                <w:lang w:eastAsia="pl-PL"/>
              </w:rPr>
            </w:pPr>
            <w:r w:rsidRPr="00210350">
              <w:rPr>
                <w:rFonts w:asciiTheme="minorHAnsi" w:eastAsia="Times New Roman" w:hAnsiTheme="minorHAnsi" w:cstheme="minorHAnsi"/>
                <w:sz w:val="20"/>
                <w:szCs w:val="20"/>
                <w:lang w:eastAsia="pl-PL"/>
              </w:rPr>
              <w:t>25</w:t>
            </w:r>
          </w:p>
        </w:tc>
        <w:tc>
          <w:tcPr>
            <w:tcW w:w="1070" w:type="pct"/>
            <w:noWrap/>
            <w:vAlign w:val="center"/>
          </w:tcPr>
          <w:p w14:paraId="0A2E0624" w14:textId="181BEA9A" w:rsidR="00DA4B4A" w:rsidRPr="00210350" w:rsidRDefault="009C27AA" w:rsidP="00D50B13">
            <w:pPr>
              <w:jc w:val="center"/>
              <w:rPr>
                <w:rFonts w:asciiTheme="minorHAnsi" w:eastAsia="Times New Roman" w:hAnsiTheme="minorHAnsi" w:cstheme="minorHAnsi"/>
                <w:sz w:val="20"/>
                <w:szCs w:val="20"/>
                <w:lang w:eastAsia="pl-PL"/>
              </w:rPr>
            </w:pPr>
            <w:r w:rsidRPr="00210350">
              <w:rPr>
                <w:rFonts w:asciiTheme="minorHAnsi" w:eastAsia="Times New Roman" w:hAnsiTheme="minorHAnsi" w:cstheme="minorHAnsi"/>
                <w:sz w:val="20"/>
                <w:szCs w:val="20"/>
                <w:lang w:eastAsia="pl-PL"/>
              </w:rPr>
              <w:t>30</w:t>
            </w:r>
          </w:p>
        </w:tc>
      </w:tr>
      <w:tr w:rsidR="009C27AA" w:rsidRPr="00210350" w14:paraId="7D662009" w14:textId="77777777" w:rsidTr="00D50B13">
        <w:trPr>
          <w:trHeight w:val="255"/>
          <w:jc w:val="center"/>
        </w:trPr>
        <w:tc>
          <w:tcPr>
            <w:tcW w:w="625" w:type="pct"/>
            <w:noWrap/>
            <w:vAlign w:val="center"/>
          </w:tcPr>
          <w:p w14:paraId="14485694" w14:textId="77777777" w:rsidR="009C27AA" w:rsidRPr="00210350" w:rsidRDefault="009C27AA" w:rsidP="009C27AA">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2SR</w:t>
            </w:r>
          </w:p>
        </w:tc>
        <w:tc>
          <w:tcPr>
            <w:tcW w:w="1039" w:type="pct"/>
            <w:noWrap/>
            <w:vAlign w:val="center"/>
          </w:tcPr>
          <w:p w14:paraId="362E2443" w14:textId="3FFE9374"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331F688" w14:textId="246B9079"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191" w:type="pct"/>
            <w:noWrap/>
            <w:vAlign w:val="center"/>
          </w:tcPr>
          <w:p w14:paraId="4ECB913A" w14:textId="4D9248CC"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25</w:t>
            </w:r>
          </w:p>
        </w:tc>
        <w:tc>
          <w:tcPr>
            <w:tcW w:w="1070" w:type="pct"/>
            <w:noWrap/>
            <w:vAlign w:val="center"/>
          </w:tcPr>
          <w:p w14:paraId="728F4565" w14:textId="7FFFA7F3"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9C27AA" w:rsidRPr="00210350" w14:paraId="742DBB8F" w14:textId="77777777" w:rsidTr="00D50B13">
        <w:trPr>
          <w:trHeight w:val="255"/>
          <w:jc w:val="center"/>
        </w:trPr>
        <w:tc>
          <w:tcPr>
            <w:tcW w:w="625" w:type="pct"/>
            <w:noWrap/>
            <w:vAlign w:val="center"/>
          </w:tcPr>
          <w:p w14:paraId="7F1B3A36" w14:textId="207B9875"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3SR</w:t>
            </w:r>
          </w:p>
        </w:tc>
        <w:tc>
          <w:tcPr>
            <w:tcW w:w="1039" w:type="pct"/>
            <w:noWrap/>
            <w:vAlign w:val="center"/>
          </w:tcPr>
          <w:p w14:paraId="52952E50" w14:textId="0DDB206C"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01EA747" w14:textId="2A778E8D"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3041E10" w14:textId="47A47D5B"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1070" w:type="pct"/>
            <w:noWrap/>
            <w:vAlign w:val="center"/>
          </w:tcPr>
          <w:p w14:paraId="000252C3" w14:textId="0C69E680" w:rsidR="009C27AA" w:rsidRPr="00210350" w:rsidRDefault="009C27AA" w:rsidP="009C27AA">
            <w:pPr>
              <w:jc w:val="center"/>
              <w:rPr>
                <w:rFonts w:asciiTheme="minorHAnsi" w:hAnsiTheme="minorHAnsi" w:cstheme="minorHAnsi"/>
                <w:sz w:val="20"/>
                <w:szCs w:val="20"/>
              </w:rPr>
            </w:pPr>
            <w:r w:rsidRPr="00210350">
              <w:rPr>
                <w:rFonts w:asciiTheme="minorHAnsi" w:hAnsiTheme="minorHAnsi" w:cstheme="minorHAnsi"/>
                <w:sz w:val="20"/>
                <w:szCs w:val="20"/>
              </w:rPr>
              <w:t>30</w:t>
            </w:r>
          </w:p>
        </w:tc>
      </w:tr>
    </w:tbl>
    <w:p w14:paraId="427245AE" w14:textId="1C74FD2D" w:rsidR="00DA4B4A" w:rsidRPr="00210350" w:rsidRDefault="00BF1978" w:rsidP="00BF1978">
      <w:pPr>
        <w:pStyle w:val="Nagwek3"/>
        <w:ind w:left="284"/>
      </w:pPr>
      <w:bookmarkStart w:id="246" w:name="_Toc204956270"/>
      <w:r w:rsidRPr="00210350">
        <w:lastRenderedPageBreak/>
        <w:t xml:space="preserve">2.6.2 </w:t>
      </w:r>
      <w:r w:rsidRPr="00210350">
        <w:rPr>
          <w:rFonts w:asciiTheme="minorHAnsi" w:hAnsiTheme="minorHAnsi" w:cstheme="minorHAnsi"/>
          <w:szCs w:val="22"/>
        </w:rPr>
        <w:t>Strefa produkcji rolniczej</w:t>
      </w:r>
      <w:bookmarkEnd w:id="246"/>
    </w:p>
    <w:p w14:paraId="301ACE77" w14:textId="07D07FE4" w:rsidR="00A56AF6" w:rsidRPr="00210350" w:rsidRDefault="00DA4B4A" w:rsidP="00BF1978">
      <w:pPr>
        <w:spacing w:line="276" w:lineRule="auto"/>
        <w:ind w:left="284"/>
        <w:rPr>
          <w:rFonts w:asciiTheme="minorHAnsi" w:hAnsiTheme="minorHAnsi" w:cstheme="minorHAnsi"/>
        </w:rPr>
      </w:pPr>
      <w:r w:rsidRPr="00210350">
        <w:rPr>
          <w:rFonts w:asciiTheme="minorHAnsi" w:hAnsiTheme="minorHAnsi" w:cstheme="minorHAnsi"/>
          <w:b/>
          <w:bCs/>
        </w:rPr>
        <w:t>Profil podstawowy:</w:t>
      </w:r>
      <w:r w:rsidRPr="00210350">
        <w:rPr>
          <w:rFonts w:asciiTheme="minorHAnsi" w:hAnsiTheme="minorHAnsi" w:cstheme="minorHAnsi"/>
        </w:rPr>
        <w:t xml:space="preserve"> teren produkcji w gospodarstwach rolnych, teren wielkotowarowej produkcji rolnej, teren akwakultury i obsługi rybactwa, teren komunikacji, </w:t>
      </w:r>
      <w:r w:rsidR="00827452" w:rsidRPr="00210350">
        <w:t xml:space="preserve">teren ogrodów działkowych, </w:t>
      </w:r>
      <w:r w:rsidRPr="00210350">
        <w:rPr>
          <w:rFonts w:asciiTheme="minorHAnsi" w:hAnsiTheme="minorHAnsi" w:cstheme="minorHAnsi"/>
        </w:rPr>
        <w:t>teren infrastruktury technicznej.</w:t>
      </w:r>
    </w:p>
    <w:p w14:paraId="07F33BE8" w14:textId="140D300B" w:rsidR="00DA4B4A" w:rsidRPr="00210350" w:rsidRDefault="00DA4B4A" w:rsidP="00DA4B4A">
      <w:pPr>
        <w:spacing w:line="276" w:lineRule="auto"/>
        <w:ind w:left="284"/>
      </w:pPr>
      <w:r w:rsidRPr="00210350">
        <w:rPr>
          <w:b/>
          <w:bCs/>
        </w:rPr>
        <w:t xml:space="preserve">Profil dodatkowy: </w:t>
      </w:r>
      <w:r w:rsidRPr="00210350">
        <w:t>teren rolnictwa z zakazem zabudowy, teren zieleni urządzonej, teren zieleni naturalnej, teren lasu, teren wód</w:t>
      </w:r>
      <w:r w:rsidR="00F57980" w:rsidRPr="00210350">
        <w:t>.</w:t>
      </w:r>
    </w:p>
    <w:p w14:paraId="73202ED2" w14:textId="77777777" w:rsidR="00DA4B4A" w:rsidRPr="00210350" w:rsidRDefault="00DA4B4A" w:rsidP="00652E50">
      <w:pPr>
        <w:rPr>
          <w:rFonts w:asciiTheme="minorHAnsi" w:hAnsiTheme="minorHAnsi" w:cstheme="minorHAnsi"/>
        </w:rPr>
      </w:pPr>
    </w:p>
    <w:p w14:paraId="50CC274B" w14:textId="77A84102" w:rsidR="005F1922" w:rsidRPr="00210350" w:rsidRDefault="005F1922" w:rsidP="005F1922">
      <w:pPr>
        <w:pStyle w:val="Legenda"/>
        <w:keepNext/>
        <w:rPr>
          <w:rFonts w:asciiTheme="minorHAnsi" w:hAnsiTheme="minorHAnsi" w:cstheme="minorHAnsi"/>
          <w:szCs w:val="22"/>
        </w:rPr>
      </w:pPr>
      <w:bookmarkStart w:id="247" w:name="_Toc204956181"/>
      <w:r w:rsidRPr="00210350">
        <w:rPr>
          <w:rFonts w:asciiTheme="minorHAnsi" w:hAnsiTheme="minorHAnsi" w:cstheme="minorHAnsi"/>
          <w:szCs w:val="22"/>
        </w:rPr>
        <w:t xml:space="preserve">Tabela </w:t>
      </w:r>
      <w:r w:rsidRPr="00210350">
        <w:rPr>
          <w:rFonts w:asciiTheme="minorHAnsi" w:hAnsiTheme="minorHAnsi" w:cstheme="minorHAnsi"/>
          <w:noProof/>
          <w:szCs w:val="22"/>
        </w:rPr>
        <w:fldChar w:fldCharType="begin"/>
      </w:r>
      <w:r w:rsidRPr="00210350">
        <w:rPr>
          <w:rFonts w:asciiTheme="minorHAnsi" w:hAnsiTheme="minorHAnsi" w:cstheme="minorHAnsi"/>
          <w:noProof/>
          <w:szCs w:val="22"/>
        </w:rPr>
        <w:instrText xml:space="preserve"> SEQ Tabela \* ARABIC </w:instrText>
      </w:r>
      <w:r w:rsidRPr="00210350">
        <w:rPr>
          <w:rFonts w:asciiTheme="minorHAnsi" w:hAnsiTheme="minorHAnsi" w:cstheme="minorHAnsi"/>
          <w:noProof/>
          <w:szCs w:val="22"/>
        </w:rPr>
        <w:fldChar w:fldCharType="separate"/>
      </w:r>
      <w:r w:rsidR="00006129" w:rsidRPr="00210350">
        <w:rPr>
          <w:rFonts w:asciiTheme="minorHAnsi" w:hAnsiTheme="minorHAnsi" w:cstheme="minorHAnsi"/>
          <w:noProof/>
          <w:szCs w:val="22"/>
        </w:rPr>
        <w:t>25</w:t>
      </w:r>
      <w:r w:rsidRPr="00210350">
        <w:rPr>
          <w:rFonts w:asciiTheme="minorHAnsi" w:hAnsiTheme="minorHAnsi" w:cstheme="minorHAnsi"/>
          <w:noProof/>
          <w:szCs w:val="22"/>
        </w:rPr>
        <w:fldChar w:fldCharType="end"/>
      </w:r>
      <w:r w:rsidRPr="00210350">
        <w:rPr>
          <w:rFonts w:asciiTheme="minorHAnsi" w:hAnsiTheme="minorHAnsi" w:cstheme="minorHAnsi"/>
          <w:szCs w:val="22"/>
        </w:rPr>
        <w:t>.</w:t>
      </w:r>
      <w:r w:rsidRPr="00210350">
        <w:rPr>
          <w:rFonts w:asciiTheme="minorHAnsi" w:eastAsia="Calibri" w:hAnsiTheme="minorHAnsi" w:cstheme="minorHAnsi"/>
          <w:color w:val="000000"/>
          <w:szCs w:val="22"/>
        </w:rPr>
        <w:t xml:space="preserve"> </w:t>
      </w:r>
      <w:r w:rsidRPr="00210350">
        <w:rPr>
          <w:rFonts w:asciiTheme="minorHAnsi" w:hAnsiTheme="minorHAnsi" w:cstheme="minorHAnsi"/>
          <w:szCs w:val="22"/>
        </w:rPr>
        <w:t xml:space="preserve">Strefa </w:t>
      </w:r>
      <w:r w:rsidR="009B5CB2" w:rsidRPr="00210350">
        <w:rPr>
          <w:rFonts w:asciiTheme="minorHAnsi" w:hAnsiTheme="minorHAnsi" w:cstheme="minorHAnsi"/>
          <w:szCs w:val="22"/>
        </w:rPr>
        <w:t>produkcji rolniczej</w:t>
      </w:r>
      <w:bookmarkEnd w:id="247"/>
    </w:p>
    <w:tbl>
      <w:tblPr>
        <w:tblStyle w:val="Tabela-Siatka"/>
        <w:tblW w:w="5000" w:type="pct"/>
        <w:jc w:val="center"/>
        <w:tblLook w:val="04A0" w:firstRow="1" w:lastRow="0" w:firstColumn="1" w:lastColumn="0" w:noHBand="0" w:noVBand="1"/>
      </w:tblPr>
      <w:tblGrid>
        <w:gridCol w:w="1133"/>
        <w:gridCol w:w="1883"/>
        <w:gridCol w:w="1948"/>
        <w:gridCol w:w="2159"/>
        <w:gridCol w:w="1939"/>
      </w:tblGrid>
      <w:tr w:rsidR="00DA4B4A" w:rsidRPr="00210350" w14:paraId="296C5773" w14:textId="77777777" w:rsidTr="00195DD1">
        <w:trPr>
          <w:trHeight w:val="20"/>
          <w:jc w:val="center"/>
        </w:trPr>
        <w:tc>
          <w:tcPr>
            <w:tcW w:w="625" w:type="pct"/>
            <w:vAlign w:val="center"/>
          </w:tcPr>
          <w:p w14:paraId="430C4F46" w14:textId="77777777" w:rsidR="00DA4B4A" w:rsidRPr="00210350" w:rsidRDefault="00DA4B4A" w:rsidP="00195DD1">
            <w:pPr>
              <w:jc w:val="center"/>
              <w:rPr>
                <w:rFonts w:asciiTheme="minorHAnsi" w:hAnsiTheme="minorHAnsi" w:cstheme="minorHAnsi"/>
                <w:sz w:val="20"/>
                <w:szCs w:val="20"/>
              </w:rPr>
            </w:pPr>
          </w:p>
        </w:tc>
        <w:tc>
          <w:tcPr>
            <w:tcW w:w="1039" w:type="pct"/>
            <w:vAlign w:val="center"/>
            <w:hideMark/>
          </w:tcPr>
          <w:p w14:paraId="14117AE8" w14:textId="77777777" w:rsidR="00DA4B4A" w:rsidRPr="00210350" w:rsidRDefault="00DA4B4A" w:rsidP="00195DD1">
            <w:pPr>
              <w:jc w:val="center"/>
              <w:rPr>
                <w:rFonts w:asciiTheme="minorHAnsi" w:hAnsiTheme="minorHAnsi" w:cstheme="minorHAnsi"/>
                <w:sz w:val="20"/>
                <w:szCs w:val="20"/>
              </w:rPr>
            </w:pPr>
            <w:r w:rsidRPr="00210350">
              <w:rPr>
                <w:rFonts w:asciiTheme="minorHAnsi" w:hAnsiTheme="minorHAnsi" w:cstheme="minorHAnsi"/>
                <w:sz w:val="20"/>
                <w:szCs w:val="20"/>
              </w:rPr>
              <w:t>maksymalna nadziemna intensywność zabudowy</w:t>
            </w:r>
          </w:p>
        </w:tc>
        <w:tc>
          <w:tcPr>
            <w:tcW w:w="1075" w:type="pct"/>
            <w:vAlign w:val="center"/>
            <w:hideMark/>
          </w:tcPr>
          <w:p w14:paraId="7DA4D9B7" w14:textId="77777777" w:rsidR="00DA4B4A" w:rsidRPr="00210350" w:rsidRDefault="00DA4B4A" w:rsidP="00195DD1">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maksymalny udział powierzchni zabudowy (%)</w:t>
            </w:r>
          </w:p>
        </w:tc>
        <w:tc>
          <w:tcPr>
            <w:tcW w:w="1191" w:type="pct"/>
            <w:vAlign w:val="center"/>
            <w:hideMark/>
          </w:tcPr>
          <w:p w14:paraId="38412D9A" w14:textId="77777777" w:rsidR="00DA4B4A" w:rsidRPr="00210350" w:rsidRDefault="00DA4B4A" w:rsidP="00195DD1">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maksymalna wysokość zabudowy (m)</w:t>
            </w:r>
          </w:p>
        </w:tc>
        <w:tc>
          <w:tcPr>
            <w:tcW w:w="1070" w:type="pct"/>
            <w:vAlign w:val="center"/>
            <w:hideMark/>
          </w:tcPr>
          <w:p w14:paraId="377F4AFB" w14:textId="77777777" w:rsidR="00DA4B4A" w:rsidRPr="00210350" w:rsidRDefault="00DA4B4A" w:rsidP="00195DD1">
            <w:pPr>
              <w:pStyle w:val="Default"/>
              <w:jc w:val="center"/>
              <w:rPr>
                <w:rFonts w:asciiTheme="minorHAnsi" w:hAnsiTheme="minorHAnsi" w:cstheme="minorHAnsi"/>
                <w:sz w:val="20"/>
                <w:szCs w:val="20"/>
              </w:rPr>
            </w:pPr>
            <w:r w:rsidRPr="00210350">
              <w:rPr>
                <w:rFonts w:asciiTheme="minorHAnsi" w:hAnsiTheme="minorHAnsi" w:cstheme="minorHAnsi"/>
                <w:sz w:val="20"/>
                <w:szCs w:val="20"/>
              </w:rPr>
              <w:t>minimalny udział powierzchni biologicznie czynnej (%)</w:t>
            </w:r>
          </w:p>
        </w:tc>
      </w:tr>
      <w:tr w:rsidR="00277BED" w:rsidRPr="00210350" w14:paraId="72BC7D42" w14:textId="77777777" w:rsidTr="00195DD1">
        <w:trPr>
          <w:trHeight w:val="255"/>
          <w:jc w:val="center"/>
        </w:trPr>
        <w:tc>
          <w:tcPr>
            <w:tcW w:w="625" w:type="pct"/>
            <w:noWrap/>
            <w:vAlign w:val="center"/>
          </w:tcPr>
          <w:p w14:paraId="032E9FD1" w14:textId="2A0F50B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4SR</w:t>
            </w:r>
          </w:p>
        </w:tc>
        <w:tc>
          <w:tcPr>
            <w:tcW w:w="1039" w:type="pct"/>
            <w:noWrap/>
            <w:vAlign w:val="center"/>
          </w:tcPr>
          <w:p w14:paraId="0F03E707" w14:textId="0E7B2D5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3C2A600" w14:textId="57226F8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D671926" w14:textId="1397DFF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73CCE1F" w14:textId="4E01D5B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4F34076" w14:textId="77777777" w:rsidTr="00195DD1">
        <w:trPr>
          <w:trHeight w:val="255"/>
          <w:jc w:val="center"/>
        </w:trPr>
        <w:tc>
          <w:tcPr>
            <w:tcW w:w="625" w:type="pct"/>
            <w:noWrap/>
            <w:vAlign w:val="center"/>
          </w:tcPr>
          <w:p w14:paraId="441E52E0" w14:textId="07A1F03F"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5SR</w:t>
            </w:r>
          </w:p>
        </w:tc>
        <w:tc>
          <w:tcPr>
            <w:tcW w:w="1039" w:type="pct"/>
            <w:noWrap/>
            <w:vAlign w:val="center"/>
          </w:tcPr>
          <w:p w14:paraId="68D66B8D" w14:textId="55B3FDE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4E8E6CE" w14:textId="7219531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5EB137F" w14:textId="1619D5B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657E4D9" w14:textId="61D1DBA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84EE19E" w14:textId="77777777" w:rsidTr="00195DD1">
        <w:trPr>
          <w:trHeight w:val="255"/>
          <w:jc w:val="center"/>
        </w:trPr>
        <w:tc>
          <w:tcPr>
            <w:tcW w:w="625" w:type="pct"/>
            <w:noWrap/>
            <w:vAlign w:val="center"/>
          </w:tcPr>
          <w:p w14:paraId="02FCAA5D" w14:textId="4643C261"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6SR</w:t>
            </w:r>
          </w:p>
        </w:tc>
        <w:tc>
          <w:tcPr>
            <w:tcW w:w="1039" w:type="pct"/>
            <w:noWrap/>
            <w:vAlign w:val="center"/>
          </w:tcPr>
          <w:p w14:paraId="21213E46" w14:textId="74FC901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35EC405" w14:textId="37A0FC7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592BD52" w14:textId="1EF1974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975D3E5" w14:textId="6257A99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3F46011" w14:textId="77777777" w:rsidTr="00195DD1">
        <w:trPr>
          <w:trHeight w:val="255"/>
          <w:jc w:val="center"/>
        </w:trPr>
        <w:tc>
          <w:tcPr>
            <w:tcW w:w="625" w:type="pct"/>
            <w:noWrap/>
            <w:vAlign w:val="center"/>
          </w:tcPr>
          <w:p w14:paraId="253233AE" w14:textId="25739BB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7SR</w:t>
            </w:r>
          </w:p>
        </w:tc>
        <w:tc>
          <w:tcPr>
            <w:tcW w:w="1039" w:type="pct"/>
            <w:noWrap/>
            <w:vAlign w:val="center"/>
          </w:tcPr>
          <w:p w14:paraId="0E66BFEF" w14:textId="6B520D2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6DDFBFC" w14:textId="40156B3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D18A2F3" w14:textId="28945CF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5302B28" w14:textId="4B9586D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1D83BD4" w14:textId="77777777" w:rsidTr="00195DD1">
        <w:trPr>
          <w:trHeight w:val="255"/>
          <w:jc w:val="center"/>
        </w:trPr>
        <w:tc>
          <w:tcPr>
            <w:tcW w:w="625" w:type="pct"/>
            <w:noWrap/>
            <w:vAlign w:val="center"/>
          </w:tcPr>
          <w:p w14:paraId="01165168" w14:textId="096C4BC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8SR</w:t>
            </w:r>
          </w:p>
        </w:tc>
        <w:tc>
          <w:tcPr>
            <w:tcW w:w="1039" w:type="pct"/>
            <w:noWrap/>
            <w:vAlign w:val="center"/>
          </w:tcPr>
          <w:p w14:paraId="6CD03944" w14:textId="3BA64DC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B31CDDB" w14:textId="677E93B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0B3109F" w14:textId="3374372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09150DE" w14:textId="68A6EFE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20BA457" w14:textId="77777777" w:rsidTr="00195DD1">
        <w:trPr>
          <w:trHeight w:val="255"/>
          <w:jc w:val="center"/>
        </w:trPr>
        <w:tc>
          <w:tcPr>
            <w:tcW w:w="625" w:type="pct"/>
            <w:noWrap/>
            <w:vAlign w:val="center"/>
          </w:tcPr>
          <w:p w14:paraId="7F7BEC0F" w14:textId="6A702FA9"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9SR</w:t>
            </w:r>
          </w:p>
        </w:tc>
        <w:tc>
          <w:tcPr>
            <w:tcW w:w="1039" w:type="pct"/>
            <w:noWrap/>
            <w:vAlign w:val="center"/>
          </w:tcPr>
          <w:p w14:paraId="5BCE9035" w14:textId="197E030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E7F2D4E" w14:textId="6EDA2FF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FF9B9F8" w14:textId="26CA340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A600E25" w14:textId="2A30BEA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48F6C53" w14:textId="77777777" w:rsidTr="00195DD1">
        <w:trPr>
          <w:trHeight w:val="255"/>
          <w:jc w:val="center"/>
        </w:trPr>
        <w:tc>
          <w:tcPr>
            <w:tcW w:w="625" w:type="pct"/>
            <w:noWrap/>
            <w:vAlign w:val="center"/>
          </w:tcPr>
          <w:p w14:paraId="23AC8409" w14:textId="70FF30D3"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10SR</w:t>
            </w:r>
          </w:p>
        </w:tc>
        <w:tc>
          <w:tcPr>
            <w:tcW w:w="1039" w:type="pct"/>
            <w:noWrap/>
            <w:vAlign w:val="center"/>
          </w:tcPr>
          <w:p w14:paraId="62B0FD03" w14:textId="0764A79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AE742E4" w14:textId="6B37D75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4FE06C2" w14:textId="49C2872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05629D4" w14:textId="5F4FFFE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2AC7985" w14:textId="77777777" w:rsidTr="00195DD1">
        <w:trPr>
          <w:trHeight w:val="255"/>
          <w:jc w:val="center"/>
        </w:trPr>
        <w:tc>
          <w:tcPr>
            <w:tcW w:w="625" w:type="pct"/>
            <w:noWrap/>
            <w:vAlign w:val="center"/>
          </w:tcPr>
          <w:p w14:paraId="3D3BA2D7" w14:textId="32CFF4D7"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11SR</w:t>
            </w:r>
          </w:p>
        </w:tc>
        <w:tc>
          <w:tcPr>
            <w:tcW w:w="1039" w:type="pct"/>
            <w:noWrap/>
            <w:vAlign w:val="center"/>
          </w:tcPr>
          <w:p w14:paraId="21E48736" w14:textId="220287C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723E7A0" w14:textId="26D90E3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779CA22" w14:textId="5A79ABB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64C2822" w14:textId="401BF42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9BE3E1E" w14:textId="77777777" w:rsidTr="00195DD1">
        <w:trPr>
          <w:trHeight w:val="255"/>
          <w:jc w:val="center"/>
        </w:trPr>
        <w:tc>
          <w:tcPr>
            <w:tcW w:w="625" w:type="pct"/>
            <w:noWrap/>
            <w:vAlign w:val="center"/>
          </w:tcPr>
          <w:p w14:paraId="4DBE9CA3" w14:textId="1F0BEDF1"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12SR</w:t>
            </w:r>
          </w:p>
        </w:tc>
        <w:tc>
          <w:tcPr>
            <w:tcW w:w="1039" w:type="pct"/>
            <w:noWrap/>
            <w:vAlign w:val="center"/>
          </w:tcPr>
          <w:p w14:paraId="27B614BC" w14:textId="3E36C86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F463562" w14:textId="4224EB0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37AB637" w14:textId="200AD84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5AD05A3" w14:textId="36AED2D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9C769DA" w14:textId="77777777" w:rsidTr="00195DD1">
        <w:trPr>
          <w:trHeight w:val="255"/>
          <w:jc w:val="center"/>
        </w:trPr>
        <w:tc>
          <w:tcPr>
            <w:tcW w:w="625" w:type="pct"/>
            <w:noWrap/>
            <w:vAlign w:val="center"/>
          </w:tcPr>
          <w:p w14:paraId="5261E10F" w14:textId="4C73B992"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13SR</w:t>
            </w:r>
          </w:p>
        </w:tc>
        <w:tc>
          <w:tcPr>
            <w:tcW w:w="1039" w:type="pct"/>
            <w:noWrap/>
            <w:vAlign w:val="center"/>
          </w:tcPr>
          <w:p w14:paraId="00A7CAE2" w14:textId="1A5DED7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01EF394" w14:textId="79DD583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E73466F" w14:textId="6990C4B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7621B8B" w14:textId="090589E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7686DF0" w14:textId="77777777" w:rsidTr="00195DD1">
        <w:trPr>
          <w:trHeight w:val="255"/>
          <w:jc w:val="center"/>
        </w:trPr>
        <w:tc>
          <w:tcPr>
            <w:tcW w:w="625" w:type="pct"/>
            <w:noWrap/>
            <w:vAlign w:val="center"/>
          </w:tcPr>
          <w:p w14:paraId="2A3F13F2" w14:textId="6BD4560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14SR</w:t>
            </w:r>
          </w:p>
        </w:tc>
        <w:tc>
          <w:tcPr>
            <w:tcW w:w="1039" w:type="pct"/>
            <w:noWrap/>
            <w:vAlign w:val="center"/>
          </w:tcPr>
          <w:p w14:paraId="3019FF02" w14:textId="126B446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058AA05" w14:textId="28EDE19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47F67CC" w14:textId="67DC512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6BDB8D3" w14:textId="5F11479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E662086" w14:textId="77777777" w:rsidTr="00195DD1">
        <w:trPr>
          <w:trHeight w:val="255"/>
          <w:jc w:val="center"/>
        </w:trPr>
        <w:tc>
          <w:tcPr>
            <w:tcW w:w="625" w:type="pct"/>
            <w:noWrap/>
            <w:vAlign w:val="center"/>
          </w:tcPr>
          <w:p w14:paraId="2C4E709F" w14:textId="19F77147"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15SR</w:t>
            </w:r>
          </w:p>
        </w:tc>
        <w:tc>
          <w:tcPr>
            <w:tcW w:w="1039" w:type="pct"/>
            <w:noWrap/>
            <w:vAlign w:val="center"/>
          </w:tcPr>
          <w:p w14:paraId="2A1A5DC0" w14:textId="4DA2F50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08B5794" w14:textId="19AD473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CABB7E3" w14:textId="0893910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2BA4141" w14:textId="625761A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2389961" w14:textId="77777777" w:rsidTr="00195DD1">
        <w:trPr>
          <w:trHeight w:val="255"/>
          <w:jc w:val="center"/>
        </w:trPr>
        <w:tc>
          <w:tcPr>
            <w:tcW w:w="625" w:type="pct"/>
            <w:noWrap/>
            <w:vAlign w:val="center"/>
          </w:tcPr>
          <w:p w14:paraId="1EFA7A37" w14:textId="3CC8BB3A"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16SR</w:t>
            </w:r>
          </w:p>
        </w:tc>
        <w:tc>
          <w:tcPr>
            <w:tcW w:w="1039" w:type="pct"/>
            <w:noWrap/>
            <w:vAlign w:val="center"/>
          </w:tcPr>
          <w:p w14:paraId="55778BEE" w14:textId="125A11A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640053F" w14:textId="26C1527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1162F48" w14:textId="505B971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B20BE7E" w14:textId="4BC935B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5AE2B16" w14:textId="77777777" w:rsidTr="00195DD1">
        <w:trPr>
          <w:trHeight w:val="255"/>
          <w:jc w:val="center"/>
        </w:trPr>
        <w:tc>
          <w:tcPr>
            <w:tcW w:w="625" w:type="pct"/>
            <w:noWrap/>
            <w:vAlign w:val="center"/>
          </w:tcPr>
          <w:p w14:paraId="417512F4" w14:textId="35108498"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17SR</w:t>
            </w:r>
          </w:p>
        </w:tc>
        <w:tc>
          <w:tcPr>
            <w:tcW w:w="1039" w:type="pct"/>
            <w:noWrap/>
            <w:vAlign w:val="center"/>
          </w:tcPr>
          <w:p w14:paraId="1097004B" w14:textId="16CB4F3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BF2F811" w14:textId="7D544F9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3236E35" w14:textId="5E2567C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147AC6B" w14:textId="58CA152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BC7AE7F" w14:textId="77777777" w:rsidTr="00195DD1">
        <w:trPr>
          <w:trHeight w:val="255"/>
          <w:jc w:val="center"/>
        </w:trPr>
        <w:tc>
          <w:tcPr>
            <w:tcW w:w="625" w:type="pct"/>
            <w:noWrap/>
            <w:vAlign w:val="center"/>
          </w:tcPr>
          <w:p w14:paraId="75B7CDE4" w14:textId="2BC50697"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18SR</w:t>
            </w:r>
          </w:p>
        </w:tc>
        <w:tc>
          <w:tcPr>
            <w:tcW w:w="1039" w:type="pct"/>
            <w:noWrap/>
            <w:vAlign w:val="center"/>
          </w:tcPr>
          <w:p w14:paraId="0A05A914" w14:textId="0494D0E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6342229" w14:textId="12A0845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1191" w:type="pct"/>
            <w:noWrap/>
            <w:vAlign w:val="center"/>
          </w:tcPr>
          <w:p w14:paraId="690F33B8" w14:textId="0FFCDD9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25</w:t>
            </w:r>
          </w:p>
        </w:tc>
        <w:tc>
          <w:tcPr>
            <w:tcW w:w="1070" w:type="pct"/>
            <w:noWrap/>
            <w:vAlign w:val="center"/>
          </w:tcPr>
          <w:p w14:paraId="073FF5DC" w14:textId="4489B64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277BED" w:rsidRPr="00210350" w14:paraId="24DC8CFE" w14:textId="77777777" w:rsidTr="00195DD1">
        <w:trPr>
          <w:trHeight w:val="255"/>
          <w:jc w:val="center"/>
        </w:trPr>
        <w:tc>
          <w:tcPr>
            <w:tcW w:w="625" w:type="pct"/>
            <w:noWrap/>
            <w:vAlign w:val="center"/>
          </w:tcPr>
          <w:p w14:paraId="767E131A" w14:textId="5F7B7B0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19SR</w:t>
            </w:r>
          </w:p>
        </w:tc>
        <w:tc>
          <w:tcPr>
            <w:tcW w:w="1039" w:type="pct"/>
            <w:noWrap/>
            <w:vAlign w:val="center"/>
          </w:tcPr>
          <w:p w14:paraId="3C2E0F58" w14:textId="082599A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E0F862C" w14:textId="5388DE1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49B32B5" w14:textId="41C6B0A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0F512BD" w14:textId="6C836EF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C706E95" w14:textId="77777777" w:rsidTr="00195DD1">
        <w:trPr>
          <w:trHeight w:val="255"/>
          <w:jc w:val="center"/>
        </w:trPr>
        <w:tc>
          <w:tcPr>
            <w:tcW w:w="625" w:type="pct"/>
            <w:noWrap/>
            <w:vAlign w:val="center"/>
          </w:tcPr>
          <w:p w14:paraId="3C19A5D2" w14:textId="507B68F3"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20SR</w:t>
            </w:r>
          </w:p>
        </w:tc>
        <w:tc>
          <w:tcPr>
            <w:tcW w:w="1039" w:type="pct"/>
            <w:noWrap/>
            <w:vAlign w:val="center"/>
          </w:tcPr>
          <w:p w14:paraId="456B3BC4" w14:textId="2F9959A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DE0BAC6" w14:textId="769143B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16A1F55" w14:textId="3A96CF6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F41052E" w14:textId="4ABA086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40740CF" w14:textId="77777777" w:rsidTr="00195DD1">
        <w:trPr>
          <w:trHeight w:val="255"/>
          <w:jc w:val="center"/>
        </w:trPr>
        <w:tc>
          <w:tcPr>
            <w:tcW w:w="625" w:type="pct"/>
            <w:noWrap/>
            <w:vAlign w:val="center"/>
          </w:tcPr>
          <w:p w14:paraId="104F1ECD" w14:textId="3548120C"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21SR</w:t>
            </w:r>
          </w:p>
        </w:tc>
        <w:tc>
          <w:tcPr>
            <w:tcW w:w="1039" w:type="pct"/>
            <w:noWrap/>
            <w:vAlign w:val="center"/>
          </w:tcPr>
          <w:p w14:paraId="06935824" w14:textId="134A18F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DA91174" w14:textId="1032973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A0F67B5" w14:textId="306122C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C0A590D" w14:textId="6B92CC9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1B65B5A" w14:textId="77777777" w:rsidTr="00195DD1">
        <w:trPr>
          <w:trHeight w:val="255"/>
          <w:jc w:val="center"/>
        </w:trPr>
        <w:tc>
          <w:tcPr>
            <w:tcW w:w="625" w:type="pct"/>
            <w:noWrap/>
            <w:vAlign w:val="center"/>
          </w:tcPr>
          <w:p w14:paraId="154E0D0F" w14:textId="63D7A4E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22SR</w:t>
            </w:r>
          </w:p>
        </w:tc>
        <w:tc>
          <w:tcPr>
            <w:tcW w:w="1039" w:type="pct"/>
            <w:noWrap/>
            <w:vAlign w:val="center"/>
          </w:tcPr>
          <w:p w14:paraId="358807F8" w14:textId="1765A16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EA67635" w14:textId="14447EE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311A32D" w14:textId="57458ED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6ADB99C" w14:textId="6F209B0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65F261D" w14:textId="77777777" w:rsidTr="00195DD1">
        <w:trPr>
          <w:trHeight w:val="255"/>
          <w:jc w:val="center"/>
        </w:trPr>
        <w:tc>
          <w:tcPr>
            <w:tcW w:w="625" w:type="pct"/>
            <w:noWrap/>
            <w:vAlign w:val="center"/>
          </w:tcPr>
          <w:p w14:paraId="7BDB890C" w14:textId="5086814C"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23SR</w:t>
            </w:r>
          </w:p>
        </w:tc>
        <w:tc>
          <w:tcPr>
            <w:tcW w:w="1039" w:type="pct"/>
            <w:noWrap/>
            <w:vAlign w:val="center"/>
          </w:tcPr>
          <w:p w14:paraId="2BA75A90" w14:textId="543C83A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E4A0926" w14:textId="183EF37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94DD18C" w14:textId="2FEC165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96C9A11" w14:textId="36FD104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B23C2F2" w14:textId="77777777" w:rsidTr="00195DD1">
        <w:trPr>
          <w:trHeight w:val="255"/>
          <w:jc w:val="center"/>
        </w:trPr>
        <w:tc>
          <w:tcPr>
            <w:tcW w:w="625" w:type="pct"/>
            <w:noWrap/>
            <w:vAlign w:val="center"/>
          </w:tcPr>
          <w:p w14:paraId="2B45F942" w14:textId="0BD8410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24SR</w:t>
            </w:r>
          </w:p>
        </w:tc>
        <w:tc>
          <w:tcPr>
            <w:tcW w:w="1039" w:type="pct"/>
            <w:noWrap/>
            <w:vAlign w:val="center"/>
          </w:tcPr>
          <w:p w14:paraId="39906CA3" w14:textId="07C00A3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4A47A36" w14:textId="39B638C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4F15104" w14:textId="1108907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8BDF9C5" w14:textId="3529EF9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0749F0F" w14:textId="77777777" w:rsidTr="00195DD1">
        <w:trPr>
          <w:trHeight w:val="255"/>
          <w:jc w:val="center"/>
        </w:trPr>
        <w:tc>
          <w:tcPr>
            <w:tcW w:w="625" w:type="pct"/>
            <w:noWrap/>
            <w:vAlign w:val="center"/>
          </w:tcPr>
          <w:p w14:paraId="35FAA996" w14:textId="1F9D26E2"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25SR</w:t>
            </w:r>
          </w:p>
        </w:tc>
        <w:tc>
          <w:tcPr>
            <w:tcW w:w="1039" w:type="pct"/>
            <w:noWrap/>
            <w:vAlign w:val="center"/>
          </w:tcPr>
          <w:p w14:paraId="3D14A263" w14:textId="17A26FD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BA68AB4" w14:textId="5156966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F23F3F5" w14:textId="045063F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152CC4E" w14:textId="6B31924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3788666" w14:textId="77777777" w:rsidTr="00195DD1">
        <w:trPr>
          <w:trHeight w:val="255"/>
          <w:jc w:val="center"/>
        </w:trPr>
        <w:tc>
          <w:tcPr>
            <w:tcW w:w="625" w:type="pct"/>
            <w:noWrap/>
            <w:vAlign w:val="center"/>
          </w:tcPr>
          <w:p w14:paraId="3506CA4E" w14:textId="2398C98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26SR</w:t>
            </w:r>
          </w:p>
        </w:tc>
        <w:tc>
          <w:tcPr>
            <w:tcW w:w="1039" w:type="pct"/>
            <w:noWrap/>
            <w:vAlign w:val="center"/>
          </w:tcPr>
          <w:p w14:paraId="740CDF37" w14:textId="28770A9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CDC2862" w14:textId="68E8D31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506048E" w14:textId="7E0FAA4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2E983F8" w14:textId="415FE48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8FE6672" w14:textId="77777777" w:rsidTr="00195DD1">
        <w:trPr>
          <w:trHeight w:val="255"/>
          <w:jc w:val="center"/>
        </w:trPr>
        <w:tc>
          <w:tcPr>
            <w:tcW w:w="625" w:type="pct"/>
            <w:noWrap/>
            <w:vAlign w:val="center"/>
          </w:tcPr>
          <w:p w14:paraId="71C8F7EE" w14:textId="6F744AD7"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27SR</w:t>
            </w:r>
          </w:p>
        </w:tc>
        <w:tc>
          <w:tcPr>
            <w:tcW w:w="1039" w:type="pct"/>
            <w:noWrap/>
            <w:vAlign w:val="center"/>
          </w:tcPr>
          <w:p w14:paraId="2FE222C9" w14:textId="411159B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15D5197" w14:textId="1895CA0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40FB5CB" w14:textId="45BD066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9BDFF78" w14:textId="14806CB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E94B7DA" w14:textId="77777777" w:rsidTr="00195DD1">
        <w:trPr>
          <w:trHeight w:val="255"/>
          <w:jc w:val="center"/>
        </w:trPr>
        <w:tc>
          <w:tcPr>
            <w:tcW w:w="625" w:type="pct"/>
            <w:noWrap/>
            <w:vAlign w:val="center"/>
          </w:tcPr>
          <w:p w14:paraId="52AD2B09" w14:textId="0208422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28SR</w:t>
            </w:r>
          </w:p>
        </w:tc>
        <w:tc>
          <w:tcPr>
            <w:tcW w:w="1039" w:type="pct"/>
            <w:noWrap/>
            <w:vAlign w:val="center"/>
          </w:tcPr>
          <w:p w14:paraId="6133DCD8" w14:textId="17E0C28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DAC358B" w14:textId="4779585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28EDEA0" w14:textId="276716B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DFF84C0" w14:textId="025103D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3E2740B" w14:textId="77777777" w:rsidTr="00195DD1">
        <w:trPr>
          <w:trHeight w:val="255"/>
          <w:jc w:val="center"/>
        </w:trPr>
        <w:tc>
          <w:tcPr>
            <w:tcW w:w="625" w:type="pct"/>
            <w:noWrap/>
            <w:vAlign w:val="center"/>
          </w:tcPr>
          <w:p w14:paraId="2A5E1B03" w14:textId="61318703"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29SR</w:t>
            </w:r>
          </w:p>
        </w:tc>
        <w:tc>
          <w:tcPr>
            <w:tcW w:w="1039" w:type="pct"/>
            <w:noWrap/>
            <w:vAlign w:val="center"/>
          </w:tcPr>
          <w:p w14:paraId="46680173" w14:textId="04F4737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F0C76D1" w14:textId="06BA5B3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C36E1D4" w14:textId="51B5468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0825ACF" w14:textId="07B944B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C95BFFB" w14:textId="77777777" w:rsidTr="00195DD1">
        <w:trPr>
          <w:trHeight w:val="255"/>
          <w:jc w:val="center"/>
        </w:trPr>
        <w:tc>
          <w:tcPr>
            <w:tcW w:w="625" w:type="pct"/>
            <w:noWrap/>
            <w:vAlign w:val="center"/>
          </w:tcPr>
          <w:p w14:paraId="618A905A" w14:textId="79720719"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30SR</w:t>
            </w:r>
          </w:p>
        </w:tc>
        <w:tc>
          <w:tcPr>
            <w:tcW w:w="1039" w:type="pct"/>
            <w:noWrap/>
            <w:vAlign w:val="center"/>
          </w:tcPr>
          <w:p w14:paraId="31CAA253" w14:textId="2CF4FE6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5C22A0F" w14:textId="4314D7F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4D46E78" w14:textId="4FB762D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49ED673" w14:textId="592C1A1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97D5184" w14:textId="77777777" w:rsidTr="00195DD1">
        <w:trPr>
          <w:trHeight w:val="255"/>
          <w:jc w:val="center"/>
        </w:trPr>
        <w:tc>
          <w:tcPr>
            <w:tcW w:w="625" w:type="pct"/>
            <w:noWrap/>
            <w:vAlign w:val="center"/>
          </w:tcPr>
          <w:p w14:paraId="17F307F5" w14:textId="4819801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31SR</w:t>
            </w:r>
          </w:p>
        </w:tc>
        <w:tc>
          <w:tcPr>
            <w:tcW w:w="1039" w:type="pct"/>
            <w:noWrap/>
            <w:vAlign w:val="center"/>
          </w:tcPr>
          <w:p w14:paraId="458DB890" w14:textId="440819D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075" w:type="pct"/>
            <w:noWrap/>
            <w:vAlign w:val="center"/>
          </w:tcPr>
          <w:p w14:paraId="68EE3A03" w14:textId="18CC5E5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191" w:type="pct"/>
            <w:noWrap/>
            <w:vAlign w:val="center"/>
          </w:tcPr>
          <w:p w14:paraId="16346CCB" w14:textId="19011EB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43E6A34" w14:textId="42E9EAB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009F1E2" w14:textId="77777777" w:rsidTr="00195DD1">
        <w:trPr>
          <w:trHeight w:val="255"/>
          <w:jc w:val="center"/>
        </w:trPr>
        <w:tc>
          <w:tcPr>
            <w:tcW w:w="625" w:type="pct"/>
            <w:noWrap/>
            <w:vAlign w:val="center"/>
          </w:tcPr>
          <w:p w14:paraId="77ACFBE8" w14:textId="737E669E"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32SR</w:t>
            </w:r>
          </w:p>
        </w:tc>
        <w:tc>
          <w:tcPr>
            <w:tcW w:w="1039" w:type="pct"/>
            <w:noWrap/>
            <w:vAlign w:val="center"/>
          </w:tcPr>
          <w:p w14:paraId="03C5CCF8" w14:textId="0140E54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654EA35" w14:textId="00CC858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2A9E23A" w14:textId="53EA5A1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A587EEC" w14:textId="4A4CB44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6F4F777" w14:textId="77777777" w:rsidTr="00195DD1">
        <w:trPr>
          <w:trHeight w:val="255"/>
          <w:jc w:val="center"/>
        </w:trPr>
        <w:tc>
          <w:tcPr>
            <w:tcW w:w="625" w:type="pct"/>
            <w:noWrap/>
            <w:vAlign w:val="center"/>
          </w:tcPr>
          <w:p w14:paraId="28915640" w14:textId="60EC3D14"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33SR</w:t>
            </w:r>
          </w:p>
        </w:tc>
        <w:tc>
          <w:tcPr>
            <w:tcW w:w="1039" w:type="pct"/>
            <w:noWrap/>
            <w:vAlign w:val="center"/>
          </w:tcPr>
          <w:p w14:paraId="162227D8" w14:textId="51E37C9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75F3B26" w14:textId="6FC4884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B6CE4B0" w14:textId="668A189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B8E2381" w14:textId="3EC9988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A6F87D0" w14:textId="77777777" w:rsidTr="00195DD1">
        <w:trPr>
          <w:trHeight w:val="255"/>
          <w:jc w:val="center"/>
        </w:trPr>
        <w:tc>
          <w:tcPr>
            <w:tcW w:w="625" w:type="pct"/>
            <w:noWrap/>
            <w:vAlign w:val="center"/>
          </w:tcPr>
          <w:p w14:paraId="4EC63D69" w14:textId="592F5E1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34SR</w:t>
            </w:r>
          </w:p>
        </w:tc>
        <w:tc>
          <w:tcPr>
            <w:tcW w:w="1039" w:type="pct"/>
            <w:noWrap/>
            <w:vAlign w:val="center"/>
          </w:tcPr>
          <w:p w14:paraId="6D6C982B" w14:textId="1F12446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A16A51A" w14:textId="4043B24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1C8BD79" w14:textId="03B0BCF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D199B82" w14:textId="25DAA9C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88A7CC5" w14:textId="77777777" w:rsidTr="00195DD1">
        <w:trPr>
          <w:trHeight w:val="255"/>
          <w:jc w:val="center"/>
        </w:trPr>
        <w:tc>
          <w:tcPr>
            <w:tcW w:w="625" w:type="pct"/>
            <w:noWrap/>
            <w:vAlign w:val="center"/>
          </w:tcPr>
          <w:p w14:paraId="23BA429B" w14:textId="3B6DD6AA"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35SR</w:t>
            </w:r>
          </w:p>
        </w:tc>
        <w:tc>
          <w:tcPr>
            <w:tcW w:w="1039" w:type="pct"/>
            <w:noWrap/>
            <w:vAlign w:val="center"/>
          </w:tcPr>
          <w:p w14:paraId="1D2C7B5D" w14:textId="1066A5B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E85575B" w14:textId="4E66438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C751D37" w14:textId="566E6F4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3EEBB0B" w14:textId="2D5B070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E295C8C" w14:textId="77777777" w:rsidTr="00195DD1">
        <w:trPr>
          <w:trHeight w:val="255"/>
          <w:jc w:val="center"/>
        </w:trPr>
        <w:tc>
          <w:tcPr>
            <w:tcW w:w="625" w:type="pct"/>
            <w:noWrap/>
            <w:vAlign w:val="center"/>
          </w:tcPr>
          <w:p w14:paraId="53E1815C" w14:textId="71E517A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36SR</w:t>
            </w:r>
          </w:p>
        </w:tc>
        <w:tc>
          <w:tcPr>
            <w:tcW w:w="1039" w:type="pct"/>
            <w:noWrap/>
            <w:vAlign w:val="center"/>
          </w:tcPr>
          <w:p w14:paraId="7F4CDB7E" w14:textId="4BA4228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28D600B" w14:textId="3832E27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4AA55CB" w14:textId="629AC9C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5AA37BE" w14:textId="260AE50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EA7AE5A" w14:textId="77777777" w:rsidTr="00195DD1">
        <w:trPr>
          <w:trHeight w:val="255"/>
          <w:jc w:val="center"/>
        </w:trPr>
        <w:tc>
          <w:tcPr>
            <w:tcW w:w="625" w:type="pct"/>
            <w:noWrap/>
            <w:vAlign w:val="center"/>
          </w:tcPr>
          <w:p w14:paraId="13D04F9D" w14:textId="5F5C2033"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37SR</w:t>
            </w:r>
          </w:p>
        </w:tc>
        <w:tc>
          <w:tcPr>
            <w:tcW w:w="1039" w:type="pct"/>
            <w:noWrap/>
            <w:vAlign w:val="center"/>
          </w:tcPr>
          <w:p w14:paraId="216A9067" w14:textId="41CAF01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032833B" w14:textId="516D521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CE130AB" w14:textId="13E5368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614FFD6" w14:textId="66A3096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69F184B" w14:textId="77777777" w:rsidTr="00195DD1">
        <w:trPr>
          <w:trHeight w:val="255"/>
          <w:jc w:val="center"/>
        </w:trPr>
        <w:tc>
          <w:tcPr>
            <w:tcW w:w="625" w:type="pct"/>
            <w:noWrap/>
            <w:vAlign w:val="center"/>
          </w:tcPr>
          <w:p w14:paraId="601738C7" w14:textId="7B54ADEA"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38SR</w:t>
            </w:r>
          </w:p>
        </w:tc>
        <w:tc>
          <w:tcPr>
            <w:tcW w:w="1039" w:type="pct"/>
            <w:noWrap/>
            <w:vAlign w:val="center"/>
          </w:tcPr>
          <w:p w14:paraId="32678794" w14:textId="0B42DFF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8C9099D" w14:textId="1552DA4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382A57F" w14:textId="641C985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613F4B2" w14:textId="6348822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FC35FAF" w14:textId="77777777" w:rsidTr="00195DD1">
        <w:trPr>
          <w:trHeight w:val="255"/>
          <w:jc w:val="center"/>
        </w:trPr>
        <w:tc>
          <w:tcPr>
            <w:tcW w:w="625" w:type="pct"/>
            <w:noWrap/>
            <w:vAlign w:val="center"/>
          </w:tcPr>
          <w:p w14:paraId="0BEFE41B" w14:textId="0F8D9D9A"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39SR</w:t>
            </w:r>
          </w:p>
        </w:tc>
        <w:tc>
          <w:tcPr>
            <w:tcW w:w="1039" w:type="pct"/>
            <w:noWrap/>
            <w:vAlign w:val="center"/>
          </w:tcPr>
          <w:p w14:paraId="04A518A4" w14:textId="3040688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CAF0832" w14:textId="117A6CF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1DA3DFA" w14:textId="1D5CC3C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C889B87" w14:textId="750C5A4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D657176" w14:textId="77777777" w:rsidTr="00195DD1">
        <w:trPr>
          <w:trHeight w:val="255"/>
          <w:jc w:val="center"/>
        </w:trPr>
        <w:tc>
          <w:tcPr>
            <w:tcW w:w="625" w:type="pct"/>
            <w:noWrap/>
            <w:vAlign w:val="center"/>
          </w:tcPr>
          <w:p w14:paraId="6928CF10" w14:textId="14A06DD1"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40SR</w:t>
            </w:r>
          </w:p>
        </w:tc>
        <w:tc>
          <w:tcPr>
            <w:tcW w:w="1039" w:type="pct"/>
            <w:noWrap/>
            <w:vAlign w:val="center"/>
          </w:tcPr>
          <w:p w14:paraId="5814E940" w14:textId="79439BB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5451BC9" w14:textId="2F365D8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747B833" w14:textId="7ABEA80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5724F9F" w14:textId="6A983D9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BC9F35C" w14:textId="77777777" w:rsidTr="00195DD1">
        <w:trPr>
          <w:trHeight w:val="255"/>
          <w:jc w:val="center"/>
        </w:trPr>
        <w:tc>
          <w:tcPr>
            <w:tcW w:w="625" w:type="pct"/>
            <w:noWrap/>
            <w:vAlign w:val="center"/>
          </w:tcPr>
          <w:p w14:paraId="7BD79BE2" w14:textId="6DF5929C"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lastRenderedPageBreak/>
              <w:t>41SR</w:t>
            </w:r>
          </w:p>
        </w:tc>
        <w:tc>
          <w:tcPr>
            <w:tcW w:w="1039" w:type="pct"/>
            <w:noWrap/>
            <w:vAlign w:val="center"/>
          </w:tcPr>
          <w:p w14:paraId="7ED65A90" w14:textId="6B6A85B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05D3C8E" w14:textId="2493D44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3E8B8FA" w14:textId="235EF45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20D1ACC" w14:textId="5226785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23457A4" w14:textId="77777777" w:rsidTr="00195DD1">
        <w:trPr>
          <w:trHeight w:val="255"/>
          <w:jc w:val="center"/>
        </w:trPr>
        <w:tc>
          <w:tcPr>
            <w:tcW w:w="625" w:type="pct"/>
            <w:noWrap/>
            <w:vAlign w:val="center"/>
          </w:tcPr>
          <w:p w14:paraId="2901D428" w14:textId="3C36FCB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42SR</w:t>
            </w:r>
          </w:p>
        </w:tc>
        <w:tc>
          <w:tcPr>
            <w:tcW w:w="1039" w:type="pct"/>
            <w:noWrap/>
            <w:vAlign w:val="center"/>
          </w:tcPr>
          <w:p w14:paraId="72D7B2A0" w14:textId="78731C9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7EC8921" w14:textId="0E642F4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28558B22" w14:textId="48FB2A7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4C77083" w14:textId="7A19001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CECF563" w14:textId="77777777" w:rsidTr="00195DD1">
        <w:trPr>
          <w:trHeight w:val="255"/>
          <w:jc w:val="center"/>
        </w:trPr>
        <w:tc>
          <w:tcPr>
            <w:tcW w:w="625" w:type="pct"/>
            <w:noWrap/>
            <w:vAlign w:val="center"/>
          </w:tcPr>
          <w:p w14:paraId="0FD3F838" w14:textId="3130462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43SR</w:t>
            </w:r>
          </w:p>
        </w:tc>
        <w:tc>
          <w:tcPr>
            <w:tcW w:w="1039" w:type="pct"/>
            <w:noWrap/>
            <w:vAlign w:val="center"/>
          </w:tcPr>
          <w:p w14:paraId="0688FFAE" w14:textId="2CF6ADA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0C5730D" w14:textId="37195F5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1DBA672" w14:textId="2F78D93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28D2C65" w14:textId="6E4A59B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2ED2C21" w14:textId="77777777" w:rsidTr="00195DD1">
        <w:trPr>
          <w:trHeight w:val="255"/>
          <w:jc w:val="center"/>
        </w:trPr>
        <w:tc>
          <w:tcPr>
            <w:tcW w:w="625" w:type="pct"/>
            <w:noWrap/>
            <w:vAlign w:val="center"/>
          </w:tcPr>
          <w:p w14:paraId="1C18CA33" w14:textId="4B748660"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44SR</w:t>
            </w:r>
          </w:p>
        </w:tc>
        <w:tc>
          <w:tcPr>
            <w:tcW w:w="1039" w:type="pct"/>
            <w:noWrap/>
            <w:vAlign w:val="center"/>
          </w:tcPr>
          <w:p w14:paraId="0BF968EE" w14:textId="3F4355F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A3B38D1" w14:textId="0491893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CFF9945" w14:textId="325B4A0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4A7C2EA" w14:textId="2A97445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6F46118" w14:textId="77777777" w:rsidTr="00195DD1">
        <w:trPr>
          <w:trHeight w:val="255"/>
          <w:jc w:val="center"/>
        </w:trPr>
        <w:tc>
          <w:tcPr>
            <w:tcW w:w="625" w:type="pct"/>
            <w:noWrap/>
            <w:vAlign w:val="center"/>
          </w:tcPr>
          <w:p w14:paraId="0500235E" w14:textId="2968917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45SR</w:t>
            </w:r>
          </w:p>
        </w:tc>
        <w:tc>
          <w:tcPr>
            <w:tcW w:w="1039" w:type="pct"/>
            <w:noWrap/>
            <w:vAlign w:val="center"/>
          </w:tcPr>
          <w:p w14:paraId="0F07AA10" w14:textId="60460D1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413E016" w14:textId="3B0F265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9886F46" w14:textId="58CD829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221D4FB" w14:textId="2537EA8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A013B0D" w14:textId="77777777" w:rsidTr="00195DD1">
        <w:trPr>
          <w:trHeight w:val="255"/>
          <w:jc w:val="center"/>
        </w:trPr>
        <w:tc>
          <w:tcPr>
            <w:tcW w:w="625" w:type="pct"/>
            <w:noWrap/>
            <w:vAlign w:val="center"/>
          </w:tcPr>
          <w:p w14:paraId="1667A3EF" w14:textId="4D2E01EF"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46SR</w:t>
            </w:r>
          </w:p>
        </w:tc>
        <w:tc>
          <w:tcPr>
            <w:tcW w:w="1039" w:type="pct"/>
            <w:noWrap/>
            <w:vAlign w:val="center"/>
          </w:tcPr>
          <w:p w14:paraId="6992CD49" w14:textId="031CDFB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FDA5A83" w14:textId="3D18631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6CF2A22" w14:textId="0CE0D0D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4902C53" w14:textId="4B86441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D0471B4" w14:textId="77777777" w:rsidTr="00195DD1">
        <w:trPr>
          <w:trHeight w:val="255"/>
          <w:jc w:val="center"/>
        </w:trPr>
        <w:tc>
          <w:tcPr>
            <w:tcW w:w="625" w:type="pct"/>
            <w:noWrap/>
            <w:vAlign w:val="center"/>
          </w:tcPr>
          <w:p w14:paraId="4EB3AE78" w14:textId="7E894DA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47SR</w:t>
            </w:r>
          </w:p>
        </w:tc>
        <w:tc>
          <w:tcPr>
            <w:tcW w:w="1039" w:type="pct"/>
            <w:noWrap/>
            <w:vAlign w:val="center"/>
          </w:tcPr>
          <w:p w14:paraId="4D5BB44A" w14:textId="43B78BB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220571E" w14:textId="6A1837C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DBB0ABE" w14:textId="0448A59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B97E3A1" w14:textId="4240F54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57AC68D" w14:textId="77777777" w:rsidTr="00195DD1">
        <w:trPr>
          <w:trHeight w:val="255"/>
          <w:jc w:val="center"/>
        </w:trPr>
        <w:tc>
          <w:tcPr>
            <w:tcW w:w="625" w:type="pct"/>
            <w:noWrap/>
            <w:vAlign w:val="center"/>
          </w:tcPr>
          <w:p w14:paraId="2F97A5C9" w14:textId="644E3374"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48SR</w:t>
            </w:r>
          </w:p>
        </w:tc>
        <w:tc>
          <w:tcPr>
            <w:tcW w:w="1039" w:type="pct"/>
            <w:noWrap/>
            <w:vAlign w:val="center"/>
          </w:tcPr>
          <w:p w14:paraId="44C6D945" w14:textId="015AEB0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B8A16B1" w14:textId="135BE36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B9549FD" w14:textId="30BCF4C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9441F8A" w14:textId="4529296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1D90141" w14:textId="77777777" w:rsidTr="00195DD1">
        <w:trPr>
          <w:trHeight w:val="255"/>
          <w:jc w:val="center"/>
        </w:trPr>
        <w:tc>
          <w:tcPr>
            <w:tcW w:w="625" w:type="pct"/>
            <w:noWrap/>
            <w:vAlign w:val="center"/>
          </w:tcPr>
          <w:p w14:paraId="55D52092" w14:textId="15165285"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49SR</w:t>
            </w:r>
          </w:p>
        </w:tc>
        <w:tc>
          <w:tcPr>
            <w:tcW w:w="1039" w:type="pct"/>
            <w:noWrap/>
            <w:vAlign w:val="center"/>
          </w:tcPr>
          <w:p w14:paraId="3CC86B1E" w14:textId="0846568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FC222C1" w14:textId="7316B9F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5BC438C" w14:textId="1D35678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2780809" w14:textId="1135948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1967F9A" w14:textId="77777777" w:rsidTr="00195DD1">
        <w:trPr>
          <w:trHeight w:val="255"/>
          <w:jc w:val="center"/>
        </w:trPr>
        <w:tc>
          <w:tcPr>
            <w:tcW w:w="625" w:type="pct"/>
            <w:noWrap/>
            <w:vAlign w:val="center"/>
          </w:tcPr>
          <w:p w14:paraId="5A6902E1" w14:textId="5CA58617"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50SR</w:t>
            </w:r>
          </w:p>
        </w:tc>
        <w:tc>
          <w:tcPr>
            <w:tcW w:w="1039" w:type="pct"/>
            <w:noWrap/>
            <w:vAlign w:val="center"/>
          </w:tcPr>
          <w:p w14:paraId="66DEEEA8" w14:textId="4A931AA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1769EBE" w14:textId="219B1C0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EB48E3B" w14:textId="37767DF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FC1318B" w14:textId="0F80CD3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371EA36" w14:textId="77777777" w:rsidTr="00195DD1">
        <w:trPr>
          <w:trHeight w:val="255"/>
          <w:jc w:val="center"/>
        </w:trPr>
        <w:tc>
          <w:tcPr>
            <w:tcW w:w="625" w:type="pct"/>
            <w:noWrap/>
            <w:vAlign w:val="center"/>
          </w:tcPr>
          <w:p w14:paraId="0B3B98FD" w14:textId="3F343324"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51SR</w:t>
            </w:r>
          </w:p>
        </w:tc>
        <w:tc>
          <w:tcPr>
            <w:tcW w:w="1039" w:type="pct"/>
            <w:noWrap/>
            <w:vAlign w:val="center"/>
          </w:tcPr>
          <w:p w14:paraId="3805D1B1" w14:textId="5A9991B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24A3A42" w14:textId="1CF65C1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4A9D058" w14:textId="159DEFB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1AA75B2" w14:textId="2A0151C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769522C" w14:textId="77777777" w:rsidTr="00195DD1">
        <w:trPr>
          <w:trHeight w:val="255"/>
          <w:jc w:val="center"/>
        </w:trPr>
        <w:tc>
          <w:tcPr>
            <w:tcW w:w="625" w:type="pct"/>
            <w:noWrap/>
            <w:vAlign w:val="center"/>
          </w:tcPr>
          <w:p w14:paraId="1E43A035" w14:textId="116E556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52SR</w:t>
            </w:r>
          </w:p>
        </w:tc>
        <w:tc>
          <w:tcPr>
            <w:tcW w:w="1039" w:type="pct"/>
            <w:noWrap/>
            <w:vAlign w:val="center"/>
          </w:tcPr>
          <w:p w14:paraId="1518EA80" w14:textId="532E4E4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7E8F6B4" w14:textId="7FE4935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F4D5F29" w14:textId="1C7636F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64886D5" w14:textId="457E299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BFA8F55" w14:textId="77777777" w:rsidTr="00195DD1">
        <w:trPr>
          <w:trHeight w:val="255"/>
          <w:jc w:val="center"/>
        </w:trPr>
        <w:tc>
          <w:tcPr>
            <w:tcW w:w="625" w:type="pct"/>
            <w:noWrap/>
            <w:vAlign w:val="center"/>
          </w:tcPr>
          <w:p w14:paraId="2CD0B2B6" w14:textId="2D1A4475"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53SR</w:t>
            </w:r>
          </w:p>
        </w:tc>
        <w:tc>
          <w:tcPr>
            <w:tcW w:w="1039" w:type="pct"/>
            <w:noWrap/>
            <w:vAlign w:val="center"/>
          </w:tcPr>
          <w:p w14:paraId="7A7CFD86" w14:textId="7E63E39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816F3B2" w14:textId="1810530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38FAA71" w14:textId="5A90065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98A5C10" w14:textId="6647395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D6011E7" w14:textId="77777777" w:rsidTr="00195DD1">
        <w:trPr>
          <w:trHeight w:val="255"/>
          <w:jc w:val="center"/>
        </w:trPr>
        <w:tc>
          <w:tcPr>
            <w:tcW w:w="625" w:type="pct"/>
            <w:noWrap/>
            <w:vAlign w:val="center"/>
          </w:tcPr>
          <w:p w14:paraId="44772D7D" w14:textId="62D731A2"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54SR</w:t>
            </w:r>
          </w:p>
        </w:tc>
        <w:tc>
          <w:tcPr>
            <w:tcW w:w="1039" w:type="pct"/>
            <w:noWrap/>
            <w:vAlign w:val="center"/>
          </w:tcPr>
          <w:p w14:paraId="73F7DBC2" w14:textId="06972DA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6B69F83" w14:textId="081E8F4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271205C9" w14:textId="183E674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974B566" w14:textId="58F6973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356DADA" w14:textId="77777777" w:rsidTr="00195DD1">
        <w:trPr>
          <w:trHeight w:val="255"/>
          <w:jc w:val="center"/>
        </w:trPr>
        <w:tc>
          <w:tcPr>
            <w:tcW w:w="625" w:type="pct"/>
            <w:noWrap/>
            <w:vAlign w:val="center"/>
          </w:tcPr>
          <w:p w14:paraId="08DEBCC9" w14:textId="4F0ABCA0"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55SR</w:t>
            </w:r>
          </w:p>
        </w:tc>
        <w:tc>
          <w:tcPr>
            <w:tcW w:w="1039" w:type="pct"/>
            <w:noWrap/>
            <w:vAlign w:val="center"/>
          </w:tcPr>
          <w:p w14:paraId="02EEE423" w14:textId="2E8E5ED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1B2C631" w14:textId="2093294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26A1779" w14:textId="4BD2DF5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B136D5A" w14:textId="732F3F8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CD444DD" w14:textId="77777777" w:rsidTr="00195DD1">
        <w:trPr>
          <w:trHeight w:val="255"/>
          <w:jc w:val="center"/>
        </w:trPr>
        <w:tc>
          <w:tcPr>
            <w:tcW w:w="625" w:type="pct"/>
            <w:noWrap/>
            <w:vAlign w:val="center"/>
          </w:tcPr>
          <w:p w14:paraId="4C96ABDE" w14:textId="1BC46854"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56SR</w:t>
            </w:r>
          </w:p>
        </w:tc>
        <w:tc>
          <w:tcPr>
            <w:tcW w:w="1039" w:type="pct"/>
            <w:noWrap/>
            <w:vAlign w:val="center"/>
          </w:tcPr>
          <w:p w14:paraId="47752F5B" w14:textId="1E57DF5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5A69F54" w14:textId="72B8502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43B6197" w14:textId="346E52C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51B8BF0" w14:textId="38ED06D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BFAE05B" w14:textId="77777777" w:rsidTr="00195DD1">
        <w:trPr>
          <w:trHeight w:val="255"/>
          <w:jc w:val="center"/>
        </w:trPr>
        <w:tc>
          <w:tcPr>
            <w:tcW w:w="625" w:type="pct"/>
            <w:noWrap/>
            <w:vAlign w:val="center"/>
          </w:tcPr>
          <w:p w14:paraId="1E6D4171" w14:textId="4CADB405"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57SR</w:t>
            </w:r>
          </w:p>
        </w:tc>
        <w:tc>
          <w:tcPr>
            <w:tcW w:w="1039" w:type="pct"/>
            <w:noWrap/>
            <w:vAlign w:val="center"/>
          </w:tcPr>
          <w:p w14:paraId="66EC8D41" w14:textId="31B6EBD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BF3F4CC" w14:textId="16A6696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902E516" w14:textId="1468CC8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F1B78EC" w14:textId="7BA136A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384EAC3" w14:textId="77777777" w:rsidTr="00195DD1">
        <w:trPr>
          <w:trHeight w:val="255"/>
          <w:jc w:val="center"/>
        </w:trPr>
        <w:tc>
          <w:tcPr>
            <w:tcW w:w="625" w:type="pct"/>
            <w:noWrap/>
            <w:vAlign w:val="center"/>
          </w:tcPr>
          <w:p w14:paraId="4C29F0AC" w14:textId="70D76091"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58SR</w:t>
            </w:r>
          </w:p>
        </w:tc>
        <w:tc>
          <w:tcPr>
            <w:tcW w:w="1039" w:type="pct"/>
            <w:noWrap/>
            <w:vAlign w:val="center"/>
          </w:tcPr>
          <w:p w14:paraId="06C2748B" w14:textId="573A945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CFDB556" w14:textId="4FCD4CF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C229ECC" w14:textId="40A81C8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732D0E6" w14:textId="0807AFF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D7FA3A4" w14:textId="77777777" w:rsidTr="00195DD1">
        <w:trPr>
          <w:trHeight w:val="255"/>
          <w:jc w:val="center"/>
        </w:trPr>
        <w:tc>
          <w:tcPr>
            <w:tcW w:w="625" w:type="pct"/>
            <w:noWrap/>
            <w:vAlign w:val="center"/>
          </w:tcPr>
          <w:p w14:paraId="1B8C4515" w14:textId="0AD459F8"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59SR</w:t>
            </w:r>
          </w:p>
        </w:tc>
        <w:tc>
          <w:tcPr>
            <w:tcW w:w="1039" w:type="pct"/>
            <w:noWrap/>
            <w:vAlign w:val="center"/>
          </w:tcPr>
          <w:p w14:paraId="763E326A" w14:textId="1009E1E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B21121B" w14:textId="2DD5C05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EC06A8D" w14:textId="588B89E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6C48DC5" w14:textId="549E1C3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A89A7A8" w14:textId="77777777" w:rsidTr="00195DD1">
        <w:trPr>
          <w:trHeight w:val="255"/>
          <w:jc w:val="center"/>
        </w:trPr>
        <w:tc>
          <w:tcPr>
            <w:tcW w:w="625" w:type="pct"/>
            <w:noWrap/>
            <w:vAlign w:val="center"/>
          </w:tcPr>
          <w:p w14:paraId="6337B8CE" w14:textId="0BA62319"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60SR</w:t>
            </w:r>
          </w:p>
        </w:tc>
        <w:tc>
          <w:tcPr>
            <w:tcW w:w="1039" w:type="pct"/>
            <w:noWrap/>
            <w:vAlign w:val="center"/>
          </w:tcPr>
          <w:p w14:paraId="4DF7D495" w14:textId="4DA049F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7A32CE0" w14:textId="38FC4D2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9FD5190" w14:textId="3CDC491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62EC007" w14:textId="66C4DD4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812E5EF" w14:textId="77777777" w:rsidTr="00195DD1">
        <w:trPr>
          <w:trHeight w:val="255"/>
          <w:jc w:val="center"/>
        </w:trPr>
        <w:tc>
          <w:tcPr>
            <w:tcW w:w="625" w:type="pct"/>
            <w:noWrap/>
            <w:vAlign w:val="center"/>
          </w:tcPr>
          <w:p w14:paraId="312B8C14" w14:textId="74CC116F"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61SR</w:t>
            </w:r>
          </w:p>
        </w:tc>
        <w:tc>
          <w:tcPr>
            <w:tcW w:w="1039" w:type="pct"/>
            <w:noWrap/>
            <w:vAlign w:val="center"/>
          </w:tcPr>
          <w:p w14:paraId="7FFD19D2" w14:textId="6267717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075" w:type="pct"/>
            <w:noWrap/>
            <w:vAlign w:val="center"/>
          </w:tcPr>
          <w:p w14:paraId="2BD4924A" w14:textId="5F3EDD4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191" w:type="pct"/>
            <w:noWrap/>
            <w:vAlign w:val="center"/>
          </w:tcPr>
          <w:p w14:paraId="14FCE43F" w14:textId="71E2B44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4CD03AD" w14:textId="0A463A5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277BED" w:rsidRPr="00210350" w14:paraId="57CCE39A" w14:textId="77777777" w:rsidTr="00195DD1">
        <w:trPr>
          <w:trHeight w:val="255"/>
          <w:jc w:val="center"/>
        </w:trPr>
        <w:tc>
          <w:tcPr>
            <w:tcW w:w="625" w:type="pct"/>
            <w:noWrap/>
            <w:vAlign w:val="center"/>
          </w:tcPr>
          <w:p w14:paraId="1EA1FA63" w14:textId="5330D49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62SR</w:t>
            </w:r>
          </w:p>
        </w:tc>
        <w:tc>
          <w:tcPr>
            <w:tcW w:w="1039" w:type="pct"/>
            <w:noWrap/>
            <w:vAlign w:val="center"/>
          </w:tcPr>
          <w:p w14:paraId="35F6EFE9" w14:textId="6A7974C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D5E86B3" w14:textId="1C5A39B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E625EB1" w14:textId="4F4E1A9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ED761B9" w14:textId="09A0946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1E55CD6" w14:textId="77777777" w:rsidTr="00195DD1">
        <w:trPr>
          <w:trHeight w:val="255"/>
          <w:jc w:val="center"/>
        </w:trPr>
        <w:tc>
          <w:tcPr>
            <w:tcW w:w="625" w:type="pct"/>
            <w:noWrap/>
            <w:vAlign w:val="center"/>
          </w:tcPr>
          <w:p w14:paraId="3AEC3F52" w14:textId="30D05708"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63SR</w:t>
            </w:r>
          </w:p>
        </w:tc>
        <w:tc>
          <w:tcPr>
            <w:tcW w:w="1039" w:type="pct"/>
            <w:noWrap/>
            <w:vAlign w:val="center"/>
          </w:tcPr>
          <w:p w14:paraId="5D42829E" w14:textId="0D5D4FC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B99C25C" w14:textId="32B0693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4C230E5" w14:textId="01CBFA4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8DA8322" w14:textId="5176AFD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34F8566" w14:textId="77777777" w:rsidTr="00195DD1">
        <w:trPr>
          <w:trHeight w:val="255"/>
          <w:jc w:val="center"/>
        </w:trPr>
        <w:tc>
          <w:tcPr>
            <w:tcW w:w="625" w:type="pct"/>
            <w:noWrap/>
            <w:vAlign w:val="center"/>
          </w:tcPr>
          <w:p w14:paraId="045AAAF4" w14:textId="4A0C430F"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64SR</w:t>
            </w:r>
          </w:p>
        </w:tc>
        <w:tc>
          <w:tcPr>
            <w:tcW w:w="1039" w:type="pct"/>
            <w:noWrap/>
            <w:vAlign w:val="center"/>
          </w:tcPr>
          <w:p w14:paraId="7B399028" w14:textId="5B087C9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A5C3F4C" w14:textId="55F286C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FF52EAF" w14:textId="3778074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C0CD4E1" w14:textId="5B9F991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920F657" w14:textId="77777777" w:rsidTr="00195DD1">
        <w:trPr>
          <w:trHeight w:val="255"/>
          <w:jc w:val="center"/>
        </w:trPr>
        <w:tc>
          <w:tcPr>
            <w:tcW w:w="625" w:type="pct"/>
            <w:noWrap/>
            <w:vAlign w:val="center"/>
          </w:tcPr>
          <w:p w14:paraId="4A487D70" w14:textId="1E9898F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65SR</w:t>
            </w:r>
          </w:p>
        </w:tc>
        <w:tc>
          <w:tcPr>
            <w:tcW w:w="1039" w:type="pct"/>
            <w:noWrap/>
            <w:vAlign w:val="center"/>
          </w:tcPr>
          <w:p w14:paraId="759426AB" w14:textId="0B74002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F9C669B" w14:textId="3E03432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E192525" w14:textId="7263B81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5B2D84D" w14:textId="29CC16A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1DB333B" w14:textId="77777777" w:rsidTr="00195DD1">
        <w:trPr>
          <w:trHeight w:val="255"/>
          <w:jc w:val="center"/>
        </w:trPr>
        <w:tc>
          <w:tcPr>
            <w:tcW w:w="625" w:type="pct"/>
            <w:noWrap/>
            <w:vAlign w:val="center"/>
          </w:tcPr>
          <w:p w14:paraId="7F6AEE22" w14:textId="019A9080"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66SR</w:t>
            </w:r>
          </w:p>
        </w:tc>
        <w:tc>
          <w:tcPr>
            <w:tcW w:w="1039" w:type="pct"/>
            <w:noWrap/>
            <w:vAlign w:val="center"/>
          </w:tcPr>
          <w:p w14:paraId="3031A0D9" w14:textId="02397A1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AF483FD" w14:textId="7B712C9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17874FA" w14:textId="354018E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52C5C3B" w14:textId="2707CF3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7396446" w14:textId="77777777" w:rsidTr="00195DD1">
        <w:trPr>
          <w:trHeight w:val="255"/>
          <w:jc w:val="center"/>
        </w:trPr>
        <w:tc>
          <w:tcPr>
            <w:tcW w:w="625" w:type="pct"/>
            <w:noWrap/>
            <w:vAlign w:val="center"/>
          </w:tcPr>
          <w:p w14:paraId="0E24C75C" w14:textId="4EFA081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67SR</w:t>
            </w:r>
          </w:p>
        </w:tc>
        <w:tc>
          <w:tcPr>
            <w:tcW w:w="1039" w:type="pct"/>
            <w:noWrap/>
            <w:vAlign w:val="center"/>
          </w:tcPr>
          <w:p w14:paraId="1CB9B776" w14:textId="057C1F9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BBFF732" w14:textId="565181A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2E7AFE06" w14:textId="798C3F7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F70033F" w14:textId="6993B75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630787E" w14:textId="77777777" w:rsidTr="00195DD1">
        <w:trPr>
          <w:trHeight w:val="255"/>
          <w:jc w:val="center"/>
        </w:trPr>
        <w:tc>
          <w:tcPr>
            <w:tcW w:w="625" w:type="pct"/>
            <w:noWrap/>
            <w:vAlign w:val="center"/>
          </w:tcPr>
          <w:p w14:paraId="0C83666C" w14:textId="3A550275"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68SR</w:t>
            </w:r>
          </w:p>
        </w:tc>
        <w:tc>
          <w:tcPr>
            <w:tcW w:w="1039" w:type="pct"/>
            <w:noWrap/>
            <w:vAlign w:val="center"/>
          </w:tcPr>
          <w:p w14:paraId="2DED64D1" w14:textId="054149A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7416D43" w14:textId="42943F9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40953D1" w14:textId="0AD4EC9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4E166C6" w14:textId="69D3993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A2C89D3" w14:textId="77777777" w:rsidTr="00195DD1">
        <w:trPr>
          <w:trHeight w:val="255"/>
          <w:jc w:val="center"/>
        </w:trPr>
        <w:tc>
          <w:tcPr>
            <w:tcW w:w="625" w:type="pct"/>
            <w:noWrap/>
            <w:vAlign w:val="center"/>
          </w:tcPr>
          <w:p w14:paraId="3DD20735" w14:textId="2F822E62"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69SR</w:t>
            </w:r>
          </w:p>
        </w:tc>
        <w:tc>
          <w:tcPr>
            <w:tcW w:w="1039" w:type="pct"/>
            <w:noWrap/>
            <w:vAlign w:val="center"/>
          </w:tcPr>
          <w:p w14:paraId="579981FF" w14:textId="44D76CC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71CF75E" w14:textId="7825D29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D4AA1EB" w14:textId="4DB7613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332AD3B" w14:textId="01C861F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D547F86" w14:textId="77777777" w:rsidTr="00195DD1">
        <w:trPr>
          <w:trHeight w:val="255"/>
          <w:jc w:val="center"/>
        </w:trPr>
        <w:tc>
          <w:tcPr>
            <w:tcW w:w="625" w:type="pct"/>
            <w:noWrap/>
            <w:vAlign w:val="center"/>
          </w:tcPr>
          <w:p w14:paraId="24E5119D" w14:textId="005C54F3"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70SR</w:t>
            </w:r>
          </w:p>
        </w:tc>
        <w:tc>
          <w:tcPr>
            <w:tcW w:w="1039" w:type="pct"/>
            <w:noWrap/>
            <w:vAlign w:val="center"/>
          </w:tcPr>
          <w:p w14:paraId="1C529E01" w14:textId="6327CDE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8845D84" w14:textId="5AAAB58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9045090" w14:textId="253DE97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593ACAF" w14:textId="433936A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44346FE" w14:textId="77777777" w:rsidTr="00195DD1">
        <w:trPr>
          <w:trHeight w:val="255"/>
          <w:jc w:val="center"/>
        </w:trPr>
        <w:tc>
          <w:tcPr>
            <w:tcW w:w="625" w:type="pct"/>
            <w:noWrap/>
            <w:vAlign w:val="center"/>
          </w:tcPr>
          <w:p w14:paraId="578B99B2" w14:textId="6A1962C9"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71SR</w:t>
            </w:r>
          </w:p>
        </w:tc>
        <w:tc>
          <w:tcPr>
            <w:tcW w:w="1039" w:type="pct"/>
            <w:noWrap/>
            <w:vAlign w:val="center"/>
          </w:tcPr>
          <w:p w14:paraId="4BCA4032" w14:textId="09C9CF9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90DA21F" w14:textId="39B7C48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B113E94" w14:textId="3CA5F37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F9A79E6" w14:textId="721E6B0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D8274F3" w14:textId="77777777" w:rsidTr="00195DD1">
        <w:trPr>
          <w:trHeight w:val="255"/>
          <w:jc w:val="center"/>
        </w:trPr>
        <w:tc>
          <w:tcPr>
            <w:tcW w:w="625" w:type="pct"/>
            <w:noWrap/>
            <w:vAlign w:val="center"/>
          </w:tcPr>
          <w:p w14:paraId="3E2B8614" w14:textId="425DCC3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72SR</w:t>
            </w:r>
          </w:p>
        </w:tc>
        <w:tc>
          <w:tcPr>
            <w:tcW w:w="1039" w:type="pct"/>
            <w:noWrap/>
            <w:vAlign w:val="center"/>
          </w:tcPr>
          <w:p w14:paraId="32B90FCC" w14:textId="45529FE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09FD151" w14:textId="3157D37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E2DB97D" w14:textId="1BBE9B4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B31B892" w14:textId="2A03E62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CBD9F36" w14:textId="77777777" w:rsidTr="00195DD1">
        <w:trPr>
          <w:trHeight w:val="255"/>
          <w:jc w:val="center"/>
        </w:trPr>
        <w:tc>
          <w:tcPr>
            <w:tcW w:w="625" w:type="pct"/>
            <w:noWrap/>
            <w:vAlign w:val="center"/>
          </w:tcPr>
          <w:p w14:paraId="5432E266" w14:textId="51B11055"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73SR</w:t>
            </w:r>
          </w:p>
        </w:tc>
        <w:tc>
          <w:tcPr>
            <w:tcW w:w="1039" w:type="pct"/>
            <w:noWrap/>
            <w:vAlign w:val="center"/>
          </w:tcPr>
          <w:p w14:paraId="6C74AC88" w14:textId="0E875BC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30BDFB5" w14:textId="688A20E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991F7CD" w14:textId="55642CE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FDC2D2B" w14:textId="3D2E44F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C13C891" w14:textId="77777777" w:rsidTr="00195DD1">
        <w:trPr>
          <w:trHeight w:val="255"/>
          <w:jc w:val="center"/>
        </w:trPr>
        <w:tc>
          <w:tcPr>
            <w:tcW w:w="625" w:type="pct"/>
            <w:noWrap/>
            <w:vAlign w:val="center"/>
          </w:tcPr>
          <w:p w14:paraId="35F5CC78" w14:textId="51EE5031"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74SR</w:t>
            </w:r>
          </w:p>
        </w:tc>
        <w:tc>
          <w:tcPr>
            <w:tcW w:w="1039" w:type="pct"/>
            <w:noWrap/>
            <w:vAlign w:val="center"/>
          </w:tcPr>
          <w:p w14:paraId="11D5C904" w14:textId="667DBBC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18D6ACE" w14:textId="292D4DF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9473E33" w14:textId="7A3946A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D29EA70" w14:textId="1691007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760B384" w14:textId="77777777" w:rsidTr="00195DD1">
        <w:trPr>
          <w:trHeight w:val="255"/>
          <w:jc w:val="center"/>
        </w:trPr>
        <w:tc>
          <w:tcPr>
            <w:tcW w:w="625" w:type="pct"/>
            <w:noWrap/>
            <w:vAlign w:val="center"/>
          </w:tcPr>
          <w:p w14:paraId="1344C7CB" w14:textId="2B74975A"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75SR</w:t>
            </w:r>
          </w:p>
        </w:tc>
        <w:tc>
          <w:tcPr>
            <w:tcW w:w="1039" w:type="pct"/>
            <w:noWrap/>
            <w:vAlign w:val="center"/>
          </w:tcPr>
          <w:p w14:paraId="40D1E38D" w14:textId="328B5F5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F137D00" w14:textId="47FD620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9AF4E9A" w14:textId="62B86E0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12</w:t>
            </w:r>
          </w:p>
        </w:tc>
        <w:tc>
          <w:tcPr>
            <w:tcW w:w="1070" w:type="pct"/>
            <w:noWrap/>
            <w:vAlign w:val="center"/>
          </w:tcPr>
          <w:p w14:paraId="15674F7A" w14:textId="19174E7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ECDBA24" w14:textId="77777777" w:rsidTr="00195DD1">
        <w:trPr>
          <w:trHeight w:val="255"/>
          <w:jc w:val="center"/>
        </w:trPr>
        <w:tc>
          <w:tcPr>
            <w:tcW w:w="625" w:type="pct"/>
            <w:noWrap/>
            <w:vAlign w:val="center"/>
          </w:tcPr>
          <w:p w14:paraId="09ECB2BF" w14:textId="315E6B64"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76SR</w:t>
            </w:r>
          </w:p>
        </w:tc>
        <w:tc>
          <w:tcPr>
            <w:tcW w:w="1039" w:type="pct"/>
            <w:noWrap/>
            <w:vAlign w:val="center"/>
          </w:tcPr>
          <w:p w14:paraId="7581663A" w14:textId="61C1D38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03BBD07" w14:textId="4C70658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ECF760F" w14:textId="24A86AD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7F0DFFD" w14:textId="733F9A0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D70A029" w14:textId="77777777" w:rsidTr="00195DD1">
        <w:trPr>
          <w:trHeight w:val="255"/>
          <w:jc w:val="center"/>
        </w:trPr>
        <w:tc>
          <w:tcPr>
            <w:tcW w:w="625" w:type="pct"/>
            <w:noWrap/>
            <w:vAlign w:val="center"/>
          </w:tcPr>
          <w:p w14:paraId="7E0A7E81" w14:textId="38F8D264"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77SR</w:t>
            </w:r>
          </w:p>
        </w:tc>
        <w:tc>
          <w:tcPr>
            <w:tcW w:w="1039" w:type="pct"/>
            <w:noWrap/>
            <w:vAlign w:val="center"/>
          </w:tcPr>
          <w:p w14:paraId="7764C74D" w14:textId="310A926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03ED878" w14:textId="043BCCB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6036B68" w14:textId="21D59CA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C3C3957" w14:textId="1F9E5E2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153F6E0" w14:textId="77777777" w:rsidTr="00195DD1">
        <w:trPr>
          <w:trHeight w:val="255"/>
          <w:jc w:val="center"/>
        </w:trPr>
        <w:tc>
          <w:tcPr>
            <w:tcW w:w="625" w:type="pct"/>
            <w:noWrap/>
            <w:vAlign w:val="center"/>
          </w:tcPr>
          <w:p w14:paraId="01CB493B" w14:textId="7B4E60F4"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78SR</w:t>
            </w:r>
          </w:p>
        </w:tc>
        <w:tc>
          <w:tcPr>
            <w:tcW w:w="1039" w:type="pct"/>
            <w:noWrap/>
            <w:vAlign w:val="center"/>
          </w:tcPr>
          <w:p w14:paraId="19BB06EA" w14:textId="226E3D7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70509B6" w14:textId="51D9CBE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75268A0" w14:textId="7071B35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F84B658" w14:textId="2C887EF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32E6A3C" w14:textId="77777777" w:rsidTr="00195DD1">
        <w:trPr>
          <w:trHeight w:val="255"/>
          <w:jc w:val="center"/>
        </w:trPr>
        <w:tc>
          <w:tcPr>
            <w:tcW w:w="625" w:type="pct"/>
            <w:noWrap/>
            <w:vAlign w:val="center"/>
          </w:tcPr>
          <w:p w14:paraId="276769C5" w14:textId="75DEBD4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79SR</w:t>
            </w:r>
          </w:p>
        </w:tc>
        <w:tc>
          <w:tcPr>
            <w:tcW w:w="1039" w:type="pct"/>
            <w:noWrap/>
            <w:vAlign w:val="center"/>
          </w:tcPr>
          <w:p w14:paraId="5EBF7016" w14:textId="0C293E5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13BF107" w14:textId="67A1B33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239A8F1C" w14:textId="0492436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B70D87F" w14:textId="0E3725A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2F1872E" w14:textId="77777777" w:rsidTr="00195DD1">
        <w:trPr>
          <w:trHeight w:val="255"/>
          <w:jc w:val="center"/>
        </w:trPr>
        <w:tc>
          <w:tcPr>
            <w:tcW w:w="625" w:type="pct"/>
            <w:noWrap/>
            <w:vAlign w:val="center"/>
          </w:tcPr>
          <w:p w14:paraId="2CACF0AD" w14:textId="2B2B951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80SR</w:t>
            </w:r>
          </w:p>
        </w:tc>
        <w:tc>
          <w:tcPr>
            <w:tcW w:w="1039" w:type="pct"/>
            <w:noWrap/>
            <w:vAlign w:val="center"/>
          </w:tcPr>
          <w:p w14:paraId="09DEB805" w14:textId="2E496DF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0464A2B" w14:textId="241336F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3983B5C" w14:textId="0FA7CAC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22A1196" w14:textId="40B4FF5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4BAD1C5" w14:textId="77777777" w:rsidTr="00195DD1">
        <w:trPr>
          <w:trHeight w:val="255"/>
          <w:jc w:val="center"/>
        </w:trPr>
        <w:tc>
          <w:tcPr>
            <w:tcW w:w="625" w:type="pct"/>
            <w:noWrap/>
            <w:vAlign w:val="center"/>
          </w:tcPr>
          <w:p w14:paraId="7D4A61EE" w14:textId="68EFE062"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81SR</w:t>
            </w:r>
          </w:p>
        </w:tc>
        <w:tc>
          <w:tcPr>
            <w:tcW w:w="1039" w:type="pct"/>
            <w:noWrap/>
            <w:vAlign w:val="center"/>
          </w:tcPr>
          <w:p w14:paraId="5A501651" w14:textId="2C1C2CD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D75121E" w14:textId="4F59EC0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F44E9EF" w14:textId="3FC70D7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1CF31EB" w14:textId="2AE968D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FBAA9BE" w14:textId="77777777" w:rsidTr="00195DD1">
        <w:trPr>
          <w:trHeight w:val="255"/>
          <w:jc w:val="center"/>
        </w:trPr>
        <w:tc>
          <w:tcPr>
            <w:tcW w:w="625" w:type="pct"/>
            <w:noWrap/>
            <w:vAlign w:val="center"/>
          </w:tcPr>
          <w:p w14:paraId="72B71498" w14:textId="4790DA08"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82SR</w:t>
            </w:r>
          </w:p>
        </w:tc>
        <w:tc>
          <w:tcPr>
            <w:tcW w:w="1039" w:type="pct"/>
            <w:noWrap/>
            <w:vAlign w:val="center"/>
          </w:tcPr>
          <w:p w14:paraId="6CECCE34" w14:textId="4E17A74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3AFA0A4" w14:textId="542BE61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3B2A83F" w14:textId="5492F22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7ED253E" w14:textId="2EA04D1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07D3870" w14:textId="77777777" w:rsidTr="00195DD1">
        <w:trPr>
          <w:trHeight w:val="255"/>
          <w:jc w:val="center"/>
        </w:trPr>
        <w:tc>
          <w:tcPr>
            <w:tcW w:w="625" w:type="pct"/>
            <w:noWrap/>
            <w:vAlign w:val="center"/>
          </w:tcPr>
          <w:p w14:paraId="464D52DB" w14:textId="4EE457C0"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83SR</w:t>
            </w:r>
          </w:p>
        </w:tc>
        <w:tc>
          <w:tcPr>
            <w:tcW w:w="1039" w:type="pct"/>
            <w:noWrap/>
            <w:vAlign w:val="center"/>
          </w:tcPr>
          <w:p w14:paraId="36C50DB4" w14:textId="1611BC8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0AB8928" w14:textId="7407C51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FB9AA69" w14:textId="5A7A4B1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0CB40AE" w14:textId="092EDFE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41DBB50" w14:textId="77777777" w:rsidTr="00195DD1">
        <w:trPr>
          <w:trHeight w:val="255"/>
          <w:jc w:val="center"/>
        </w:trPr>
        <w:tc>
          <w:tcPr>
            <w:tcW w:w="625" w:type="pct"/>
            <w:noWrap/>
            <w:vAlign w:val="center"/>
          </w:tcPr>
          <w:p w14:paraId="7B732CF0" w14:textId="4C08F540"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84SR</w:t>
            </w:r>
          </w:p>
        </w:tc>
        <w:tc>
          <w:tcPr>
            <w:tcW w:w="1039" w:type="pct"/>
            <w:noWrap/>
            <w:vAlign w:val="center"/>
          </w:tcPr>
          <w:p w14:paraId="0B08A32D" w14:textId="62F2020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568B8EE" w14:textId="308890E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D8B7C84" w14:textId="6AEAA67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B34D008" w14:textId="0F85DB5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71F8288" w14:textId="77777777" w:rsidTr="00195DD1">
        <w:trPr>
          <w:trHeight w:val="255"/>
          <w:jc w:val="center"/>
        </w:trPr>
        <w:tc>
          <w:tcPr>
            <w:tcW w:w="625" w:type="pct"/>
            <w:noWrap/>
            <w:vAlign w:val="center"/>
          </w:tcPr>
          <w:p w14:paraId="388B3797" w14:textId="3D623976"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85SR</w:t>
            </w:r>
          </w:p>
        </w:tc>
        <w:tc>
          <w:tcPr>
            <w:tcW w:w="1039" w:type="pct"/>
            <w:noWrap/>
            <w:vAlign w:val="center"/>
          </w:tcPr>
          <w:p w14:paraId="722C9288" w14:textId="3878536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2FE52CF" w14:textId="275C40E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1BB9C26" w14:textId="1D26E0D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5624C8C" w14:textId="5493FD0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316A823" w14:textId="77777777" w:rsidTr="00195DD1">
        <w:trPr>
          <w:trHeight w:val="255"/>
          <w:jc w:val="center"/>
        </w:trPr>
        <w:tc>
          <w:tcPr>
            <w:tcW w:w="625" w:type="pct"/>
            <w:noWrap/>
            <w:vAlign w:val="center"/>
          </w:tcPr>
          <w:p w14:paraId="0E48C881" w14:textId="45787339"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86SR</w:t>
            </w:r>
          </w:p>
        </w:tc>
        <w:tc>
          <w:tcPr>
            <w:tcW w:w="1039" w:type="pct"/>
            <w:noWrap/>
            <w:vAlign w:val="center"/>
          </w:tcPr>
          <w:p w14:paraId="6188ED79" w14:textId="65971BC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D0B340A" w14:textId="2382AE1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1D851DB" w14:textId="6F1DB7F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2C8F974" w14:textId="7791FCF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AA94618" w14:textId="77777777" w:rsidTr="00195DD1">
        <w:trPr>
          <w:trHeight w:val="255"/>
          <w:jc w:val="center"/>
        </w:trPr>
        <w:tc>
          <w:tcPr>
            <w:tcW w:w="625" w:type="pct"/>
            <w:noWrap/>
            <w:vAlign w:val="center"/>
          </w:tcPr>
          <w:p w14:paraId="48DA1080" w14:textId="33AA19B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87SR</w:t>
            </w:r>
          </w:p>
        </w:tc>
        <w:tc>
          <w:tcPr>
            <w:tcW w:w="1039" w:type="pct"/>
            <w:noWrap/>
            <w:vAlign w:val="center"/>
          </w:tcPr>
          <w:p w14:paraId="5807725F" w14:textId="6260348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0BB897E" w14:textId="512580A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25967E97" w14:textId="2DD81B3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9833C34" w14:textId="62384EC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A6E8C7C" w14:textId="77777777" w:rsidTr="00195DD1">
        <w:trPr>
          <w:trHeight w:val="255"/>
          <w:jc w:val="center"/>
        </w:trPr>
        <w:tc>
          <w:tcPr>
            <w:tcW w:w="625" w:type="pct"/>
            <w:noWrap/>
            <w:vAlign w:val="center"/>
          </w:tcPr>
          <w:p w14:paraId="1A95E41C" w14:textId="0E2AD408"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88SR</w:t>
            </w:r>
          </w:p>
        </w:tc>
        <w:tc>
          <w:tcPr>
            <w:tcW w:w="1039" w:type="pct"/>
            <w:noWrap/>
            <w:vAlign w:val="center"/>
          </w:tcPr>
          <w:p w14:paraId="1A13C6E8" w14:textId="6AD7D31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3C27319" w14:textId="1CBB890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5C63E21" w14:textId="1FF348B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14A4CBC" w14:textId="363113C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12F8E52" w14:textId="77777777" w:rsidTr="00195DD1">
        <w:trPr>
          <w:trHeight w:val="255"/>
          <w:jc w:val="center"/>
        </w:trPr>
        <w:tc>
          <w:tcPr>
            <w:tcW w:w="625" w:type="pct"/>
            <w:noWrap/>
            <w:vAlign w:val="center"/>
          </w:tcPr>
          <w:p w14:paraId="4792A8D1" w14:textId="3E17912B"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89SR</w:t>
            </w:r>
          </w:p>
        </w:tc>
        <w:tc>
          <w:tcPr>
            <w:tcW w:w="1039" w:type="pct"/>
            <w:noWrap/>
            <w:vAlign w:val="center"/>
          </w:tcPr>
          <w:p w14:paraId="59BFCC9F" w14:textId="255D46B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E19E241" w14:textId="3E7B81E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209A012" w14:textId="6C14B35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64E9ED1" w14:textId="766C308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F732A26" w14:textId="77777777" w:rsidTr="00195DD1">
        <w:trPr>
          <w:trHeight w:val="255"/>
          <w:jc w:val="center"/>
        </w:trPr>
        <w:tc>
          <w:tcPr>
            <w:tcW w:w="625" w:type="pct"/>
            <w:noWrap/>
            <w:vAlign w:val="center"/>
          </w:tcPr>
          <w:p w14:paraId="3CA77316" w14:textId="28FD39B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90SR</w:t>
            </w:r>
          </w:p>
        </w:tc>
        <w:tc>
          <w:tcPr>
            <w:tcW w:w="1039" w:type="pct"/>
            <w:noWrap/>
            <w:vAlign w:val="center"/>
          </w:tcPr>
          <w:p w14:paraId="5FE5F033" w14:textId="3B0005A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33CB6C3" w14:textId="269B93A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B3C0F57" w14:textId="552AEAC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6A252E6E" w14:textId="033ABFF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9CEFA85" w14:textId="77777777" w:rsidTr="00195DD1">
        <w:trPr>
          <w:trHeight w:val="255"/>
          <w:jc w:val="center"/>
        </w:trPr>
        <w:tc>
          <w:tcPr>
            <w:tcW w:w="625" w:type="pct"/>
            <w:noWrap/>
            <w:vAlign w:val="center"/>
          </w:tcPr>
          <w:p w14:paraId="12463D7F" w14:textId="5A5F6F60"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91SR</w:t>
            </w:r>
          </w:p>
        </w:tc>
        <w:tc>
          <w:tcPr>
            <w:tcW w:w="1039" w:type="pct"/>
            <w:noWrap/>
            <w:vAlign w:val="center"/>
          </w:tcPr>
          <w:p w14:paraId="636E0344" w14:textId="3957B6D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E80272A" w14:textId="406E394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56B3977" w14:textId="4879E58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D8887CF" w14:textId="3163B7C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2BEFB2F" w14:textId="77777777" w:rsidTr="00195DD1">
        <w:trPr>
          <w:trHeight w:val="255"/>
          <w:jc w:val="center"/>
        </w:trPr>
        <w:tc>
          <w:tcPr>
            <w:tcW w:w="625" w:type="pct"/>
            <w:noWrap/>
            <w:vAlign w:val="center"/>
          </w:tcPr>
          <w:p w14:paraId="393BE8AE" w14:textId="604F041D"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lastRenderedPageBreak/>
              <w:t>92SR</w:t>
            </w:r>
          </w:p>
        </w:tc>
        <w:tc>
          <w:tcPr>
            <w:tcW w:w="1039" w:type="pct"/>
            <w:noWrap/>
            <w:vAlign w:val="center"/>
          </w:tcPr>
          <w:p w14:paraId="7F03044D" w14:textId="6DA7C3D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1C8F137" w14:textId="1C21598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4DA8C8C" w14:textId="73C548B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F4E87DD" w14:textId="29FA896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73C11C23" w14:textId="77777777" w:rsidTr="00195DD1">
        <w:trPr>
          <w:trHeight w:val="255"/>
          <w:jc w:val="center"/>
        </w:trPr>
        <w:tc>
          <w:tcPr>
            <w:tcW w:w="625" w:type="pct"/>
            <w:noWrap/>
            <w:vAlign w:val="center"/>
          </w:tcPr>
          <w:p w14:paraId="03F1EDC9" w14:textId="634334D2" w:rsidR="00277BED" w:rsidRPr="00210350" w:rsidRDefault="00277BED"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93SR</w:t>
            </w:r>
          </w:p>
        </w:tc>
        <w:tc>
          <w:tcPr>
            <w:tcW w:w="1039" w:type="pct"/>
            <w:noWrap/>
            <w:vAlign w:val="center"/>
          </w:tcPr>
          <w:p w14:paraId="5D924FA0" w14:textId="69B8880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10594E6" w14:textId="5C371A6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E2E2B59" w14:textId="140A0D0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C41CF79" w14:textId="5EAE8BE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BFCF2AF" w14:textId="77777777" w:rsidTr="00195DD1">
        <w:trPr>
          <w:trHeight w:val="255"/>
          <w:jc w:val="center"/>
        </w:trPr>
        <w:tc>
          <w:tcPr>
            <w:tcW w:w="625" w:type="pct"/>
            <w:noWrap/>
            <w:vAlign w:val="center"/>
          </w:tcPr>
          <w:p w14:paraId="379D11CF" w14:textId="599D80E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94SR</w:t>
            </w:r>
          </w:p>
        </w:tc>
        <w:tc>
          <w:tcPr>
            <w:tcW w:w="1039" w:type="pct"/>
            <w:noWrap/>
            <w:vAlign w:val="center"/>
          </w:tcPr>
          <w:p w14:paraId="4A7C3E60" w14:textId="45BB6DF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B71C929" w14:textId="302900E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73EED07" w14:textId="333696C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4181C28" w14:textId="665980D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65F028D" w14:textId="77777777" w:rsidTr="00195DD1">
        <w:trPr>
          <w:trHeight w:val="255"/>
          <w:jc w:val="center"/>
        </w:trPr>
        <w:tc>
          <w:tcPr>
            <w:tcW w:w="625" w:type="pct"/>
            <w:noWrap/>
            <w:vAlign w:val="center"/>
          </w:tcPr>
          <w:p w14:paraId="1B7AD059" w14:textId="209B806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95SR</w:t>
            </w:r>
          </w:p>
        </w:tc>
        <w:tc>
          <w:tcPr>
            <w:tcW w:w="1039" w:type="pct"/>
            <w:noWrap/>
            <w:vAlign w:val="center"/>
          </w:tcPr>
          <w:p w14:paraId="43CE5F83" w14:textId="60BB8D2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F3303E6" w14:textId="47029A2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3296A31" w14:textId="39CFACE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6DBB943" w14:textId="797C3B3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A971EE5" w14:textId="77777777" w:rsidTr="00195DD1">
        <w:trPr>
          <w:trHeight w:val="255"/>
          <w:jc w:val="center"/>
        </w:trPr>
        <w:tc>
          <w:tcPr>
            <w:tcW w:w="625" w:type="pct"/>
            <w:noWrap/>
            <w:vAlign w:val="center"/>
          </w:tcPr>
          <w:p w14:paraId="7EC950D1" w14:textId="6622239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96SR</w:t>
            </w:r>
          </w:p>
        </w:tc>
        <w:tc>
          <w:tcPr>
            <w:tcW w:w="1039" w:type="pct"/>
            <w:noWrap/>
            <w:vAlign w:val="center"/>
          </w:tcPr>
          <w:p w14:paraId="68B4290A" w14:textId="358D3EC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2975D1E" w14:textId="3D1D314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3DC24BC" w14:textId="1D6A1C2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F7A1C2A" w14:textId="77377F9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F267DD7" w14:textId="77777777" w:rsidTr="00195DD1">
        <w:trPr>
          <w:trHeight w:val="255"/>
          <w:jc w:val="center"/>
        </w:trPr>
        <w:tc>
          <w:tcPr>
            <w:tcW w:w="625" w:type="pct"/>
            <w:noWrap/>
            <w:vAlign w:val="center"/>
          </w:tcPr>
          <w:p w14:paraId="70EC8B2C" w14:textId="26E01A1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97SR</w:t>
            </w:r>
          </w:p>
        </w:tc>
        <w:tc>
          <w:tcPr>
            <w:tcW w:w="1039" w:type="pct"/>
            <w:noWrap/>
            <w:vAlign w:val="center"/>
          </w:tcPr>
          <w:p w14:paraId="5ACCC19A" w14:textId="4954CA3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1075" w:type="pct"/>
            <w:noWrap/>
            <w:vAlign w:val="center"/>
          </w:tcPr>
          <w:p w14:paraId="7C2C0683" w14:textId="7E3D9F8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1191" w:type="pct"/>
            <w:noWrap/>
            <w:vAlign w:val="center"/>
          </w:tcPr>
          <w:p w14:paraId="4002BA10" w14:textId="0FC6E26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3A8D5FF" w14:textId="14983F4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90</w:t>
            </w:r>
          </w:p>
        </w:tc>
      </w:tr>
      <w:tr w:rsidR="00277BED" w:rsidRPr="00210350" w14:paraId="641862A6" w14:textId="77777777" w:rsidTr="00195DD1">
        <w:trPr>
          <w:trHeight w:val="70"/>
          <w:jc w:val="center"/>
        </w:trPr>
        <w:tc>
          <w:tcPr>
            <w:tcW w:w="625" w:type="pct"/>
            <w:noWrap/>
            <w:vAlign w:val="center"/>
          </w:tcPr>
          <w:p w14:paraId="1574A5DE" w14:textId="6C995240" w:rsidR="00277BED" w:rsidRPr="00210350" w:rsidRDefault="00277BED" w:rsidP="00195DD1">
            <w:pPr>
              <w:jc w:val="center"/>
              <w:rPr>
                <w:rFonts w:asciiTheme="minorHAnsi" w:hAnsiTheme="minorHAnsi" w:cstheme="minorHAnsi"/>
                <w:color w:val="000000"/>
                <w:sz w:val="20"/>
                <w:szCs w:val="20"/>
              </w:rPr>
            </w:pPr>
            <w:r w:rsidRPr="00210350">
              <w:rPr>
                <w:rFonts w:asciiTheme="minorHAnsi" w:hAnsiTheme="minorHAnsi" w:cstheme="minorHAnsi"/>
                <w:sz w:val="20"/>
                <w:szCs w:val="20"/>
              </w:rPr>
              <w:t>98SR</w:t>
            </w:r>
          </w:p>
        </w:tc>
        <w:tc>
          <w:tcPr>
            <w:tcW w:w="1039" w:type="pct"/>
            <w:noWrap/>
            <w:vAlign w:val="center"/>
          </w:tcPr>
          <w:p w14:paraId="370C02AD" w14:textId="6D52B75F" w:rsidR="00277BED" w:rsidRPr="00210350" w:rsidRDefault="00277BED" w:rsidP="00195DD1">
            <w:pPr>
              <w:jc w:val="center"/>
              <w:rPr>
                <w:rFonts w:asciiTheme="minorHAnsi" w:hAnsiTheme="minorHAnsi" w:cstheme="minorHAnsi"/>
                <w:color w:val="000000"/>
                <w:sz w:val="20"/>
                <w:szCs w:val="20"/>
              </w:rPr>
            </w:pPr>
            <w:r w:rsidRPr="00210350">
              <w:rPr>
                <w:rFonts w:asciiTheme="minorHAnsi" w:hAnsiTheme="minorHAnsi" w:cstheme="minorHAnsi"/>
                <w:sz w:val="20"/>
                <w:szCs w:val="20"/>
              </w:rPr>
              <w:t>0,5</w:t>
            </w:r>
          </w:p>
        </w:tc>
        <w:tc>
          <w:tcPr>
            <w:tcW w:w="1075" w:type="pct"/>
            <w:noWrap/>
            <w:vAlign w:val="center"/>
          </w:tcPr>
          <w:p w14:paraId="62CF7632" w14:textId="6ABA8A93" w:rsidR="00277BED" w:rsidRPr="00210350" w:rsidRDefault="00277BED" w:rsidP="00195DD1">
            <w:pPr>
              <w:jc w:val="center"/>
              <w:rPr>
                <w:rFonts w:asciiTheme="minorHAnsi" w:hAnsiTheme="minorHAnsi" w:cstheme="minorHAnsi"/>
                <w:color w:val="000000"/>
                <w:sz w:val="20"/>
                <w:szCs w:val="20"/>
              </w:rPr>
            </w:pPr>
            <w:r w:rsidRPr="00210350">
              <w:rPr>
                <w:rFonts w:asciiTheme="minorHAnsi" w:hAnsiTheme="minorHAnsi" w:cstheme="minorHAnsi"/>
                <w:sz w:val="20"/>
                <w:szCs w:val="20"/>
              </w:rPr>
              <w:t>50</w:t>
            </w:r>
          </w:p>
        </w:tc>
        <w:tc>
          <w:tcPr>
            <w:tcW w:w="1191" w:type="pct"/>
            <w:noWrap/>
            <w:vAlign w:val="center"/>
          </w:tcPr>
          <w:p w14:paraId="4BF643B7" w14:textId="201B40B4" w:rsidR="00277BED" w:rsidRPr="00210350" w:rsidRDefault="00277BED" w:rsidP="00195DD1">
            <w:pPr>
              <w:jc w:val="center"/>
              <w:rPr>
                <w:rFonts w:asciiTheme="minorHAnsi" w:hAnsiTheme="minorHAnsi" w:cstheme="minorHAnsi"/>
                <w:color w:val="000000"/>
                <w:sz w:val="20"/>
                <w:szCs w:val="20"/>
              </w:rPr>
            </w:pPr>
            <w:r w:rsidRPr="00210350">
              <w:rPr>
                <w:rFonts w:asciiTheme="minorHAnsi" w:hAnsiTheme="minorHAnsi" w:cstheme="minorHAnsi"/>
                <w:sz w:val="20"/>
                <w:szCs w:val="20"/>
              </w:rPr>
              <w:t>15</w:t>
            </w:r>
          </w:p>
        </w:tc>
        <w:tc>
          <w:tcPr>
            <w:tcW w:w="1070" w:type="pct"/>
            <w:noWrap/>
            <w:vAlign w:val="center"/>
          </w:tcPr>
          <w:p w14:paraId="41909E5E" w14:textId="735F88CE" w:rsidR="00277BED" w:rsidRPr="00210350" w:rsidRDefault="00277BED" w:rsidP="00195DD1">
            <w:pPr>
              <w:jc w:val="center"/>
              <w:rPr>
                <w:rFonts w:asciiTheme="minorHAnsi" w:hAnsiTheme="minorHAnsi" w:cstheme="minorHAnsi"/>
                <w:color w:val="000000"/>
                <w:sz w:val="20"/>
                <w:szCs w:val="20"/>
              </w:rPr>
            </w:pPr>
            <w:r w:rsidRPr="00210350">
              <w:rPr>
                <w:rFonts w:asciiTheme="minorHAnsi" w:hAnsiTheme="minorHAnsi" w:cstheme="minorHAnsi"/>
                <w:sz w:val="20"/>
                <w:szCs w:val="20"/>
              </w:rPr>
              <w:t>30</w:t>
            </w:r>
          </w:p>
        </w:tc>
      </w:tr>
      <w:tr w:rsidR="00277BED" w:rsidRPr="00210350" w14:paraId="2CBD13DC" w14:textId="77777777" w:rsidTr="00195DD1">
        <w:trPr>
          <w:trHeight w:val="70"/>
          <w:jc w:val="center"/>
        </w:trPr>
        <w:tc>
          <w:tcPr>
            <w:tcW w:w="625" w:type="pct"/>
            <w:noWrap/>
            <w:vAlign w:val="center"/>
          </w:tcPr>
          <w:p w14:paraId="408DE807" w14:textId="0FAADD2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99SR</w:t>
            </w:r>
          </w:p>
        </w:tc>
        <w:tc>
          <w:tcPr>
            <w:tcW w:w="1039" w:type="pct"/>
            <w:noWrap/>
            <w:vAlign w:val="center"/>
          </w:tcPr>
          <w:p w14:paraId="1F0B2000" w14:textId="2C5DFF4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1075" w:type="pct"/>
            <w:noWrap/>
            <w:vAlign w:val="center"/>
          </w:tcPr>
          <w:p w14:paraId="08D7501C" w14:textId="6A96A0A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1191" w:type="pct"/>
            <w:noWrap/>
            <w:vAlign w:val="center"/>
          </w:tcPr>
          <w:p w14:paraId="4728E6D0" w14:textId="76DDB1F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72B8C96" w14:textId="16ADABE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90</w:t>
            </w:r>
          </w:p>
        </w:tc>
      </w:tr>
      <w:tr w:rsidR="00277BED" w:rsidRPr="00210350" w14:paraId="66F6FFDF" w14:textId="77777777" w:rsidTr="00195DD1">
        <w:trPr>
          <w:trHeight w:val="70"/>
          <w:jc w:val="center"/>
        </w:trPr>
        <w:tc>
          <w:tcPr>
            <w:tcW w:w="625" w:type="pct"/>
            <w:noWrap/>
            <w:vAlign w:val="center"/>
          </w:tcPr>
          <w:p w14:paraId="6A39E60E" w14:textId="1FA78E5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100SR</w:t>
            </w:r>
          </w:p>
        </w:tc>
        <w:tc>
          <w:tcPr>
            <w:tcW w:w="1039" w:type="pct"/>
            <w:noWrap/>
            <w:vAlign w:val="center"/>
          </w:tcPr>
          <w:p w14:paraId="4A3B87F8" w14:textId="7A0C4A8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8DC099C" w14:textId="44946D0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C69A1AD" w14:textId="0D2821D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B6C5B4A" w14:textId="57A68BE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B2AEE19" w14:textId="77777777" w:rsidTr="00195DD1">
        <w:trPr>
          <w:trHeight w:val="70"/>
          <w:jc w:val="center"/>
        </w:trPr>
        <w:tc>
          <w:tcPr>
            <w:tcW w:w="625" w:type="pct"/>
            <w:noWrap/>
            <w:vAlign w:val="center"/>
          </w:tcPr>
          <w:p w14:paraId="26FED19F" w14:textId="2B51ADC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101SR</w:t>
            </w:r>
          </w:p>
        </w:tc>
        <w:tc>
          <w:tcPr>
            <w:tcW w:w="1039" w:type="pct"/>
            <w:noWrap/>
            <w:vAlign w:val="center"/>
          </w:tcPr>
          <w:p w14:paraId="18BC9881" w14:textId="7784801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6335B3E" w14:textId="3133A3B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B400CD9" w14:textId="251B77F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339CAED" w14:textId="29D6478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E21657B" w14:textId="77777777" w:rsidTr="00195DD1">
        <w:trPr>
          <w:trHeight w:val="70"/>
          <w:jc w:val="center"/>
        </w:trPr>
        <w:tc>
          <w:tcPr>
            <w:tcW w:w="625" w:type="pct"/>
            <w:noWrap/>
            <w:vAlign w:val="center"/>
          </w:tcPr>
          <w:p w14:paraId="68F768BC" w14:textId="1C83B9A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102SR</w:t>
            </w:r>
          </w:p>
        </w:tc>
        <w:tc>
          <w:tcPr>
            <w:tcW w:w="1039" w:type="pct"/>
            <w:noWrap/>
            <w:vAlign w:val="center"/>
          </w:tcPr>
          <w:p w14:paraId="7679D4E0" w14:textId="0474FAF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AE89ABF" w14:textId="16CC359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8857785" w14:textId="3330984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346CC89" w14:textId="6A4DCA8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BBE3B04" w14:textId="77777777" w:rsidTr="00195DD1">
        <w:trPr>
          <w:trHeight w:val="70"/>
          <w:jc w:val="center"/>
        </w:trPr>
        <w:tc>
          <w:tcPr>
            <w:tcW w:w="625" w:type="pct"/>
            <w:noWrap/>
            <w:vAlign w:val="center"/>
          </w:tcPr>
          <w:p w14:paraId="2CDAAB79" w14:textId="455EAF5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103SR</w:t>
            </w:r>
          </w:p>
        </w:tc>
        <w:tc>
          <w:tcPr>
            <w:tcW w:w="1039" w:type="pct"/>
            <w:noWrap/>
            <w:vAlign w:val="center"/>
          </w:tcPr>
          <w:p w14:paraId="5BF118EC" w14:textId="5C79C62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B55F904" w14:textId="46B43B7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C3EDBC8" w14:textId="0B5AD20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2824C84" w14:textId="3638F39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3AE9C4C" w14:textId="77777777" w:rsidTr="00195DD1">
        <w:trPr>
          <w:trHeight w:val="70"/>
          <w:jc w:val="center"/>
        </w:trPr>
        <w:tc>
          <w:tcPr>
            <w:tcW w:w="625" w:type="pct"/>
            <w:noWrap/>
            <w:vAlign w:val="center"/>
          </w:tcPr>
          <w:p w14:paraId="65727F36" w14:textId="41E5006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104SR</w:t>
            </w:r>
          </w:p>
        </w:tc>
        <w:tc>
          <w:tcPr>
            <w:tcW w:w="1039" w:type="pct"/>
            <w:noWrap/>
            <w:vAlign w:val="center"/>
          </w:tcPr>
          <w:p w14:paraId="74871B6C" w14:textId="094C690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E33F225" w14:textId="5364DDB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29DD75A5" w14:textId="5F9AC8F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FF70CB1" w14:textId="501B8B0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C31DDA3" w14:textId="77777777" w:rsidTr="00195DD1">
        <w:trPr>
          <w:trHeight w:val="70"/>
          <w:jc w:val="center"/>
        </w:trPr>
        <w:tc>
          <w:tcPr>
            <w:tcW w:w="625" w:type="pct"/>
            <w:noWrap/>
            <w:vAlign w:val="center"/>
          </w:tcPr>
          <w:p w14:paraId="38481002" w14:textId="4BB0B42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105SR</w:t>
            </w:r>
          </w:p>
        </w:tc>
        <w:tc>
          <w:tcPr>
            <w:tcW w:w="1039" w:type="pct"/>
            <w:noWrap/>
            <w:vAlign w:val="center"/>
          </w:tcPr>
          <w:p w14:paraId="3F9AF43E" w14:textId="54FD042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3698CE5C" w14:textId="0994416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F315F1D" w14:textId="179DD6F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441A9E26" w14:textId="1D4CDE0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6153CFA9" w14:textId="77777777" w:rsidTr="00195DD1">
        <w:trPr>
          <w:trHeight w:val="70"/>
          <w:jc w:val="center"/>
        </w:trPr>
        <w:tc>
          <w:tcPr>
            <w:tcW w:w="625" w:type="pct"/>
            <w:noWrap/>
            <w:vAlign w:val="center"/>
          </w:tcPr>
          <w:p w14:paraId="591E481F" w14:textId="28EEAF0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106SR</w:t>
            </w:r>
          </w:p>
        </w:tc>
        <w:tc>
          <w:tcPr>
            <w:tcW w:w="1039" w:type="pct"/>
            <w:noWrap/>
            <w:vAlign w:val="center"/>
          </w:tcPr>
          <w:p w14:paraId="79C1A779" w14:textId="67BC618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542C179" w14:textId="40F6394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D0503D1" w14:textId="4101473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4703FFF" w14:textId="6915052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0D961C55" w14:textId="77777777" w:rsidTr="00195DD1">
        <w:trPr>
          <w:trHeight w:val="70"/>
          <w:jc w:val="center"/>
        </w:trPr>
        <w:tc>
          <w:tcPr>
            <w:tcW w:w="625" w:type="pct"/>
            <w:noWrap/>
            <w:vAlign w:val="center"/>
          </w:tcPr>
          <w:p w14:paraId="487C2554" w14:textId="6674A28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107SR</w:t>
            </w:r>
          </w:p>
        </w:tc>
        <w:tc>
          <w:tcPr>
            <w:tcW w:w="1039" w:type="pct"/>
            <w:noWrap/>
            <w:vAlign w:val="center"/>
          </w:tcPr>
          <w:p w14:paraId="5DB0EB2B" w14:textId="238B252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73AC0C9" w14:textId="2C1E01E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402DC00" w14:textId="163C74A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0CBEC4F1" w14:textId="2854142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AA86EF2" w14:textId="77777777" w:rsidTr="00195DD1">
        <w:trPr>
          <w:trHeight w:val="70"/>
          <w:jc w:val="center"/>
        </w:trPr>
        <w:tc>
          <w:tcPr>
            <w:tcW w:w="625" w:type="pct"/>
            <w:noWrap/>
            <w:vAlign w:val="center"/>
          </w:tcPr>
          <w:p w14:paraId="1A67A60B" w14:textId="3C9685D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108SR</w:t>
            </w:r>
          </w:p>
        </w:tc>
        <w:tc>
          <w:tcPr>
            <w:tcW w:w="1039" w:type="pct"/>
            <w:noWrap/>
            <w:vAlign w:val="center"/>
          </w:tcPr>
          <w:p w14:paraId="1559B2F0" w14:textId="759A841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0,3</w:t>
            </w:r>
          </w:p>
        </w:tc>
        <w:tc>
          <w:tcPr>
            <w:tcW w:w="1075" w:type="pct"/>
            <w:noWrap/>
            <w:vAlign w:val="center"/>
          </w:tcPr>
          <w:p w14:paraId="2D326AD8" w14:textId="43CA5C8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c>
          <w:tcPr>
            <w:tcW w:w="1191" w:type="pct"/>
            <w:noWrap/>
            <w:vAlign w:val="center"/>
          </w:tcPr>
          <w:p w14:paraId="0239A927" w14:textId="454C1F0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91AF7FC" w14:textId="144F18A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13B63CA" w14:textId="77777777" w:rsidTr="00195DD1">
        <w:trPr>
          <w:trHeight w:val="70"/>
          <w:jc w:val="center"/>
        </w:trPr>
        <w:tc>
          <w:tcPr>
            <w:tcW w:w="625" w:type="pct"/>
            <w:noWrap/>
            <w:vAlign w:val="center"/>
          </w:tcPr>
          <w:p w14:paraId="2FF18797" w14:textId="3972631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109SR</w:t>
            </w:r>
          </w:p>
        </w:tc>
        <w:tc>
          <w:tcPr>
            <w:tcW w:w="1039" w:type="pct"/>
            <w:noWrap/>
            <w:vAlign w:val="center"/>
          </w:tcPr>
          <w:p w14:paraId="5FEB7C1A" w14:textId="7451273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804DFE3" w14:textId="6859BD4C"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1E0DFDA1" w14:textId="55BFEA7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9C7CE20" w14:textId="3E93D47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DA5C457" w14:textId="77777777" w:rsidTr="00195DD1">
        <w:trPr>
          <w:trHeight w:val="70"/>
          <w:jc w:val="center"/>
        </w:trPr>
        <w:tc>
          <w:tcPr>
            <w:tcW w:w="625" w:type="pct"/>
            <w:noWrap/>
            <w:vAlign w:val="center"/>
          </w:tcPr>
          <w:p w14:paraId="4D74E643" w14:textId="484ABA4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110SR</w:t>
            </w:r>
          </w:p>
        </w:tc>
        <w:tc>
          <w:tcPr>
            <w:tcW w:w="1039" w:type="pct"/>
            <w:noWrap/>
            <w:vAlign w:val="center"/>
          </w:tcPr>
          <w:p w14:paraId="18B26AD7" w14:textId="75D87EC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FB98410" w14:textId="0D85258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B0C1800" w14:textId="47FCDE7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A01AF0F" w14:textId="4AF061B0"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1BFE92B" w14:textId="77777777" w:rsidTr="00195DD1">
        <w:trPr>
          <w:trHeight w:val="70"/>
          <w:jc w:val="center"/>
        </w:trPr>
        <w:tc>
          <w:tcPr>
            <w:tcW w:w="625" w:type="pct"/>
            <w:noWrap/>
            <w:vAlign w:val="center"/>
          </w:tcPr>
          <w:p w14:paraId="0C73ED22" w14:textId="02E0759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111SR</w:t>
            </w:r>
          </w:p>
        </w:tc>
        <w:tc>
          <w:tcPr>
            <w:tcW w:w="1039" w:type="pct"/>
            <w:noWrap/>
            <w:vAlign w:val="center"/>
          </w:tcPr>
          <w:p w14:paraId="565CD9BD" w14:textId="780B840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319FDD4" w14:textId="6CD51BD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72B8382" w14:textId="469B193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B60F5BB" w14:textId="47245AA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5150CDF" w14:textId="77777777" w:rsidTr="00195DD1">
        <w:trPr>
          <w:trHeight w:val="70"/>
          <w:jc w:val="center"/>
        </w:trPr>
        <w:tc>
          <w:tcPr>
            <w:tcW w:w="625" w:type="pct"/>
            <w:noWrap/>
            <w:vAlign w:val="center"/>
          </w:tcPr>
          <w:p w14:paraId="3622ECE2" w14:textId="58B5BD0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112SR</w:t>
            </w:r>
          </w:p>
        </w:tc>
        <w:tc>
          <w:tcPr>
            <w:tcW w:w="1039" w:type="pct"/>
            <w:noWrap/>
            <w:vAlign w:val="center"/>
          </w:tcPr>
          <w:p w14:paraId="74E65F1C" w14:textId="4F21E75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4DB9A2D" w14:textId="62B51C7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7B6847E" w14:textId="5911167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005AEEF" w14:textId="7F97668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609BEDB" w14:textId="77777777" w:rsidTr="00195DD1">
        <w:trPr>
          <w:trHeight w:val="70"/>
          <w:jc w:val="center"/>
        </w:trPr>
        <w:tc>
          <w:tcPr>
            <w:tcW w:w="625" w:type="pct"/>
            <w:noWrap/>
            <w:vAlign w:val="center"/>
          </w:tcPr>
          <w:p w14:paraId="5238A0EC" w14:textId="6E4676E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113SR</w:t>
            </w:r>
          </w:p>
        </w:tc>
        <w:tc>
          <w:tcPr>
            <w:tcW w:w="1039" w:type="pct"/>
            <w:noWrap/>
            <w:vAlign w:val="center"/>
          </w:tcPr>
          <w:p w14:paraId="61826A14" w14:textId="204C7EF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632C7421" w14:textId="31AFBE1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B700149" w14:textId="3E1C7BE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2EE2B8E" w14:textId="65CB31C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4A3F1403" w14:textId="77777777" w:rsidTr="00195DD1">
        <w:trPr>
          <w:trHeight w:val="70"/>
          <w:jc w:val="center"/>
        </w:trPr>
        <w:tc>
          <w:tcPr>
            <w:tcW w:w="625" w:type="pct"/>
            <w:noWrap/>
            <w:vAlign w:val="center"/>
          </w:tcPr>
          <w:p w14:paraId="695309AF" w14:textId="3F42653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114SR</w:t>
            </w:r>
          </w:p>
        </w:tc>
        <w:tc>
          <w:tcPr>
            <w:tcW w:w="1039" w:type="pct"/>
            <w:noWrap/>
            <w:vAlign w:val="center"/>
          </w:tcPr>
          <w:p w14:paraId="31A779FB" w14:textId="7132678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00FF723F" w14:textId="35BA200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62CE891E" w14:textId="406C582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286F2083" w14:textId="177FC52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2572AD70" w14:textId="77777777" w:rsidTr="00195DD1">
        <w:trPr>
          <w:trHeight w:val="70"/>
          <w:jc w:val="center"/>
        </w:trPr>
        <w:tc>
          <w:tcPr>
            <w:tcW w:w="625" w:type="pct"/>
            <w:noWrap/>
            <w:vAlign w:val="center"/>
          </w:tcPr>
          <w:p w14:paraId="07FE671B" w14:textId="1BBB97A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115SR</w:t>
            </w:r>
          </w:p>
        </w:tc>
        <w:tc>
          <w:tcPr>
            <w:tcW w:w="1039" w:type="pct"/>
            <w:noWrap/>
            <w:vAlign w:val="center"/>
          </w:tcPr>
          <w:p w14:paraId="45C62EC8" w14:textId="06B6A34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5EFD7C6E" w14:textId="27A20BE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D9B76A1" w14:textId="0EAF1FC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1022E332" w14:textId="6F62784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273735D" w14:textId="77777777" w:rsidTr="00195DD1">
        <w:trPr>
          <w:trHeight w:val="70"/>
          <w:jc w:val="center"/>
        </w:trPr>
        <w:tc>
          <w:tcPr>
            <w:tcW w:w="625" w:type="pct"/>
            <w:noWrap/>
            <w:vAlign w:val="center"/>
          </w:tcPr>
          <w:p w14:paraId="0F6ECA26" w14:textId="2FADCA2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116SR</w:t>
            </w:r>
          </w:p>
        </w:tc>
        <w:tc>
          <w:tcPr>
            <w:tcW w:w="1039" w:type="pct"/>
            <w:noWrap/>
            <w:vAlign w:val="center"/>
          </w:tcPr>
          <w:p w14:paraId="284DD9F0" w14:textId="393061F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DAEA6A0" w14:textId="102B95A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403B2B2E" w14:textId="7319F03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38F4627F" w14:textId="4521CDD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18BA9D43" w14:textId="77777777" w:rsidTr="00195DD1">
        <w:trPr>
          <w:trHeight w:val="70"/>
          <w:jc w:val="center"/>
        </w:trPr>
        <w:tc>
          <w:tcPr>
            <w:tcW w:w="625" w:type="pct"/>
            <w:noWrap/>
            <w:vAlign w:val="center"/>
          </w:tcPr>
          <w:p w14:paraId="1943FC32" w14:textId="3CE38D99"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117SR</w:t>
            </w:r>
          </w:p>
        </w:tc>
        <w:tc>
          <w:tcPr>
            <w:tcW w:w="1039" w:type="pct"/>
            <w:noWrap/>
            <w:vAlign w:val="center"/>
          </w:tcPr>
          <w:p w14:paraId="602ECFB2" w14:textId="00BBF928"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7EE2CF14" w14:textId="46522D73"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5E2F364A" w14:textId="59A67E47"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44290D2" w14:textId="6347458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D9DF702" w14:textId="77777777" w:rsidTr="00195DD1">
        <w:trPr>
          <w:trHeight w:val="70"/>
          <w:jc w:val="center"/>
        </w:trPr>
        <w:tc>
          <w:tcPr>
            <w:tcW w:w="625" w:type="pct"/>
            <w:noWrap/>
            <w:vAlign w:val="center"/>
          </w:tcPr>
          <w:p w14:paraId="00ADA32D" w14:textId="40424C4A"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118SR</w:t>
            </w:r>
          </w:p>
        </w:tc>
        <w:tc>
          <w:tcPr>
            <w:tcW w:w="1039" w:type="pct"/>
            <w:noWrap/>
            <w:vAlign w:val="center"/>
          </w:tcPr>
          <w:p w14:paraId="205994E6" w14:textId="4A75985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27B1F1B9" w14:textId="1C61F2D6"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7093196A" w14:textId="74ADBC2D"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5642D97A" w14:textId="481912A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57FBE4A4" w14:textId="77777777" w:rsidTr="00195DD1">
        <w:trPr>
          <w:trHeight w:val="70"/>
          <w:jc w:val="center"/>
        </w:trPr>
        <w:tc>
          <w:tcPr>
            <w:tcW w:w="625" w:type="pct"/>
            <w:noWrap/>
            <w:vAlign w:val="center"/>
          </w:tcPr>
          <w:p w14:paraId="4734FAF1" w14:textId="04ED0702"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119SR</w:t>
            </w:r>
          </w:p>
        </w:tc>
        <w:tc>
          <w:tcPr>
            <w:tcW w:w="1039" w:type="pct"/>
            <w:noWrap/>
            <w:vAlign w:val="center"/>
          </w:tcPr>
          <w:p w14:paraId="568BC0EC" w14:textId="14327AA5"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4A75019D" w14:textId="6F97D824"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05CBC2C0" w14:textId="2F4BD2D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4FAE3A3" w14:textId="0AE556CF"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r w:rsidR="00277BED" w:rsidRPr="00210350" w14:paraId="34AF4960" w14:textId="77777777" w:rsidTr="00195DD1">
        <w:trPr>
          <w:trHeight w:val="70"/>
          <w:jc w:val="center"/>
        </w:trPr>
        <w:tc>
          <w:tcPr>
            <w:tcW w:w="625" w:type="pct"/>
            <w:noWrap/>
            <w:vAlign w:val="center"/>
          </w:tcPr>
          <w:p w14:paraId="653DAD60" w14:textId="1B3FF39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120SR</w:t>
            </w:r>
          </w:p>
        </w:tc>
        <w:tc>
          <w:tcPr>
            <w:tcW w:w="1039" w:type="pct"/>
            <w:noWrap/>
            <w:vAlign w:val="center"/>
          </w:tcPr>
          <w:p w14:paraId="0A312501" w14:textId="7F7141D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1075" w:type="pct"/>
            <w:noWrap/>
            <w:vAlign w:val="center"/>
          </w:tcPr>
          <w:p w14:paraId="1A6544C6" w14:textId="36F6FE31"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1191" w:type="pct"/>
            <w:noWrap/>
            <w:vAlign w:val="center"/>
          </w:tcPr>
          <w:p w14:paraId="3A0C1641" w14:textId="3C825CAB"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1070" w:type="pct"/>
            <w:noWrap/>
            <w:vAlign w:val="center"/>
          </w:tcPr>
          <w:p w14:paraId="7CBE8989" w14:textId="7029CECE" w:rsidR="00277BED" w:rsidRPr="00210350" w:rsidRDefault="00277BED" w:rsidP="00195DD1">
            <w:pPr>
              <w:jc w:val="center"/>
              <w:rPr>
                <w:rFonts w:asciiTheme="minorHAnsi" w:hAnsiTheme="minorHAnsi" w:cstheme="minorHAnsi"/>
                <w:sz w:val="20"/>
                <w:szCs w:val="20"/>
              </w:rPr>
            </w:pPr>
            <w:r w:rsidRPr="00210350">
              <w:rPr>
                <w:rFonts w:asciiTheme="minorHAnsi" w:hAnsiTheme="minorHAnsi" w:cstheme="minorHAnsi"/>
                <w:sz w:val="20"/>
                <w:szCs w:val="20"/>
              </w:rPr>
              <w:t>30</w:t>
            </w:r>
          </w:p>
        </w:tc>
      </w:tr>
    </w:tbl>
    <w:p w14:paraId="06E805CB" w14:textId="601F6150" w:rsidR="001D39C4" w:rsidRPr="00210350" w:rsidRDefault="001D39C4" w:rsidP="0063551D">
      <w:pPr>
        <w:pStyle w:val="Nagwek2"/>
        <w:numPr>
          <w:ilvl w:val="1"/>
          <w:numId w:val="13"/>
        </w:numPr>
      </w:pPr>
      <w:bookmarkStart w:id="248" w:name="_Toc204956271"/>
      <w:r w:rsidRPr="00210350">
        <w:t>Strefa infrastrukturalna</w:t>
      </w:r>
      <w:bookmarkEnd w:id="248"/>
    </w:p>
    <w:p w14:paraId="7A6ACA46" w14:textId="1BCF1BDC" w:rsidR="0014598C" w:rsidRPr="00210350" w:rsidRDefault="0014598C" w:rsidP="00BD0DE3">
      <w:pPr>
        <w:spacing w:line="276" w:lineRule="auto"/>
      </w:pPr>
      <w:r w:rsidRPr="00210350">
        <w:rPr>
          <w:b/>
          <w:bCs/>
        </w:rPr>
        <w:t>Profil podstawowy:</w:t>
      </w:r>
      <w:r w:rsidRPr="00210350">
        <w:t xml:space="preserve"> teren infrastruktury technicznej, teren komunikacji</w:t>
      </w:r>
      <w:r w:rsidR="00135D02" w:rsidRPr="00210350">
        <w:t>, teren ogrodów działkowych.</w:t>
      </w:r>
    </w:p>
    <w:p w14:paraId="78C46252" w14:textId="20B65326" w:rsidR="00E42ABE" w:rsidRPr="00210350" w:rsidRDefault="00E42ABE" w:rsidP="00E42ABE">
      <w:pPr>
        <w:pStyle w:val="Legenda"/>
        <w:keepNext/>
        <w:rPr>
          <w:rFonts w:asciiTheme="minorHAnsi" w:hAnsiTheme="minorHAnsi" w:cstheme="minorHAnsi"/>
          <w:szCs w:val="22"/>
        </w:rPr>
      </w:pPr>
      <w:bookmarkStart w:id="249" w:name="_Toc204956182"/>
      <w:r w:rsidRPr="00210350">
        <w:rPr>
          <w:rFonts w:asciiTheme="minorHAnsi" w:hAnsiTheme="minorHAnsi" w:cstheme="minorHAnsi"/>
          <w:szCs w:val="22"/>
        </w:rPr>
        <w:t xml:space="preserve">Tabela </w:t>
      </w:r>
      <w:r w:rsidRPr="00210350">
        <w:rPr>
          <w:rFonts w:asciiTheme="minorHAnsi" w:hAnsiTheme="minorHAnsi" w:cstheme="minorHAnsi"/>
          <w:noProof/>
          <w:szCs w:val="22"/>
        </w:rPr>
        <w:fldChar w:fldCharType="begin"/>
      </w:r>
      <w:r w:rsidRPr="00210350">
        <w:rPr>
          <w:rFonts w:asciiTheme="minorHAnsi" w:hAnsiTheme="minorHAnsi" w:cstheme="minorHAnsi"/>
          <w:noProof/>
          <w:szCs w:val="22"/>
        </w:rPr>
        <w:instrText xml:space="preserve"> SEQ Tabela \* ARABIC </w:instrText>
      </w:r>
      <w:r w:rsidRPr="00210350">
        <w:rPr>
          <w:rFonts w:asciiTheme="minorHAnsi" w:hAnsiTheme="minorHAnsi" w:cstheme="minorHAnsi"/>
          <w:noProof/>
          <w:szCs w:val="22"/>
        </w:rPr>
        <w:fldChar w:fldCharType="separate"/>
      </w:r>
      <w:r w:rsidR="00006129" w:rsidRPr="00210350">
        <w:rPr>
          <w:rFonts w:asciiTheme="minorHAnsi" w:hAnsiTheme="minorHAnsi" w:cstheme="minorHAnsi"/>
          <w:noProof/>
          <w:szCs w:val="22"/>
        </w:rPr>
        <w:t>26</w:t>
      </w:r>
      <w:r w:rsidRPr="00210350">
        <w:rPr>
          <w:rFonts w:asciiTheme="minorHAnsi" w:hAnsiTheme="minorHAnsi" w:cstheme="minorHAnsi"/>
          <w:noProof/>
          <w:szCs w:val="22"/>
        </w:rPr>
        <w:fldChar w:fldCharType="end"/>
      </w:r>
      <w:r w:rsidRPr="00210350">
        <w:rPr>
          <w:rFonts w:asciiTheme="minorHAnsi" w:hAnsiTheme="minorHAnsi" w:cstheme="minorHAnsi"/>
          <w:szCs w:val="22"/>
        </w:rPr>
        <w:t>.</w:t>
      </w:r>
      <w:r w:rsidRPr="00210350">
        <w:rPr>
          <w:rFonts w:asciiTheme="minorHAnsi" w:eastAsia="Calibri" w:hAnsiTheme="minorHAnsi" w:cstheme="minorHAnsi"/>
          <w:color w:val="000000"/>
          <w:szCs w:val="22"/>
        </w:rPr>
        <w:t xml:space="preserve"> Strefa infrastrukturalna</w:t>
      </w:r>
      <w:bookmarkEnd w:id="249"/>
    </w:p>
    <w:tbl>
      <w:tblPr>
        <w:tblStyle w:val="Tabela-Siatka"/>
        <w:tblW w:w="5000" w:type="pct"/>
        <w:jc w:val="center"/>
        <w:tblLook w:val="04A0" w:firstRow="1" w:lastRow="0" w:firstColumn="1" w:lastColumn="0" w:noHBand="0" w:noVBand="1"/>
      </w:tblPr>
      <w:tblGrid>
        <w:gridCol w:w="1229"/>
        <w:gridCol w:w="2090"/>
        <w:gridCol w:w="1495"/>
        <w:gridCol w:w="1414"/>
        <w:gridCol w:w="1386"/>
        <w:gridCol w:w="1448"/>
      </w:tblGrid>
      <w:tr w:rsidR="00E42ABE" w:rsidRPr="00210350" w14:paraId="271772F2" w14:textId="77777777" w:rsidTr="00195DD1">
        <w:trPr>
          <w:trHeight w:val="20"/>
          <w:jc w:val="center"/>
        </w:trPr>
        <w:tc>
          <w:tcPr>
            <w:tcW w:w="678" w:type="pct"/>
            <w:vAlign w:val="center"/>
          </w:tcPr>
          <w:p w14:paraId="20FCE485" w14:textId="77777777" w:rsidR="00E42ABE" w:rsidRPr="00210350" w:rsidRDefault="00E42ABE" w:rsidP="00195DD1">
            <w:pPr>
              <w:jc w:val="center"/>
              <w:rPr>
                <w:rFonts w:asciiTheme="minorHAnsi" w:hAnsiTheme="minorHAnsi" w:cstheme="minorHAnsi"/>
                <w:sz w:val="20"/>
                <w:szCs w:val="20"/>
              </w:rPr>
            </w:pPr>
          </w:p>
        </w:tc>
        <w:tc>
          <w:tcPr>
            <w:tcW w:w="1153" w:type="pct"/>
            <w:vAlign w:val="center"/>
          </w:tcPr>
          <w:p w14:paraId="20D77831" w14:textId="77777777" w:rsidR="00E42ABE" w:rsidRPr="00210350" w:rsidRDefault="00E42ABE" w:rsidP="00195DD1">
            <w:pPr>
              <w:jc w:val="center"/>
              <w:rPr>
                <w:rFonts w:asciiTheme="minorHAnsi" w:hAnsiTheme="minorHAnsi" w:cstheme="minorHAnsi"/>
                <w:sz w:val="20"/>
                <w:szCs w:val="20"/>
              </w:rPr>
            </w:pPr>
            <w:r w:rsidRPr="00210350">
              <w:rPr>
                <w:rFonts w:asciiTheme="minorHAnsi" w:hAnsiTheme="minorHAnsi" w:cstheme="minorHAnsi"/>
                <w:sz w:val="20"/>
                <w:szCs w:val="20"/>
              </w:rPr>
              <w:t>profil dodatkowy</w:t>
            </w:r>
          </w:p>
        </w:tc>
        <w:tc>
          <w:tcPr>
            <w:tcW w:w="825" w:type="pct"/>
            <w:vAlign w:val="center"/>
            <w:hideMark/>
          </w:tcPr>
          <w:p w14:paraId="052ABA49" w14:textId="77777777" w:rsidR="00E42ABE" w:rsidRPr="00210350" w:rsidRDefault="00E42ABE" w:rsidP="00195DD1">
            <w:pPr>
              <w:jc w:val="center"/>
              <w:rPr>
                <w:rFonts w:asciiTheme="minorHAnsi" w:hAnsiTheme="minorHAnsi" w:cstheme="minorHAnsi"/>
                <w:sz w:val="20"/>
                <w:szCs w:val="20"/>
              </w:rPr>
            </w:pPr>
            <w:r w:rsidRPr="00210350">
              <w:rPr>
                <w:rFonts w:asciiTheme="minorHAnsi" w:hAnsiTheme="minorHAnsi" w:cstheme="minorHAnsi"/>
                <w:sz w:val="20"/>
                <w:szCs w:val="20"/>
              </w:rPr>
              <w:t>maksymalna nadziemna intensywność zabudowy</w:t>
            </w:r>
          </w:p>
        </w:tc>
        <w:tc>
          <w:tcPr>
            <w:tcW w:w="780" w:type="pct"/>
            <w:vAlign w:val="center"/>
            <w:hideMark/>
          </w:tcPr>
          <w:p w14:paraId="533924C3" w14:textId="77777777" w:rsidR="00E42ABE" w:rsidRPr="00210350" w:rsidRDefault="00E42ABE" w:rsidP="00195DD1">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maksymalny udział powierzchni zabudowy (%)</w:t>
            </w:r>
          </w:p>
        </w:tc>
        <w:tc>
          <w:tcPr>
            <w:tcW w:w="765" w:type="pct"/>
            <w:vAlign w:val="center"/>
            <w:hideMark/>
          </w:tcPr>
          <w:p w14:paraId="5244270D" w14:textId="77777777" w:rsidR="00E42ABE" w:rsidRPr="00210350" w:rsidRDefault="00E42ABE" w:rsidP="00195DD1">
            <w:pPr>
              <w:pStyle w:val="Default"/>
              <w:jc w:val="center"/>
              <w:rPr>
                <w:rFonts w:asciiTheme="minorHAnsi" w:hAnsiTheme="minorHAnsi" w:cstheme="minorHAnsi"/>
                <w:sz w:val="20"/>
                <w:szCs w:val="20"/>
              </w:rPr>
            </w:pPr>
            <w:r w:rsidRPr="00210350">
              <w:rPr>
                <w:rFonts w:asciiTheme="minorHAnsi" w:hAnsiTheme="minorHAnsi" w:cstheme="minorHAnsi"/>
                <w:sz w:val="20"/>
                <w:szCs w:val="20"/>
              </w:rPr>
              <w:t>maksymalna wysokość zabudowy (m)</w:t>
            </w:r>
          </w:p>
        </w:tc>
        <w:tc>
          <w:tcPr>
            <w:tcW w:w="799" w:type="pct"/>
            <w:vAlign w:val="center"/>
            <w:hideMark/>
          </w:tcPr>
          <w:p w14:paraId="1B9B123D" w14:textId="77777777" w:rsidR="00E42ABE" w:rsidRPr="00210350" w:rsidRDefault="00E42ABE" w:rsidP="00195DD1">
            <w:pPr>
              <w:pStyle w:val="Default"/>
              <w:jc w:val="center"/>
              <w:rPr>
                <w:rFonts w:asciiTheme="minorHAnsi" w:hAnsiTheme="minorHAnsi" w:cstheme="minorHAnsi"/>
                <w:sz w:val="20"/>
                <w:szCs w:val="20"/>
              </w:rPr>
            </w:pPr>
            <w:r w:rsidRPr="00210350">
              <w:rPr>
                <w:rFonts w:asciiTheme="minorHAnsi" w:hAnsiTheme="minorHAnsi" w:cstheme="minorHAnsi"/>
                <w:sz w:val="20"/>
                <w:szCs w:val="20"/>
              </w:rPr>
              <w:t>minimalny udział powierzchni biologicznie czynnej (%)</w:t>
            </w:r>
          </w:p>
        </w:tc>
      </w:tr>
      <w:tr w:rsidR="00195DD1" w:rsidRPr="00210350" w14:paraId="4A2E59CB" w14:textId="77777777" w:rsidTr="00BE00B0">
        <w:trPr>
          <w:trHeight w:val="20"/>
          <w:jc w:val="center"/>
        </w:trPr>
        <w:tc>
          <w:tcPr>
            <w:tcW w:w="678" w:type="pct"/>
            <w:vAlign w:val="center"/>
          </w:tcPr>
          <w:p w14:paraId="49A17E03" w14:textId="5B51AD20" w:rsidR="00195DD1" w:rsidRPr="00210350" w:rsidRDefault="00195DD1" w:rsidP="00BE00B0">
            <w:pPr>
              <w:jc w:val="center"/>
              <w:rPr>
                <w:rFonts w:asciiTheme="minorHAnsi" w:hAnsiTheme="minorHAnsi" w:cstheme="minorHAnsi"/>
                <w:sz w:val="20"/>
                <w:szCs w:val="20"/>
              </w:rPr>
            </w:pPr>
            <w:r w:rsidRPr="00210350">
              <w:rPr>
                <w:rFonts w:asciiTheme="minorHAnsi" w:hAnsiTheme="minorHAnsi" w:cstheme="minorHAnsi"/>
                <w:sz w:val="20"/>
                <w:szCs w:val="20"/>
              </w:rPr>
              <w:t>1SI</w:t>
            </w:r>
          </w:p>
        </w:tc>
        <w:tc>
          <w:tcPr>
            <w:tcW w:w="1153" w:type="pct"/>
            <w:vAlign w:val="center"/>
          </w:tcPr>
          <w:p w14:paraId="536C1999" w14:textId="2C1FD9B3" w:rsidR="00195DD1" w:rsidRPr="00210350" w:rsidRDefault="00195DD1" w:rsidP="00BE00B0">
            <w:pPr>
              <w:jc w:val="center"/>
              <w:rPr>
                <w:rFonts w:asciiTheme="minorHAnsi" w:hAnsiTheme="minorHAnsi" w:cstheme="minorHAnsi"/>
                <w:sz w:val="20"/>
                <w:szCs w:val="20"/>
              </w:rPr>
            </w:pPr>
            <w:r w:rsidRPr="00210350">
              <w:rPr>
                <w:rFonts w:asciiTheme="minorHAnsi" w:hAnsiTheme="minorHAnsi" w:cstheme="minorHAnsi"/>
                <w:sz w:val="20"/>
                <w:szCs w:val="20"/>
              </w:rPr>
              <w:t>teren zieleni urządzonej, teren zieleni naturalnej, teren lasu, teren wód</w:t>
            </w:r>
          </w:p>
        </w:tc>
        <w:tc>
          <w:tcPr>
            <w:tcW w:w="825" w:type="pct"/>
            <w:vAlign w:val="center"/>
          </w:tcPr>
          <w:p w14:paraId="751EDA9F" w14:textId="1AA01DEA" w:rsidR="00195DD1" w:rsidRPr="00210350" w:rsidRDefault="00195DD1" w:rsidP="00BE00B0">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vAlign w:val="center"/>
          </w:tcPr>
          <w:p w14:paraId="3BB5F003" w14:textId="1E9324E8" w:rsidR="00195DD1" w:rsidRPr="00210350" w:rsidRDefault="00195DD1" w:rsidP="00BE00B0">
            <w:pPr>
              <w:pStyle w:val="Default"/>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4DC56C72" w14:textId="6E4B6BD8" w:rsidR="00195DD1" w:rsidRPr="00210350" w:rsidRDefault="00195DD1" w:rsidP="00BE00B0">
            <w:pPr>
              <w:pStyle w:val="Default"/>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29DE2496" w14:textId="382EC282" w:rsidR="00195DD1" w:rsidRPr="00210350" w:rsidRDefault="00195DD1" w:rsidP="00BE00B0">
            <w:pPr>
              <w:pStyle w:val="Default"/>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2E30C3AB" w14:textId="77777777" w:rsidTr="00E40634">
        <w:tblPrEx>
          <w:jc w:val="left"/>
        </w:tblPrEx>
        <w:trPr>
          <w:trHeight w:val="20"/>
        </w:trPr>
        <w:tc>
          <w:tcPr>
            <w:tcW w:w="678" w:type="pct"/>
            <w:vAlign w:val="center"/>
          </w:tcPr>
          <w:p w14:paraId="6F37AFA3" w14:textId="676B8668" w:rsidR="00195DD1" w:rsidRPr="00210350" w:rsidRDefault="00195DD1"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2SI</w:t>
            </w:r>
          </w:p>
        </w:tc>
        <w:tc>
          <w:tcPr>
            <w:tcW w:w="1153" w:type="pct"/>
          </w:tcPr>
          <w:p w14:paraId="4659F9D3" w14:textId="24A156D8" w:rsidR="00195DD1" w:rsidRPr="00210350" w:rsidRDefault="00195DD1" w:rsidP="00195DD1">
            <w:pPr>
              <w:jc w:val="center"/>
              <w:rPr>
                <w:rFonts w:asciiTheme="minorHAnsi" w:eastAsia="Times New Roman" w:hAnsiTheme="minorHAnsi" w:cstheme="minorHAnsi"/>
                <w:sz w:val="20"/>
                <w:szCs w:val="20"/>
              </w:rPr>
            </w:pPr>
            <w:r w:rsidRPr="00210350">
              <w:rPr>
                <w:rFonts w:asciiTheme="minorHAnsi" w:hAnsiTheme="minorHAnsi" w:cstheme="minorHAnsi"/>
                <w:sz w:val="20"/>
                <w:szCs w:val="20"/>
              </w:rPr>
              <w:t>-</w:t>
            </w:r>
          </w:p>
        </w:tc>
        <w:tc>
          <w:tcPr>
            <w:tcW w:w="825" w:type="pct"/>
          </w:tcPr>
          <w:p w14:paraId="04D1E601" w14:textId="0BA8653D" w:rsidR="00195DD1" w:rsidRPr="00210350" w:rsidRDefault="00195DD1"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w:t>
            </w:r>
          </w:p>
        </w:tc>
        <w:tc>
          <w:tcPr>
            <w:tcW w:w="780" w:type="pct"/>
          </w:tcPr>
          <w:p w14:paraId="03715962" w14:textId="08554A52" w:rsidR="00195DD1" w:rsidRPr="00210350" w:rsidRDefault="00195DD1"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w:t>
            </w:r>
          </w:p>
        </w:tc>
        <w:tc>
          <w:tcPr>
            <w:tcW w:w="765" w:type="pct"/>
          </w:tcPr>
          <w:p w14:paraId="2E7EADBD" w14:textId="5E75338E" w:rsidR="00195DD1" w:rsidRPr="00210350" w:rsidRDefault="00195DD1"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w:t>
            </w:r>
          </w:p>
        </w:tc>
        <w:tc>
          <w:tcPr>
            <w:tcW w:w="799" w:type="pct"/>
            <w:vAlign w:val="center"/>
          </w:tcPr>
          <w:p w14:paraId="4CDBFAC9" w14:textId="74E8D97A" w:rsidR="00195DD1" w:rsidRPr="00210350" w:rsidRDefault="00195DD1" w:rsidP="00195DD1">
            <w:pPr>
              <w:jc w:val="center"/>
              <w:rPr>
                <w:rFonts w:asciiTheme="minorHAnsi" w:eastAsia="Times New Roman" w:hAnsiTheme="minorHAnsi" w:cstheme="minorHAnsi"/>
                <w:sz w:val="20"/>
                <w:szCs w:val="20"/>
                <w:lang w:eastAsia="pl-PL"/>
              </w:rPr>
            </w:pPr>
            <w:r w:rsidRPr="00210350">
              <w:rPr>
                <w:rFonts w:asciiTheme="minorHAnsi" w:hAnsiTheme="minorHAnsi" w:cstheme="minorHAnsi"/>
                <w:sz w:val="20"/>
                <w:szCs w:val="20"/>
              </w:rPr>
              <w:t>20</w:t>
            </w:r>
          </w:p>
        </w:tc>
      </w:tr>
      <w:tr w:rsidR="00195DD1" w:rsidRPr="00210350" w14:paraId="03C1C89A" w14:textId="77777777" w:rsidTr="00E40634">
        <w:tblPrEx>
          <w:jc w:val="left"/>
        </w:tblPrEx>
        <w:trPr>
          <w:trHeight w:val="20"/>
        </w:trPr>
        <w:tc>
          <w:tcPr>
            <w:tcW w:w="678" w:type="pct"/>
            <w:vAlign w:val="center"/>
          </w:tcPr>
          <w:p w14:paraId="7D1DFA50" w14:textId="23101F3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3SI</w:t>
            </w:r>
          </w:p>
        </w:tc>
        <w:tc>
          <w:tcPr>
            <w:tcW w:w="1153" w:type="pct"/>
          </w:tcPr>
          <w:p w14:paraId="0218DC02" w14:textId="5C8D734F"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0EBCDF78" w14:textId="564096B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7ED5AE8C" w14:textId="6368AD5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66962B4A" w14:textId="5147B29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2A07AE98" w14:textId="23EC1EE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28CE5864" w14:textId="77777777" w:rsidTr="00E40634">
        <w:tblPrEx>
          <w:jc w:val="left"/>
        </w:tblPrEx>
        <w:trPr>
          <w:trHeight w:val="20"/>
        </w:trPr>
        <w:tc>
          <w:tcPr>
            <w:tcW w:w="678" w:type="pct"/>
            <w:vAlign w:val="center"/>
          </w:tcPr>
          <w:p w14:paraId="337A8F80" w14:textId="3C898BB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4SI</w:t>
            </w:r>
          </w:p>
        </w:tc>
        <w:tc>
          <w:tcPr>
            <w:tcW w:w="1153" w:type="pct"/>
          </w:tcPr>
          <w:p w14:paraId="7FDFE229" w14:textId="398D8B8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4AF435BB" w14:textId="06E30E9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15BE2413" w14:textId="166CFDA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3A7A97E9" w14:textId="469C1DA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0C22A987" w14:textId="34692D1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417FA302" w14:textId="77777777" w:rsidTr="00195DD1">
        <w:tblPrEx>
          <w:jc w:val="left"/>
        </w:tblPrEx>
        <w:trPr>
          <w:trHeight w:val="20"/>
        </w:trPr>
        <w:tc>
          <w:tcPr>
            <w:tcW w:w="678" w:type="pct"/>
            <w:vAlign w:val="center"/>
          </w:tcPr>
          <w:p w14:paraId="7F0F30DA" w14:textId="03C1E16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5SI</w:t>
            </w:r>
          </w:p>
        </w:tc>
        <w:tc>
          <w:tcPr>
            <w:tcW w:w="1153" w:type="pct"/>
            <w:vAlign w:val="center"/>
          </w:tcPr>
          <w:p w14:paraId="04D22272" w14:textId="5CEF7DF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0C801DA6" w14:textId="41F3FAF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80" w:type="pct"/>
            <w:vAlign w:val="center"/>
          </w:tcPr>
          <w:p w14:paraId="29FE1F8E" w14:textId="4A523B4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150D518C" w14:textId="47F08CC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3AFE1BDC" w14:textId="7254C7F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4194AD09" w14:textId="77777777" w:rsidTr="00195DD1">
        <w:tblPrEx>
          <w:jc w:val="left"/>
        </w:tblPrEx>
        <w:trPr>
          <w:trHeight w:val="20"/>
        </w:trPr>
        <w:tc>
          <w:tcPr>
            <w:tcW w:w="678" w:type="pct"/>
            <w:vAlign w:val="center"/>
          </w:tcPr>
          <w:p w14:paraId="69960166" w14:textId="3FF19BF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lastRenderedPageBreak/>
              <w:t>6SI</w:t>
            </w:r>
          </w:p>
        </w:tc>
        <w:tc>
          <w:tcPr>
            <w:tcW w:w="1153" w:type="pct"/>
            <w:vAlign w:val="center"/>
          </w:tcPr>
          <w:p w14:paraId="3AC0964C" w14:textId="6AC07A0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0952BF33" w14:textId="00F3C6F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vAlign w:val="center"/>
          </w:tcPr>
          <w:p w14:paraId="467DB5FC" w14:textId="73D9E7C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5FBB4FB3" w14:textId="39873DBF"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2FED66FC" w14:textId="1458901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217914FD" w14:textId="77777777" w:rsidTr="00195DD1">
        <w:tblPrEx>
          <w:jc w:val="left"/>
        </w:tblPrEx>
        <w:trPr>
          <w:trHeight w:val="20"/>
        </w:trPr>
        <w:tc>
          <w:tcPr>
            <w:tcW w:w="678" w:type="pct"/>
            <w:vAlign w:val="center"/>
          </w:tcPr>
          <w:p w14:paraId="2E311734" w14:textId="32F9214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7SI</w:t>
            </w:r>
          </w:p>
        </w:tc>
        <w:tc>
          <w:tcPr>
            <w:tcW w:w="1153" w:type="pct"/>
            <w:vAlign w:val="center"/>
          </w:tcPr>
          <w:p w14:paraId="2C53F970" w14:textId="7516E7D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2C950578" w14:textId="2324812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vAlign w:val="center"/>
          </w:tcPr>
          <w:p w14:paraId="6BFFA6E1" w14:textId="099CFF4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49B20138" w14:textId="249CBC0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4CE5A85F" w14:textId="2BE6A4E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4E32F41E" w14:textId="77777777" w:rsidTr="00195DD1">
        <w:tblPrEx>
          <w:jc w:val="left"/>
        </w:tblPrEx>
        <w:trPr>
          <w:trHeight w:val="20"/>
        </w:trPr>
        <w:tc>
          <w:tcPr>
            <w:tcW w:w="678" w:type="pct"/>
            <w:vAlign w:val="center"/>
          </w:tcPr>
          <w:p w14:paraId="2E70243B" w14:textId="1A7DA23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8SI</w:t>
            </w:r>
          </w:p>
        </w:tc>
        <w:tc>
          <w:tcPr>
            <w:tcW w:w="1153" w:type="pct"/>
            <w:vAlign w:val="center"/>
          </w:tcPr>
          <w:p w14:paraId="1F2AAA9A" w14:textId="1B5C7AC2" w:rsidR="00195DD1" w:rsidRPr="00210350" w:rsidRDefault="00E356F4"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vAlign w:val="center"/>
          </w:tcPr>
          <w:p w14:paraId="42DF8E24" w14:textId="4A7C122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vAlign w:val="center"/>
          </w:tcPr>
          <w:p w14:paraId="155CDDC3" w14:textId="66F92B2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26B43DC9" w14:textId="3E06E627" w:rsidR="00195DD1" w:rsidRPr="00210350" w:rsidRDefault="00195DD1" w:rsidP="00195DD1">
            <w:pPr>
              <w:jc w:val="center"/>
              <w:rPr>
                <w:rFonts w:asciiTheme="minorHAnsi" w:hAnsiTheme="minorHAnsi" w:cstheme="minorHAnsi"/>
                <w:sz w:val="20"/>
                <w:szCs w:val="20"/>
              </w:rPr>
            </w:pPr>
          </w:p>
        </w:tc>
        <w:tc>
          <w:tcPr>
            <w:tcW w:w="799" w:type="pct"/>
            <w:vAlign w:val="center"/>
          </w:tcPr>
          <w:p w14:paraId="6BB3077B" w14:textId="4A4FE5A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5B622A21" w14:textId="77777777" w:rsidTr="00195DD1">
        <w:tblPrEx>
          <w:jc w:val="left"/>
        </w:tblPrEx>
        <w:trPr>
          <w:trHeight w:val="20"/>
        </w:trPr>
        <w:tc>
          <w:tcPr>
            <w:tcW w:w="678" w:type="pct"/>
            <w:vAlign w:val="center"/>
          </w:tcPr>
          <w:p w14:paraId="4B5FB86A" w14:textId="60C5E00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9SI</w:t>
            </w:r>
          </w:p>
        </w:tc>
        <w:tc>
          <w:tcPr>
            <w:tcW w:w="1153" w:type="pct"/>
            <w:vAlign w:val="center"/>
          </w:tcPr>
          <w:p w14:paraId="3232995E" w14:textId="0AC9EA6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5A328356" w14:textId="14D07A95" w:rsidR="00195DD1" w:rsidRPr="00210350" w:rsidRDefault="00195DD1" w:rsidP="00195DD1">
            <w:pPr>
              <w:jc w:val="center"/>
              <w:rPr>
                <w:rFonts w:asciiTheme="minorHAnsi" w:eastAsia="Times New Roman" w:hAnsiTheme="minorHAnsi" w:cstheme="minorHAnsi"/>
                <w:sz w:val="20"/>
                <w:szCs w:val="20"/>
              </w:rPr>
            </w:pPr>
            <w:r w:rsidRPr="00210350">
              <w:rPr>
                <w:rFonts w:asciiTheme="minorHAnsi" w:hAnsiTheme="minorHAnsi" w:cstheme="minorHAnsi"/>
                <w:sz w:val="20"/>
                <w:szCs w:val="20"/>
              </w:rPr>
              <w:t>-</w:t>
            </w:r>
          </w:p>
        </w:tc>
        <w:tc>
          <w:tcPr>
            <w:tcW w:w="780" w:type="pct"/>
            <w:vAlign w:val="center"/>
          </w:tcPr>
          <w:p w14:paraId="5EE5726D" w14:textId="7FF9E031" w:rsidR="00195DD1" w:rsidRPr="00210350" w:rsidRDefault="00195DD1" w:rsidP="00195DD1">
            <w:pPr>
              <w:jc w:val="center"/>
              <w:rPr>
                <w:rFonts w:asciiTheme="minorHAnsi" w:eastAsia="Times New Roman"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2363A6ED" w14:textId="762A7EC0" w:rsidR="00195DD1" w:rsidRPr="00210350" w:rsidRDefault="00195DD1" w:rsidP="00195DD1">
            <w:pPr>
              <w:jc w:val="center"/>
              <w:rPr>
                <w:rFonts w:asciiTheme="minorHAnsi" w:eastAsia="Times New Roman"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41079815" w14:textId="574D7D5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2A214222" w14:textId="77777777" w:rsidTr="00195DD1">
        <w:tblPrEx>
          <w:jc w:val="left"/>
        </w:tblPrEx>
        <w:trPr>
          <w:trHeight w:val="20"/>
        </w:trPr>
        <w:tc>
          <w:tcPr>
            <w:tcW w:w="678" w:type="pct"/>
            <w:vAlign w:val="center"/>
          </w:tcPr>
          <w:p w14:paraId="372B331F" w14:textId="222FDBD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10SI</w:t>
            </w:r>
          </w:p>
        </w:tc>
        <w:tc>
          <w:tcPr>
            <w:tcW w:w="1153" w:type="pct"/>
            <w:vAlign w:val="center"/>
          </w:tcPr>
          <w:p w14:paraId="0F54F7A5" w14:textId="7F31E7C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49AD1E14" w14:textId="1CFB683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vAlign w:val="center"/>
          </w:tcPr>
          <w:p w14:paraId="1167B465" w14:textId="301AB44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528032F9" w14:textId="52CE5A8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1B3061B6" w14:textId="5173EAC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7EFAD7E6" w14:textId="77777777" w:rsidTr="00195DD1">
        <w:tblPrEx>
          <w:jc w:val="left"/>
        </w:tblPrEx>
        <w:trPr>
          <w:trHeight w:val="20"/>
        </w:trPr>
        <w:tc>
          <w:tcPr>
            <w:tcW w:w="678" w:type="pct"/>
            <w:vAlign w:val="center"/>
          </w:tcPr>
          <w:p w14:paraId="60893670" w14:textId="2111672D"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11SI</w:t>
            </w:r>
          </w:p>
        </w:tc>
        <w:tc>
          <w:tcPr>
            <w:tcW w:w="1153" w:type="pct"/>
            <w:vAlign w:val="center"/>
          </w:tcPr>
          <w:p w14:paraId="0AFA5CA1" w14:textId="3894A065"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41C03C38" w14:textId="67027FD3"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80" w:type="pct"/>
            <w:vAlign w:val="center"/>
          </w:tcPr>
          <w:p w14:paraId="06D2FEDF" w14:textId="0B821694" w:rsidR="00E4403F"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67887246" w14:textId="65EEAFF2"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7894C948" w14:textId="10E0BF24"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0E2FD47E" w14:textId="77777777" w:rsidTr="00195DD1">
        <w:tblPrEx>
          <w:jc w:val="left"/>
        </w:tblPrEx>
        <w:trPr>
          <w:trHeight w:val="20"/>
        </w:trPr>
        <w:tc>
          <w:tcPr>
            <w:tcW w:w="678" w:type="pct"/>
            <w:vAlign w:val="center"/>
          </w:tcPr>
          <w:p w14:paraId="4B976F9E" w14:textId="33AFF94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12SI</w:t>
            </w:r>
          </w:p>
        </w:tc>
        <w:tc>
          <w:tcPr>
            <w:tcW w:w="1153" w:type="pct"/>
            <w:vAlign w:val="center"/>
          </w:tcPr>
          <w:p w14:paraId="0BA1D239" w14:textId="38DA0F0B"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5A0A95AB" w14:textId="191194F5"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80" w:type="pct"/>
            <w:vAlign w:val="center"/>
          </w:tcPr>
          <w:p w14:paraId="631CAD77" w14:textId="528C3C6A"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65" w:type="pct"/>
            <w:vAlign w:val="center"/>
          </w:tcPr>
          <w:p w14:paraId="5E37A118" w14:textId="68F69E4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172C0105" w14:textId="5823CA1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66834F58" w14:textId="77777777" w:rsidTr="00195DD1">
        <w:tblPrEx>
          <w:jc w:val="left"/>
        </w:tblPrEx>
        <w:trPr>
          <w:trHeight w:val="20"/>
        </w:trPr>
        <w:tc>
          <w:tcPr>
            <w:tcW w:w="678" w:type="pct"/>
            <w:vAlign w:val="center"/>
          </w:tcPr>
          <w:p w14:paraId="59113C40" w14:textId="00FBAB2F"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13SI</w:t>
            </w:r>
          </w:p>
        </w:tc>
        <w:tc>
          <w:tcPr>
            <w:tcW w:w="1153" w:type="pct"/>
            <w:vAlign w:val="center"/>
          </w:tcPr>
          <w:p w14:paraId="05415046" w14:textId="207FF65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35B14BEC" w14:textId="700D81B7"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80" w:type="pct"/>
            <w:vAlign w:val="center"/>
          </w:tcPr>
          <w:p w14:paraId="6DBA62F1" w14:textId="513638C0"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765" w:type="pct"/>
            <w:vAlign w:val="center"/>
          </w:tcPr>
          <w:p w14:paraId="227298F6" w14:textId="282BED8D"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6</w:t>
            </w:r>
          </w:p>
        </w:tc>
        <w:tc>
          <w:tcPr>
            <w:tcW w:w="799" w:type="pct"/>
            <w:vAlign w:val="center"/>
          </w:tcPr>
          <w:p w14:paraId="2162CDF1" w14:textId="3844FED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5B98D2A6" w14:textId="77777777" w:rsidTr="00195DD1">
        <w:tblPrEx>
          <w:jc w:val="left"/>
        </w:tblPrEx>
        <w:trPr>
          <w:trHeight w:val="20"/>
        </w:trPr>
        <w:tc>
          <w:tcPr>
            <w:tcW w:w="678" w:type="pct"/>
            <w:vAlign w:val="center"/>
          </w:tcPr>
          <w:p w14:paraId="3A665E85" w14:textId="51E2E3FE"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14SI</w:t>
            </w:r>
          </w:p>
        </w:tc>
        <w:tc>
          <w:tcPr>
            <w:tcW w:w="1153" w:type="pct"/>
            <w:vAlign w:val="center"/>
          </w:tcPr>
          <w:p w14:paraId="0444F67A" w14:textId="681AE755"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64B057D9" w14:textId="49F20015"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80" w:type="pct"/>
            <w:vAlign w:val="center"/>
          </w:tcPr>
          <w:p w14:paraId="5C26FC24" w14:textId="63FA0E60"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765" w:type="pct"/>
            <w:vAlign w:val="center"/>
          </w:tcPr>
          <w:p w14:paraId="5EA3E8E3" w14:textId="0B067689"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6</w:t>
            </w:r>
          </w:p>
        </w:tc>
        <w:tc>
          <w:tcPr>
            <w:tcW w:w="799" w:type="pct"/>
            <w:vAlign w:val="center"/>
          </w:tcPr>
          <w:p w14:paraId="512A3750" w14:textId="11FE0A56"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43C238A4" w14:textId="77777777" w:rsidTr="00195DD1">
        <w:tblPrEx>
          <w:jc w:val="left"/>
        </w:tblPrEx>
        <w:trPr>
          <w:trHeight w:val="20"/>
        </w:trPr>
        <w:tc>
          <w:tcPr>
            <w:tcW w:w="678" w:type="pct"/>
            <w:vAlign w:val="center"/>
          </w:tcPr>
          <w:p w14:paraId="2C016C83" w14:textId="085170C7"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15SI</w:t>
            </w:r>
          </w:p>
        </w:tc>
        <w:tc>
          <w:tcPr>
            <w:tcW w:w="1153" w:type="pct"/>
            <w:vAlign w:val="center"/>
          </w:tcPr>
          <w:p w14:paraId="4DACA200" w14:textId="6B29A5C2"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zieleni urządzonej, teren zieleni naturalnej, teren lasu, teren wód</w:t>
            </w:r>
          </w:p>
        </w:tc>
        <w:tc>
          <w:tcPr>
            <w:tcW w:w="825" w:type="pct"/>
            <w:vAlign w:val="center"/>
          </w:tcPr>
          <w:p w14:paraId="72CFAD9E" w14:textId="59DF514B"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80" w:type="pct"/>
            <w:vAlign w:val="center"/>
          </w:tcPr>
          <w:p w14:paraId="24447B83" w14:textId="673E9218"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65" w:type="pct"/>
            <w:vAlign w:val="center"/>
          </w:tcPr>
          <w:p w14:paraId="724326D4" w14:textId="6677997A"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153595D8" w14:textId="1547D9B4"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90</w:t>
            </w:r>
          </w:p>
        </w:tc>
      </w:tr>
      <w:tr w:rsidR="00E4403F" w:rsidRPr="00210350" w14:paraId="6A2F2664" w14:textId="77777777" w:rsidTr="00195DD1">
        <w:tblPrEx>
          <w:jc w:val="left"/>
        </w:tblPrEx>
        <w:trPr>
          <w:trHeight w:val="20"/>
        </w:trPr>
        <w:tc>
          <w:tcPr>
            <w:tcW w:w="678" w:type="pct"/>
            <w:vAlign w:val="center"/>
          </w:tcPr>
          <w:p w14:paraId="5A3E5F69" w14:textId="376037A5"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16SI</w:t>
            </w:r>
          </w:p>
        </w:tc>
        <w:tc>
          <w:tcPr>
            <w:tcW w:w="1153" w:type="pct"/>
            <w:vAlign w:val="center"/>
          </w:tcPr>
          <w:p w14:paraId="25DF3742" w14:textId="7F1D31ED" w:rsidR="00E4403F"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vAlign w:val="center"/>
          </w:tcPr>
          <w:p w14:paraId="7F5798F8" w14:textId="007795F4"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80" w:type="pct"/>
            <w:vAlign w:val="center"/>
          </w:tcPr>
          <w:p w14:paraId="5E94528F" w14:textId="06C050AA"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65" w:type="pct"/>
            <w:vAlign w:val="center"/>
          </w:tcPr>
          <w:p w14:paraId="7B302A83" w14:textId="1AE344E1"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01DBD962" w14:textId="1BD636C8"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r>
      <w:tr w:rsidR="00195DD1" w:rsidRPr="00210350" w14:paraId="07106B12" w14:textId="77777777" w:rsidTr="004F2E2D">
        <w:tblPrEx>
          <w:jc w:val="left"/>
        </w:tblPrEx>
        <w:trPr>
          <w:trHeight w:val="20"/>
        </w:trPr>
        <w:tc>
          <w:tcPr>
            <w:tcW w:w="678" w:type="pct"/>
            <w:vAlign w:val="center"/>
          </w:tcPr>
          <w:p w14:paraId="5CD99940" w14:textId="0143750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17SI</w:t>
            </w:r>
          </w:p>
        </w:tc>
        <w:tc>
          <w:tcPr>
            <w:tcW w:w="1153" w:type="pct"/>
          </w:tcPr>
          <w:p w14:paraId="22D9209E" w14:textId="535FB2F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7EC5043E" w14:textId="715E01C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6740BD3A" w14:textId="24C6C76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39A839E8" w14:textId="5044EBF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05C238F9" w14:textId="040059F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505DE37F" w14:textId="77777777" w:rsidTr="00195DD1">
        <w:tblPrEx>
          <w:jc w:val="left"/>
        </w:tblPrEx>
        <w:trPr>
          <w:trHeight w:val="20"/>
        </w:trPr>
        <w:tc>
          <w:tcPr>
            <w:tcW w:w="678" w:type="pct"/>
            <w:vAlign w:val="center"/>
          </w:tcPr>
          <w:p w14:paraId="7384EB7A" w14:textId="13EC8CD2"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18SI</w:t>
            </w:r>
          </w:p>
        </w:tc>
        <w:tc>
          <w:tcPr>
            <w:tcW w:w="1153" w:type="pct"/>
            <w:vAlign w:val="center"/>
          </w:tcPr>
          <w:p w14:paraId="4D4A910B" w14:textId="37C8E350"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40AB3839" w14:textId="1C88C0A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0,4</w:t>
            </w:r>
          </w:p>
        </w:tc>
        <w:tc>
          <w:tcPr>
            <w:tcW w:w="780" w:type="pct"/>
            <w:vAlign w:val="center"/>
          </w:tcPr>
          <w:p w14:paraId="0398CBC3" w14:textId="45545772"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765" w:type="pct"/>
            <w:vAlign w:val="center"/>
          </w:tcPr>
          <w:p w14:paraId="17CD9E48" w14:textId="4FAB8126"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6</w:t>
            </w:r>
          </w:p>
        </w:tc>
        <w:tc>
          <w:tcPr>
            <w:tcW w:w="799" w:type="pct"/>
            <w:vAlign w:val="center"/>
          </w:tcPr>
          <w:p w14:paraId="463DEA9A" w14:textId="018670F7"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2904A764" w14:textId="77777777" w:rsidTr="00195DD1">
        <w:tblPrEx>
          <w:jc w:val="left"/>
        </w:tblPrEx>
        <w:trPr>
          <w:trHeight w:val="20"/>
        </w:trPr>
        <w:tc>
          <w:tcPr>
            <w:tcW w:w="678" w:type="pct"/>
            <w:vAlign w:val="center"/>
          </w:tcPr>
          <w:p w14:paraId="6E1ED83E" w14:textId="74E30584"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lastRenderedPageBreak/>
              <w:t>19SI</w:t>
            </w:r>
          </w:p>
        </w:tc>
        <w:tc>
          <w:tcPr>
            <w:tcW w:w="1153" w:type="pct"/>
            <w:vAlign w:val="center"/>
          </w:tcPr>
          <w:p w14:paraId="305AC6C6" w14:textId="30C533D4"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w:t>
            </w:r>
          </w:p>
        </w:tc>
        <w:tc>
          <w:tcPr>
            <w:tcW w:w="825" w:type="pct"/>
            <w:vAlign w:val="center"/>
          </w:tcPr>
          <w:p w14:paraId="25886456" w14:textId="1DA86543"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80" w:type="pct"/>
            <w:vAlign w:val="center"/>
          </w:tcPr>
          <w:p w14:paraId="7C7DF8E0" w14:textId="6041714A"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765" w:type="pct"/>
            <w:vAlign w:val="center"/>
          </w:tcPr>
          <w:p w14:paraId="07C1AE14" w14:textId="49A400D5"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9" w:type="pct"/>
            <w:vAlign w:val="center"/>
          </w:tcPr>
          <w:p w14:paraId="2C3FDCC1" w14:textId="33C0BE8D"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39DD5309" w14:textId="77777777" w:rsidTr="00195DD1">
        <w:tblPrEx>
          <w:jc w:val="left"/>
        </w:tblPrEx>
        <w:trPr>
          <w:trHeight w:val="20"/>
        </w:trPr>
        <w:tc>
          <w:tcPr>
            <w:tcW w:w="678" w:type="pct"/>
            <w:vAlign w:val="center"/>
          </w:tcPr>
          <w:p w14:paraId="609DB422" w14:textId="44578B42"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20SI</w:t>
            </w:r>
          </w:p>
        </w:tc>
        <w:tc>
          <w:tcPr>
            <w:tcW w:w="1153" w:type="pct"/>
            <w:vAlign w:val="center"/>
          </w:tcPr>
          <w:p w14:paraId="1D146747" w14:textId="18621599"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zieleni urządzonej, teren zieleni naturalnej, teren lasu, teren wód</w:t>
            </w:r>
          </w:p>
        </w:tc>
        <w:tc>
          <w:tcPr>
            <w:tcW w:w="825" w:type="pct"/>
            <w:vAlign w:val="center"/>
          </w:tcPr>
          <w:p w14:paraId="32CAC9FD" w14:textId="045AF288"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0,1</w:t>
            </w:r>
          </w:p>
        </w:tc>
        <w:tc>
          <w:tcPr>
            <w:tcW w:w="780" w:type="pct"/>
            <w:vAlign w:val="center"/>
          </w:tcPr>
          <w:p w14:paraId="28B3B56B" w14:textId="243FA255" w:rsidR="00E4403F"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1143A0CB" w14:textId="3016ED93"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3</w:t>
            </w:r>
          </w:p>
        </w:tc>
        <w:tc>
          <w:tcPr>
            <w:tcW w:w="799" w:type="pct"/>
            <w:vAlign w:val="center"/>
          </w:tcPr>
          <w:p w14:paraId="6A7C33D5" w14:textId="7AA4F3A5"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59848904" w14:textId="77777777" w:rsidTr="00EE67FE">
        <w:tblPrEx>
          <w:jc w:val="left"/>
        </w:tblPrEx>
        <w:trPr>
          <w:trHeight w:val="20"/>
        </w:trPr>
        <w:tc>
          <w:tcPr>
            <w:tcW w:w="678" w:type="pct"/>
            <w:vAlign w:val="center"/>
          </w:tcPr>
          <w:p w14:paraId="02BC01CA" w14:textId="6D862D3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21SI</w:t>
            </w:r>
          </w:p>
        </w:tc>
        <w:tc>
          <w:tcPr>
            <w:tcW w:w="1153" w:type="pct"/>
          </w:tcPr>
          <w:p w14:paraId="019D43A8" w14:textId="4ECE2EA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09392A07" w14:textId="56DFA1D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710DF62C" w14:textId="00296AA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3FA9E66F" w14:textId="5671DF6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73FA0451" w14:textId="2523F99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5B3BCEAD" w14:textId="77777777" w:rsidTr="00E356F4">
        <w:tblPrEx>
          <w:jc w:val="left"/>
        </w:tblPrEx>
        <w:trPr>
          <w:trHeight w:val="20"/>
        </w:trPr>
        <w:tc>
          <w:tcPr>
            <w:tcW w:w="678" w:type="pct"/>
            <w:vAlign w:val="center"/>
          </w:tcPr>
          <w:p w14:paraId="092A949D" w14:textId="4F820A7F" w:rsidR="00195DD1" w:rsidRPr="00210350" w:rsidRDefault="00195DD1" w:rsidP="00E356F4">
            <w:pPr>
              <w:jc w:val="center"/>
              <w:rPr>
                <w:rFonts w:asciiTheme="minorHAnsi" w:hAnsiTheme="minorHAnsi" w:cstheme="minorHAnsi"/>
                <w:sz w:val="20"/>
                <w:szCs w:val="20"/>
              </w:rPr>
            </w:pPr>
            <w:r w:rsidRPr="00210350">
              <w:rPr>
                <w:rFonts w:asciiTheme="minorHAnsi" w:hAnsiTheme="minorHAnsi" w:cstheme="minorHAnsi"/>
                <w:sz w:val="20"/>
                <w:szCs w:val="20"/>
              </w:rPr>
              <w:t>22SI</w:t>
            </w:r>
          </w:p>
        </w:tc>
        <w:tc>
          <w:tcPr>
            <w:tcW w:w="1153" w:type="pct"/>
            <w:vAlign w:val="center"/>
          </w:tcPr>
          <w:p w14:paraId="4193EE2D" w14:textId="05E3504C" w:rsidR="00195DD1" w:rsidRPr="00210350" w:rsidRDefault="00195DD1" w:rsidP="00E356F4">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63251574" w14:textId="702A6753" w:rsidR="00195DD1" w:rsidRPr="00210350" w:rsidRDefault="00195DD1" w:rsidP="00E356F4">
            <w:pPr>
              <w:jc w:val="center"/>
              <w:rPr>
                <w:rFonts w:asciiTheme="minorHAnsi" w:hAnsiTheme="minorHAnsi" w:cstheme="minorHAnsi"/>
                <w:sz w:val="20"/>
                <w:szCs w:val="20"/>
              </w:rPr>
            </w:pPr>
            <w:r w:rsidRPr="00210350">
              <w:rPr>
                <w:rFonts w:asciiTheme="minorHAnsi" w:hAnsiTheme="minorHAnsi" w:cstheme="minorHAnsi"/>
                <w:sz w:val="20"/>
                <w:szCs w:val="20"/>
              </w:rPr>
              <w:t>0,2</w:t>
            </w:r>
          </w:p>
        </w:tc>
        <w:tc>
          <w:tcPr>
            <w:tcW w:w="780" w:type="pct"/>
            <w:vAlign w:val="center"/>
          </w:tcPr>
          <w:p w14:paraId="20B4EC91" w14:textId="4FED1CAC" w:rsidR="00195DD1" w:rsidRPr="00210350" w:rsidRDefault="00195DD1" w:rsidP="00E356F4">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57E43FF4" w14:textId="69956B3B" w:rsidR="00195DD1" w:rsidRPr="00210350" w:rsidRDefault="00195DD1" w:rsidP="00E356F4">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6A766634" w14:textId="25CABCB6" w:rsidR="00195DD1" w:rsidRPr="00210350" w:rsidRDefault="00195DD1" w:rsidP="00E356F4">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386DA530" w14:textId="77777777" w:rsidTr="00195DD1">
        <w:tblPrEx>
          <w:jc w:val="left"/>
        </w:tblPrEx>
        <w:trPr>
          <w:trHeight w:val="20"/>
        </w:trPr>
        <w:tc>
          <w:tcPr>
            <w:tcW w:w="678" w:type="pct"/>
            <w:vAlign w:val="center"/>
          </w:tcPr>
          <w:p w14:paraId="70548010" w14:textId="4AD990DD"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23SI</w:t>
            </w:r>
          </w:p>
        </w:tc>
        <w:tc>
          <w:tcPr>
            <w:tcW w:w="1153" w:type="pct"/>
            <w:vAlign w:val="center"/>
          </w:tcPr>
          <w:p w14:paraId="74C1C69E" w14:textId="7C8C328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48ED8F50" w14:textId="6DB658C6"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0,5</w:t>
            </w:r>
          </w:p>
        </w:tc>
        <w:tc>
          <w:tcPr>
            <w:tcW w:w="780" w:type="pct"/>
            <w:vAlign w:val="center"/>
          </w:tcPr>
          <w:p w14:paraId="5C9FC9E6" w14:textId="077888C9"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50</w:t>
            </w:r>
          </w:p>
        </w:tc>
        <w:tc>
          <w:tcPr>
            <w:tcW w:w="765" w:type="pct"/>
            <w:vAlign w:val="center"/>
          </w:tcPr>
          <w:p w14:paraId="79117496" w14:textId="36244D61"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10</w:t>
            </w:r>
          </w:p>
        </w:tc>
        <w:tc>
          <w:tcPr>
            <w:tcW w:w="799" w:type="pct"/>
            <w:vAlign w:val="center"/>
          </w:tcPr>
          <w:p w14:paraId="2DB29E3F" w14:textId="29B94B38"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43C96167" w14:textId="77777777" w:rsidTr="000A0258">
        <w:tblPrEx>
          <w:jc w:val="left"/>
        </w:tblPrEx>
        <w:trPr>
          <w:trHeight w:val="20"/>
        </w:trPr>
        <w:tc>
          <w:tcPr>
            <w:tcW w:w="678" w:type="pct"/>
            <w:vAlign w:val="center"/>
          </w:tcPr>
          <w:p w14:paraId="540B0C94" w14:textId="1797494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24SI</w:t>
            </w:r>
          </w:p>
        </w:tc>
        <w:tc>
          <w:tcPr>
            <w:tcW w:w="1153" w:type="pct"/>
          </w:tcPr>
          <w:p w14:paraId="46EE7C68" w14:textId="07A46B9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4627782C" w14:textId="4FDE2C1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733A1A61" w14:textId="5D286EE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1712F8BF" w14:textId="0F5D3B4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4DDD7474" w14:textId="44877A0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6B2B64B4" w14:textId="77777777" w:rsidTr="000A0258">
        <w:tblPrEx>
          <w:jc w:val="left"/>
        </w:tblPrEx>
        <w:trPr>
          <w:trHeight w:val="20"/>
        </w:trPr>
        <w:tc>
          <w:tcPr>
            <w:tcW w:w="678" w:type="pct"/>
            <w:vAlign w:val="center"/>
          </w:tcPr>
          <w:p w14:paraId="34994A3D" w14:textId="21E1E35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25SI</w:t>
            </w:r>
          </w:p>
        </w:tc>
        <w:tc>
          <w:tcPr>
            <w:tcW w:w="1153" w:type="pct"/>
          </w:tcPr>
          <w:p w14:paraId="77C1C386" w14:textId="49C03EA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5F76E2D0" w14:textId="194F0CE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6EE83E92" w14:textId="7333C4D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5EB54E4A" w14:textId="06B6C2A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6C895269" w14:textId="1C618B2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1B68CBA8" w14:textId="77777777" w:rsidTr="000A0258">
        <w:tblPrEx>
          <w:jc w:val="left"/>
        </w:tblPrEx>
        <w:trPr>
          <w:trHeight w:val="20"/>
        </w:trPr>
        <w:tc>
          <w:tcPr>
            <w:tcW w:w="678" w:type="pct"/>
            <w:vAlign w:val="center"/>
          </w:tcPr>
          <w:p w14:paraId="56598F23" w14:textId="71DC025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26SI</w:t>
            </w:r>
          </w:p>
        </w:tc>
        <w:tc>
          <w:tcPr>
            <w:tcW w:w="1153" w:type="pct"/>
          </w:tcPr>
          <w:p w14:paraId="44D52508" w14:textId="6F30390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3FFA6C4A" w14:textId="08AE045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05191832" w14:textId="2412A6E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2EC1EA51" w14:textId="2C55F6D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6046E916" w14:textId="65252A5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269975AA" w14:textId="77777777" w:rsidTr="000A0258">
        <w:tblPrEx>
          <w:jc w:val="left"/>
        </w:tblPrEx>
        <w:trPr>
          <w:trHeight w:val="20"/>
        </w:trPr>
        <w:tc>
          <w:tcPr>
            <w:tcW w:w="678" w:type="pct"/>
            <w:vAlign w:val="center"/>
          </w:tcPr>
          <w:p w14:paraId="10EC77F3" w14:textId="2053574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27SI</w:t>
            </w:r>
          </w:p>
        </w:tc>
        <w:tc>
          <w:tcPr>
            <w:tcW w:w="1153" w:type="pct"/>
          </w:tcPr>
          <w:p w14:paraId="5AC25E5F" w14:textId="28082D6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6DAB4C15" w14:textId="16E9F12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5F92BF35" w14:textId="7A98992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1BBE3E94" w14:textId="78EBEAE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6C7383F0" w14:textId="5DD73D0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07D93432" w14:textId="77777777" w:rsidTr="000A0258">
        <w:tblPrEx>
          <w:jc w:val="left"/>
        </w:tblPrEx>
        <w:trPr>
          <w:trHeight w:val="20"/>
        </w:trPr>
        <w:tc>
          <w:tcPr>
            <w:tcW w:w="678" w:type="pct"/>
            <w:vAlign w:val="center"/>
          </w:tcPr>
          <w:p w14:paraId="6573B1C5" w14:textId="3847AF6F"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28SI</w:t>
            </w:r>
          </w:p>
        </w:tc>
        <w:tc>
          <w:tcPr>
            <w:tcW w:w="1153" w:type="pct"/>
          </w:tcPr>
          <w:p w14:paraId="2277AC7C" w14:textId="5CC20E3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6420C352" w14:textId="27D418D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57F21C6B" w14:textId="4B37FC01"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7E3929D5" w14:textId="0D9F745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7206BEF8" w14:textId="254C159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0C46DA54" w14:textId="77777777" w:rsidTr="000A0258">
        <w:tblPrEx>
          <w:jc w:val="left"/>
        </w:tblPrEx>
        <w:trPr>
          <w:trHeight w:val="20"/>
        </w:trPr>
        <w:tc>
          <w:tcPr>
            <w:tcW w:w="678" w:type="pct"/>
            <w:vAlign w:val="center"/>
          </w:tcPr>
          <w:p w14:paraId="5800C31F" w14:textId="3122061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29SI</w:t>
            </w:r>
          </w:p>
        </w:tc>
        <w:tc>
          <w:tcPr>
            <w:tcW w:w="1153" w:type="pct"/>
          </w:tcPr>
          <w:p w14:paraId="304A56B4" w14:textId="1BA78F3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2EECF415" w14:textId="0EC9BD2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535CA86A" w14:textId="3DCB8B01"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24B5BBBB" w14:textId="393FE28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6AEFCAE0" w14:textId="72E46371"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2A1335A3" w14:textId="77777777" w:rsidTr="00FC547F">
        <w:tblPrEx>
          <w:jc w:val="left"/>
        </w:tblPrEx>
        <w:trPr>
          <w:trHeight w:val="20"/>
        </w:trPr>
        <w:tc>
          <w:tcPr>
            <w:tcW w:w="678" w:type="pct"/>
            <w:vAlign w:val="center"/>
          </w:tcPr>
          <w:p w14:paraId="0ACFCA0E" w14:textId="0150BF9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30SI</w:t>
            </w:r>
          </w:p>
        </w:tc>
        <w:tc>
          <w:tcPr>
            <w:tcW w:w="1153" w:type="pct"/>
            <w:vAlign w:val="center"/>
          </w:tcPr>
          <w:p w14:paraId="60873CB9" w14:textId="297C14E1"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tcPr>
          <w:p w14:paraId="3F31638B" w14:textId="6C6990B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64C49945" w14:textId="44A07AA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6538DABC" w14:textId="62E277EF"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512C4300" w14:textId="3EC7EB5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1EC04E31" w14:textId="77777777" w:rsidTr="008E7414">
        <w:tblPrEx>
          <w:jc w:val="left"/>
        </w:tblPrEx>
        <w:trPr>
          <w:trHeight w:val="20"/>
        </w:trPr>
        <w:tc>
          <w:tcPr>
            <w:tcW w:w="678" w:type="pct"/>
            <w:vAlign w:val="center"/>
          </w:tcPr>
          <w:p w14:paraId="0F446316" w14:textId="11D26A1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31SI</w:t>
            </w:r>
          </w:p>
        </w:tc>
        <w:tc>
          <w:tcPr>
            <w:tcW w:w="1153" w:type="pct"/>
          </w:tcPr>
          <w:p w14:paraId="4D99E994" w14:textId="7F2D5B4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24A2C183" w14:textId="28E10A9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12E683E7" w14:textId="5B8D677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305EE912" w14:textId="252007AF"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44201B33" w14:textId="169C949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75A7AE6B" w14:textId="77777777" w:rsidTr="008E7414">
        <w:tblPrEx>
          <w:jc w:val="left"/>
        </w:tblPrEx>
        <w:trPr>
          <w:trHeight w:val="20"/>
        </w:trPr>
        <w:tc>
          <w:tcPr>
            <w:tcW w:w="678" w:type="pct"/>
            <w:vAlign w:val="center"/>
          </w:tcPr>
          <w:p w14:paraId="188D5409" w14:textId="503C6EE3"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32SI</w:t>
            </w:r>
          </w:p>
        </w:tc>
        <w:tc>
          <w:tcPr>
            <w:tcW w:w="1153" w:type="pct"/>
          </w:tcPr>
          <w:p w14:paraId="00DD95FF" w14:textId="0A14924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4FCFF801" w14:textId="5C5FAAC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786A2A2F" w14:textId="5AC6955F"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1BE140FE" w14:textId="58D381B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2B8703C0" w14:textId="0FFC535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E4403F" w:rsidRPr="00210350" w14:paraId="4CF493A7" w14:textId="77777777" w:rsidTr="00195DD1">
        <w:tblPrEx>
          <w:jc w:val="left"/>
        </w:tblPrEx>
        <w:trPr>
          <w:trHeight w:val="20"/>
        </w:trPr>
        <w:tc>
          <w:tcPr>
            <w:tcW w:w="678" w:type="pct"/>
            <w:vAlign w:val="center"/>
          </w:tcPr>
          <w:p w14:paraId="7969A920" w14:textId="3976D5D7"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33SI</w:t>
            </w:r>
          </w:p>
        </w:tc>
        <w:tc>
          <w:tcPr>
            <w:tcW w:w="1153" w:type="pct"/>
            <w:vAlign w:val="center"/>
          </w:tcPr>
          <w:p w14:paraId="658A1AB9" w14:textId="1839C47F"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teren usług, teren produkcji, teren zieleni urządzonej, teren zieleni naturalnej, teren lasu, teren wód</w:t>
            </w:r>
          </w:p>
        </w:tc>
        <w:tc>
          <w:tcPr>
            <w:tcW w:w="825" w:type="pct"/>
            <w:vAlign w:val="center"/>
          </w:tcPr>
          <w:p w14:paraId="7E300CD6" w14:textId="5E163A8C"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w:t>
            </w:r>
          </w:p>
        </w:tc>
        <w:tc>
          <w:tcPr>
            <w:tcW w:w="780" w:type="pct"/>
            <w:vAlign w:val="center"/>
          </w:tcPr>
          <w:p w14:paraId="14696196" w14:textId="15D0F610"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70</w:t>
            </w:r>
          </w:p>
        </w:tc>
        <w:tc>
          <w:tcPr>
            <w:tcW w:w="765" w:type="pct"/>
            <w:vAlign w:val="center"/>
          </w:tcPr>
          <w:p w14:paraId="29D16414" w14:textId="0C7C7831"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15</w:t>
            </w:r>
          </w:p>
        </w:tc>
        <w:tc>
          <w:tcPr>
            <w:tcW w:w="799" w:type="pct"/>
            <w:vAlign w:val="center"/>
          </w:tcPr>
          <w:p w14:paraId="60F909A9" w14:textId="1E1BA201" w:rsidR="00E4403F" w:rsidRPr="00210350" w:rsidRDefault="00E4403F"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63E1347C" w14:textId="77777777" w:rsidTr="00380D0E">
        <w:tblPrEx>
          <w:jc w:val="left"/>
        </w:tblPrEx>
        <w:trPr>
          <w:trHeight w:val="20"/>
        </w:trPr>
        <w:tc>
          <w:tcPr>
            <w:tcW w:w="678" w:type="pct"/>
            <w:vAlign w:val="center"/>
          </w:tcPr>
          <w:p w14:paraId="54944F01" w14:textId="1EF6735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34SI</w:t>
            </w:r>
          </w:p>
        </w:tc>
        <w:tc>
          <w:tcPr>
            <w:tcW w:w="1153" w:type="pct"/>
          </w:tcPr>
          <w:p w14:paraId="58A7BE24" w14:textId="7194D88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363650AF" w14:textId="53C9627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5CC208BD" w14:textId="23ACBA0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1AD61939" w14:textId="3FB10B0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22925C07" w14:textId="2522CEA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0158265F" w14:textId="77777777" w:rsidTr="00380D0E">
        <w:tblPrEx>
          <w:jc w:val="left"/>
        </w:tblPrEx>
        <w:trPr>
          <w:trHeight w:val="20"/>
        </w:trPr>
        <w:tc>
          <w:tcPr>
            <w:tcW w:w="678" w:type="pct"/>
            <w:vAlign w:val="center"/>
          </w:tcPr>
          <w:p w14:paraId="2A8C74BC" w14:textId="6FB2DEF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35SI</w:t>
            </w:r>
          </w:p>
        </w:tc>
        <w:tc>
          <w:tcPr>
            <w:tcW w:w="1153" w:type="pct"/>
          </w:tcPr>
          <w:p w14:paraId="69671634" w14:textId="7644723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32CBB4CA" w14:textId="6FD381D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4BE37270" w14:textId="346981C0"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6FAA1058" w14:textId="0601362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6A42021E" w14:textId="435F227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72B96433" w14:textId="77777777" w:rsidTr="00380D0E">
        <w:tblPrEx>
          <w:jc w:val="left"/>
        </w:tblPrEx>
        <w:trPr>
          <w:trHeight w:val="20"/>
        </w:trPr>
        <w:tc>
          <w:tcPr>
            <w:tcW w:w="678" w:type="pct"/>
            <w:vAlign w:val="center"/>
          </w:tcPr>
          <w:p w14:paraId="143DF21D" w14:textId="3C1F885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36SI</w:t>
            </w:r>
          </w:p>
        </w:tc>
        <w:tc>
          <w:tcPr>
            <w:tcW w:w="1153" w:type="pct"/>
          </w:tcPr>
          <w:p w14:paraId="277DEF45" w14:textId="3ADF5FE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2550EE67" w14:textId="2029E72F"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2CD6B212" w14:textId="4EA3691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437A2F69" w14:textId="778766D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4179A4F0" w14:textId="33BA908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2AD66580" w14:textId="77777777" w:rsidTr="00380D0E">
        <w:tblPrEx>
          <w:jc w:val="left"/>
        </w:tblPrEx>
        <w:trPr>
          <w:trHeight w:val="20"/>
        </w:trPr>
        <w:tc>
          <w:tcPr>
            <w:tcW w:w="678" w:type="pct"/>
            <w:vAlign w:val="center"/>
          </w:tcPr>
          <w:p w14:paraId="1D6B3911" w14:textId="20BE1B7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37SI</w:t>
            </w:r>
          </w:p>
        </w:tc>
        <w:tc>
          <w:tcPr>
            <w:tcW w:w="1153" w:type="pct"/>
          </w:tcPr>
          <w:p w14:paraId="35791266" w14:textId="266F27B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00C3A900" w14:textId="0296BF2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6D372596" w14:textId="6E042026"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77A9DB5C" w14:textId="2081E6F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4A514524" w14:textId="1747DF6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615D6491" w14:textId="77777777" w:rsidTr="00380D0E">
        <w:tblPrEx>
          <w:jc w:val="left"/>
        </w:tblPrEx>
        <w:trPr>
          <w:trHeight w:val="20"/>
        </w:trPr>
        <w:tc>
          <w:tcPr>
            <w:tcW w:w="678" w:type="pct"/>
            <w:vAlign w:val="center"/>
          </w:tcPr>
          <w:p w14:paraId="647244C8" w14:textId="383178D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38SI</w:t>
            </w:r>
          </w:p>
        </w:tc>
        <w:tc>
          <w:tcPr>
            <w:tcW w:w="1153" w:type="pct"/>
          </w:tcPr>
          <w:p w14:paraId="0EC59B54" w14:textId="1153688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4DE4A3DB" w14:textId="6C2F32A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576EE731" w14:textId="2F524EDD"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54A82C73" w14:textId="3286012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52BE15F6" w14:textId="3B51D05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3D49ACE8" w14:textId="77777777" w:rsidTr="00380D0E">
        <w:tblPrEx>
          <w:jc w:val="left"/>
        </w:tblPrEx>
        <w:trPr>
          <w:trHeight w:val="20"/>
        </w:trPr>
        <w:tc>
          <w:tcPr>
            <w:tcW w:w="678" w:type="pct"/>
            <w:vAlign w:val="center"/>
          </w:tcPr>
          <w:p w14:paraId="5409B61F" w14:textId="5CF6395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39SI</w:t>
            </w:r>
          </w:p>
        </w:tc>
        <w:tc>
          <w:tcPr>
            <w:tcW w:w="1153" w:type="pct"/>
          </w:tcPr>
          <w:p w14:paraId="139CB5FB" w14:textId="47DED79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7DFE152D" w14:textId="69B6E61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177F6BFE" w14:textId="03A82DE9"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0E5EA081" w14:textId="59E7C95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5F40354D" w14:textId="4CB1E78E"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20</w:t>
            </w:r>
          </w:p>
        </w:tc>
      </w:tr>
      <w:tr w:rsidR="00195DD1" w:rsidRPr="00210350" w14:paraId="63BAF8BF" w14:textId="77777777" w:rsidTr="00380D0E">
        <w:tblPrEx>
          <w:jc w:val="left"/>
        </w:tblPrEx>
        <w:trPr>
          <w:trHeight w:val="20"/>
        </w:trPr>
        <w:tc>
          <w:tcPr>
            <w:tcW w:w="678" w:type="pct"/>
            <w:vAlign w:val="bottom"/>
          </w:tcPr>
          <w:p w14:paraId="063BC93E" w14:textId="6D03430E" w:rsidR="00195DD1" w:rsidRPr="00210350" w:rsidRDefault="00195DD1" w:rsidP="00195DD1">
            <w:pPr>
              <w:jc w:val="center"/>
              <w:rPr>
                <w:rFonts w:asciiTheme="minorHAnsi" w:hAnsiTheme="minorHAnsi" w:cstheme="minorHAnsi"/>
                <w:sz w:val="20"/>
                <w:szCs w:val="20"/>
              </w:rPr>
            </w:pPr>
            <w:r w:rsidRPr="00210350">
              <w:rPr>
                <w:rFonts w:ascii="Arial" w:hAnsi="Arial" w:cs="Arial"/>
                <w:sz w:val="20"/>
                <w:szCs w:val="20"/>
              </w:rPr>
              <w:t>40SI</w:t>
            </w:r>
          </w:p>
        </w:tc>
        <w:tc>
          <w:tcPr>
            <w:tcW w:w="1153" w:type="pct"/>
          </w:tcPr>
          <w:p w14:paraId="3EA40CD1" w14:textId="4B01AB0C"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368C77BB" w14:textId="28A604C1"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45DA178D" w14:textId="65F5EAE8"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5AC65529" w14:textId="2C246FC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bottom"/>
          </w:tcPr>
          <w:p w14:paraId="05BDF70A" w14:textId="600CFF89" w:rsidR="00195DD1" w:rsidRPr="00210350" w:rsidRDefault="00195DD1" w:rsidP="00195DD1">
            <w:pPr>
              <w:jc w:val="center"/>
              <w:rPr>
                <w:rFonts w:asciiTheme="minorHAnsi" w:hAnsiTheme="minorHAnsi" w:cstheme="minorHAnsi"/>
                <w:sz w:val="20"/>
                <w:szCs w:val="20"/>
              </w:rPr>
            </w:pPr>
            <w:r w:rsidRPr="00210350">
              <w:rPr>
                <w:rFonts w:ascii="Arial" w:hAnsi="Arial" w:cs="Arial"/>
                <w:sz w:val="20"/>
                <w:szCs w:val="20"/>
              </w:rPr>
              <w:t>20</w:t>
            </w:r>
          </w:p>
        </w:tc>
      </w:tr>
      <w:tr w:rsidR="00195DD1" w:rsidRPr="00210350" w14:paraId="17401684" w14:textId="77777777" w:rsidTr="00380D0E">
        <w:tblPrEx>
          <w:jc w:val="left"/>
        </w:tblPrEx>
        <w:trPr>
          <w:trHeight w:val="20"/>
        </w:trPr>
        <w:tc>
          <w:tcPr>
            <w:tcW w:w="678" w:type="pct"/>
            <w:vAlign w:val="bottom"/>
          </w:tcPr>
          <w:p w14:paraId="769DE345" w14:textId="3130589D" w:rsidR="00195DD1" w:rsidRPr="00210350" w:rsidRDefault="00195DD1" w:rsidP="00195DD1">
            <w:pPr>
              <w:jc w:val="center"/>
              <w:rPr>
                <w:rFonts w:asciiTheme="minorHAnsi" w:hAnsiTheme="minorHAnsi" w:cstheme="minorHAnsi"/>
                <w:sz w:val="20"/>
                <w:szCs w:val="20"/>
              </w:rPr>
            </w:pPr>
            <w:r w:rsidRPr="00210350">
              <w:rPr>
                <w:rFonts w:ascii="Arial" w:hAnsi="Arial" w:cs="Arial"/>
                <w:sz w:val="20"/>
                <w:szCs w:val="20"/>
              </w:rPr>
              <w:t>41SI</w:t>
            </w:r>
          </w:p>
        </w:tc>
        <w:tc>
          <w:tcPr>
            <w:tcW w:w="1153" w:type="pct"/>
          </w:tcPr>
          <w:p w14:paraId="2224C761" w14:textId="1A0BDA7B"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825" w:type="pct"/>
          </w:tcPr>
          <w:p w14:paraId="78018AB5" w14:textId="0411386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tcPr>
          <w:p w14:paraId="6E3343FA" w14:textId="2641A704"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tcPr>
          <w:p w14:paraId="3FC3C256" w14:textId="0CE08587"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bottom"/>
          </w:tcPr>
          <w:p w14:paraId="5403221A" w14:textId="6DB41983" w:rsidR="00195DD1" w:rsidRPr="00210350" w:rsidRDefault="00195DD1" w:rsidP="00195DD1">
            <w:pPr>
              <w:jc w:val="center"/>
              <w:rPr>
                <w:rFonts w:asciiTheme="minorHAnsi" w:hAnsiTheme="minorHAnsi" w:cstheme="minorHAnsi"/>
                <w:sz w:val="20"/>
                <w:szCs w:val="20"/>
              </w:rPr>
            </w:pPr>
            <w:r w:rsidRPr="00210350">
              <w:rPr>
                <w:rFonts w:ascii="Arial" w:hAnsi="Arial" w:cs="Arial"/>
                <w:sz w:val="20"/>
                <w:szCs w:val="20"/>
              </w:rPr>
              <w:t>20</w:t>
            </w:r>
          </w:p>
        </w:tc>
      </w:tr>
      <w:tr w:rsidR="00195DD1" w:rsidRPr="00210350" w14:paraId="4407568D" w14:textId="77777777" w:rsidTr="00195DD1">
        <w:tblPrEx>
          <w:jc w:val="left"/>
        </w:tblPrEx>
        <w:trPr>
          <w:trHeight w:val="20"/>
        </w:trPr>
        <w:tc>
          <w:tcPr>
            <w:tcW w:w="678" w:type="pct"/>
            <w:vAlign w:val="center"/>
          </w:tcPr>
          <w:p w14:paraId="7DDAC28F" w14:textId="26C44180" w:rsidR="00195DD1" w:rsidRPr="00210350" w:rsidRDefault="00195DD1" w:rsidP="00195DD1">
            <w:pPr>
              <w:jc w:val="center"/>
              <w:rPr>
                <w:rFonts w:asciiTheme="minorHAnsi" w:hAnsiTheme="minorHAnsi" w:cstheme="minorHAnsi"/>
                <w:sz w:val="20"/>
                <w:szCs w:val="20"/>
              </w:rPr>
            </w:pPr>
            <w:r w:rsidRPr="00210350">
              <w:rPr>
                <w:rFonts w:ascii="Arial" w:hAnsi="Arial" w:cs="Arial"/>
                <w:sz w:val="20"/>
                <w:szCs w:val="20"/>
              </w:rPr>
              <w:t>42SI</w:t>
            </w:r>
          </w:p>
        </w:tc>
        <w:tc>
          <w:tcPr>
            <w:tcW w:w="1153" w:type="pct"/>
            <w:vAlign w:val="bottom"/>
          </w:tcPr>
          <w:p w14:paraId="4C66EB4C" w14:textId="7B33FDEC" w:rsidR="00195DD1" w:rsidRPr="00210350" w:rsidRDefault="00195DD1" w:rsidP="00195DD1">
            <w:pPr>
              <w:jc w:val="center"/>
              <w:rPr>
                <w:rFonts w:asciiTheme="minorHAnsi" w:hAnsiTheme="minorHAnsi" w:cstheme="minorHAnsi"/>
                <w:sz w:val="20"/>
                <w:szCs w:val="20"/>
              </w:rPr>
            </w:pPr>
            <w:r w:rsidRPr="00210350">
              <w:rPr>
                <w:rFonts w:ascii="Arial" w:hAnsi="Arial" w:cs="Arial"/>
                <w:sz w:val="20"/>
                <w:szCs w:val="20"/>
              </w:rPr>
              <w:t>teren usług, teren produkcji, teren zieleni urządzonej, teren zieleni naturalnej, teren lasu, teren wód</w:t>
            </w:r>
          </w:p>
        </w:tc>
        <w:tc>
          <w:tcPr>
            <w:tcW w:w="825" w:type="pct"/>
            <w:vAlign w:val="center"/>
          </w:tcPr>
          <w:p w14:paraId="235DAC7C" w14:textId="7DF69BE2"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80" w:type="pct"/>
            <w:vAlign w:val="center"/>
          </w:tcPr>
          <w:p w14:paraId="5BAEDDC6" w14:textId="78C71985"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65" w:type="pct"/>
            <w:vAlign w:val="center"/>
          </w:tcPr>
          <w:p w14:paraId="5E7ECEC4" w14:textId="092AFD3A" w:rsidR="00195DD1" w:rsidRPr="00210350" w:rsidRDefault="00195DD1" w:rsidP="00195DD1">
            <w:pPr>
              <w:jc w:val="center"/>
              <w:rPr>
                <w:rFonts w:asciiTheme="minorHAnsi" w:hAnsiTheme="minorHAnsi" w:cstheme="minorHAnsi"/>
                <w:sz w:val="20"/>
                <w:szCs w:val="20"/>
              </w:rPr>
            </w:pPr>
            <w:r w:rsidRPr="00210350">
              <w:rPr>
                <w:rFonts w:asciiTheme="minorHAnsi" w:hAnsiTheme="minorHAnsi" w:cstheme="minorHAnsi"/>
                <w:sz w:val="20"/>
                <w:szCs w:val="20"/>
              </w:rPr>
              <w:t>-</w:t>
            </w:r>
          </w:p>
        </w:tc>
        <w:tc>
          <w:tcPr>
            <w:tcW w:w="799" w:type="pct"/>
            <w:vAlign w:val="center"/>
          </w:tcPr>
          <w:p w14:paraId="41CF2D3D" w14:textId="3143A243" w:rsidR="00195DD1" w:rsidRPr="00210350" w:rsidRDefault="00195DD1" w:rsidP="00195DD1">
            <w:pPr>
              <w:jc w:val="center"/>
              <w:rPr>
                <w:rFonts w:asciiTheme="minorHAnsi" w:hAnsiTheme="minorHAnsi" w:cstheme="minorHAnsi"/>
                <w:sz w:val="20"/>
                <w:szCs w:val="20"/>
              </w:rPr>
            </w:pPr>
            <w:r w:rsidRPr="00210350">
              <w:rPr>
                <w:rFonts w:ascii="Arial" w:hAnsi="Arial" w:cs="Arial"/>
                <w:sz w:val="20"/>
                <w:szCs w:val="20"/>
              </w:rPr>
              <w:t>20</w:t>
            </w:r>
          </w:p>
        </w:tc>
      </w:tr>
    </w:tbl>
    <w:p w14:paraId="4E84B1DF" w14:textId="0B328523" w:rsidR="00ED10C0" w:rsidRPr="00210350" w:rsidRDefault="00ED10C0" w:rsidP="0063551D">
      <w:pPr>
        <w:pStyle w:val="Nagwek2"/>
        <w:numPr>
          <w:ilvl w:val="1"/>
          <w:numId w:val="13"/>
        </w:numPr>
      </w:pPr>
      <w:bookmarkStart w:id="250" w:name="_Toc204956272"/>
      <w:r w:rsidRPr="00210350">
        <w:lastRenderedPageBreak/>
        <w:t>Strefa zieleni i rekreacji</w:t>
      </w:r>
      <w:bookmarkEnd w:id="250"/>
    </w:p>
    <w:p w14:paraId="62996EB7" w14:textId="2243B58A" w:rsidR="00CC5C73" w:rsidRDefault="0014598C" w:rsidP="00652E50">
      <w:pPr>
        <w:spacing w:line="276" w:lineRule="auto"/>
      </w:pPr>
      <w:r w:rsidRPr="00210350">
        <w:rPr>
          <w:b/>
          <w:bCs/>
        </w:rPr>
        <w:t>Profil podstawowy:</w:t>
      </w:r>
      <w:r w:rsidRPr="00210350">
        <w:t xml:space="preserve"> teren zieleni urządzonej, teren plaży, teren wód, </w:t>
      </w:r>
      <w:r w:rsidR="00C3086C" w:rsidRPr="00210350">
        <w:t xml:space="preserve">teren ogrodów działkowych, </w:t>
      </w:r>
      <w:r w:rsidRPr="00210350">
        <w:t>teren komunikacji, teren infrastruktury technicznej.</w:t>
      </w:r>
    </w:p>
    <w:p w14:paraId="01699889" w14:textId="77777777" w:rsidR="00BC5448" w:rsidRPr="00652E50" w:rsidRDefault="00BC5448" w:rsidP="00652E50">
      <w:pPr>
        <w:spacing w:line="276" w:lineRule="auto"/>
      </w:pPr>
    </w:p>
    <w:p w14:paraId="4499D2D4" w14:textId="70944A41" w:rsidR="00DB7FEA" w:rsidRPr="0074518A" w:rsidRDefault="00DB7FEA" w:rsidP="00DB7FEA">
      <w:pPr>
        <w:pStyle w:val="Legenda"/>
        <w:keepNext/>
        <w:rPr>
          <w:rFonts w:asciiTheme="minorHAnsi" w:hAnsiTheme="minorHAnsi" w:cstheme="minorHAnsi"/>
          <w:szCs w:val="22"/>
        </w:rPr>
      </w:pPr>
      <w:bookmarkStart w:id="251" w:name="_Toc183694390"/>
      <w:bookmarkStart w:id="252" w:name="_Toc191563861"/>
      <w:bookmarkStart w:id="253" w:name="_Toc204956183"/>
      <w:r w:rsidRPr="0074518A">
        <w:rPr>
          <w:rFonts w:asciiTheme="minorHAnsi" w:hAnsiTheme="minorHAnsi" w:cstheme="minorHAnsi"/>
          <w:szCs w:val="22"/>
        </w:rPr>
        <w:t xml:space="preserve">Tabela </w:t>
      </w:r>
      <w:r w:rsidRPr="0074518A">
        <w:rPr>
          <w:rFonts w:asciiTheme="minorHAnsi" w:hAnsiTheme="minorHAnsi" w:cstheme="minorHAnsi"/>
          <w:noProof/>
          <w:szCs w:val="22"/>
        </w:rPr>
        <w:fldChar w:fldCharType="begin"/>
      </w:r>
      <w:r w:rsidRPr="0074518A">
        <w:rPr>
          <w:rFonts w:asciiTheme="minorHAnsi" w:hAnsiTheme="minorHAnsi" w:cstheme="minorHAnsi"/>
          <w:noProof/>
          <w:szCs w:val="22"/>
        </w:rPr>
        <w:instrText xml:space="preserve"> SEQ Tabela \* ARABIC </w:instrText>
      </w:r>
      <w:r w:rsidRPr="0074518A">
        <w:rPr>
          <w:rFonts w:asciiTheme="minorHAnsi" w:hAnsiTheme="minorHAnsi" w:cstheme="minorHAnsi"/>
          <w:noProof/>
          <w:szCs w:val="22"/>
        </w:rPr>
        <w:fldChar w:fldCharType="separate"/>
      </w:r>
      <w:r w:rsidR="00006129">
        <w:rPr>
          <w:rFonts w:asciiTheme="minorHAnsi" w:hAnsiTheme="minorHAnsi" w:cstheme="minorHAnsi"/>
          <w:noProof/>
          <w:szCs w:val="22"/>
        </w:rPr>
        <w:t>27</w:t>
      </w:r>
      <w:r w:rsidRPr="0074518A">
        <w:rPr>
          <w:rFonts w:asciiTheme="minorHAnsi" w:hAnsiTheme="minorHAnsi" w:cstheme="minorHAnsi"/>
          <w:noProof/>
          <w:szCs w:val="22"/>
        </w:rPr>
        <w:fldChar w:fldCharType="end"/>
      </w:r>
      <w:r w:rsidRPr="0074518A">
        <w:rPr>
          <w:rFonts w:asciiTheme="minorHAnsi" w:hAnsiTheme="minorHAnsi" w:cstheme="minorHAnsi"/>
          <w:szCs w:val="22"/>
        </w:rPr>
        <w:t>.</w:t>
      </w:r>
      <w:r w:rsidRPr="0074518A">
        <w:rPr>
          <w:rFonts w:asciiTheme="minorHAnsi" w:eastAsia="Calibri" w:hAnsiTheme="minorHAnsi" w:cstheme="minorHAnsi"/>
          <w:color w:val="000000"/>
          <w:szCs w:val="22"/>
        </w:rPr>
        <w:t xml:space="preserve"> </w:t>
      </w:r>
      <w:r w:rsidRPr="0074518A">
        <w:rPr>
          <w:rFonts w:asciiTheme="minorHAnsi" w:hAnsiTheme="minorHAnsi" w:cstheme="minorHAnsi"/>
          <w:szCs w:val="22"/>
        </w:rPr>
        <w:t xml:space="preserve">Strefa </w:t>
      </w:r>
      <w:bookmarkEnd w:id="251"/>
      <w:bookmarkEnd w:id="252"/>
      <w:r w:rsidR="00FD6A62">
        <w:rPr>
          <w:rFonts w:asciiTheme="minorHAnsi" w:hAnsiTheme="minorHAnsi" w:cstheme="minorHAnsi"/>
          <w:szCs w:val="22"/>
        </w:rPr>
        <w:t>zieleni i rekreacji</w:t>
      </w:r>
      <w:bookmarkEnd w:id="253"/>
    </w:p>
    <w:tbl>
      <w:tblPr>
        <w:tblStyle w:val="Tabela-Siatka"/>
        <w:tblW w:w="5000" w:type="pct"/>
        <w:jc w:val="center"/>
        <w:tblLook w:val="04A0" w:firstRow="1" w:lastRow="0" w:firstColumn="1" w:lastColumn="0" w:noHBand="0" w:noVBand="1"/>
      </w:tblPr>
      <w:tblGrid>
        <w:gridCol w:w="718"/>
        <w:gridCol w:w="3184"/>
        <w:gridCol w:w="1325"/>
        <w:gridCol w:w="1281"/>
        <w:gridCol w:w="1298"/>
        <w:gridCol w:w="1256"/>
      </w:tblGrid>
      <w:tr w:rsidR="007045F6" w:rsidRPr="007F3957" w14:paraId="1C4267B9" w14:textId="77777777" w:rsidTr="00FF745F">
        <w:trPr>
          <w:trHeight w:val="20"/>
          <w:jc w:val="center"/>
        </w:trPr>
        <w:tc>
          <w:tcPr>
            <w:tcW w:w="396" w:type="pct"/>
            <w:vAlign w:val="center"/>
          </w:tcPr>
          <w:p w14:paraId="5C39DF56" w14:textId="77777777" w:rsidR="007045F6" w:rsidRPr="007F3957" w:rsidRDefault="007045F6" w:rsidP="00FF745F">
            <w:pPr>
              <w:jc w:val="center"/>
              <w:rPr>
                <w:rFonts w:asciiTheme="minorHAnsi" w:hAnsiTheme="minorHAnsi" w:cstheme="minorHAnsi"/>
                <w:sz w:val="20"/>
                <w:szCs w:val="20"/>
              </w:rPr>
            </w:pPr>
          </w:p>
        </w:tc>
        <w:tc>
          <w:tcPr>
            <w:tcW w:w="1757" w:type="pct"/>
            <w:vAlign w:val="center"/>
          </w:tcPr>
          <w:p w14:paraId="3339DBA8" w14:textId="0DE95F64" w:rsidR="007045F6" w:rsidRPr="007F3957" w:rsidRDefault="007045F6" w:rsidP="00FF745F">
            <w:pPr>
              <w:jc w:val="center"/>
              <w:rPr>
                <w:rFonts w:asciiTheme="minorHAnsi" w:hAnsiTheme="minorHAnsi" w:cstheme="minorHAnsi"/>
                <w:sz w:val="20"/>
                <w:szCs w:val="20"/>
              </w:rPr>
            </w:pPr>
            <w:r w:rsidRPr="007F3957">
              <w:rPr>
                <w:rFonts w:asciiTheme="minorHAnsi" w:hAnsiTheme="minorHAnsi" w:cstheme="minorHAnsi"/>
                <w:sz w:val="20"/>
                <w:szCs w:val="20"/>
              </w:rPr>
              <w:t>profil dodatkowy</w:t>
            </w:r>
          </w:p>
        </w:tc>
        <w:tc>
          <w:tcPr>
            <w:tcW w:w="731" w:type="pct"/>
            <w:vAlign w:val="center"/>
            <w:hideMark/>
          </w:tcPr>
          <w:p w14:paraId="4DAC87B5" w14:textId="77777777" w:rsidR="007045F6" w:rsidRPr="007F3957" w:rsidRDefault="007045F6" w:rsidP="00FF745F">
            <w:pPr>
              <w:jc w:val="center"/>
              <w:rPr>
                <w:rFonts w:asciiTheme="minorHAnsi" w:hAnsiTheme="minorHAnsi" w:cstheme="minorHAnsi"/>
                <w:sz w:val="20"/>
                <w:szCs w:val="20"/>
              </w:rPr>
            </w:pPr>
            <w:r w:rsidRPr="007F3957">
              <w:rPr>
                <w:rFonts w:asciiTheme="minorHAnsi" w:hAnsiTheme="minorHAnsi" w:cstheme="minorHAnsi"/>
                <w:sz w:val="20"/>
                <w:szCs w:val="20"/>
              </w:rPr>
              <w:t>maksymalna nadziemna intensywność zabudowy</w:t>
            </w:r>
          </w:p>
        </w:tc>
        <w:tc>
          <w:tcPr>
            <w:tcW w:w="707" w:type="pct"/>
            <w:vAlign w:val="center"/>
            <w:hideMark/>
          </w:tcPr>
          <w:p w14:paraId="6EDF1620" w14:textId="77777777" w:rsidR="007045F6" w:rsidRPr="007F3957" w:rsidRDefault="007045F6" w:rsidP="00FF745F">
            <w:pPr>
              <w:pStyle w:val="Default"/>
              <w:jc w:val="center"/>
              <w:rPr>
                <w:rFonts w:asciiTheme="minorHAnsi" w:hAnsiTheme="minorHAnsi" w:cstheme="minorHAnsi"/>
                <w:sz w:val="20"/>
                <w:szCs w:val="20"/>
              </w:rPr>
            </w:pPr>
            <w:r w:rsidRPr="007F3957">
              <w:rPr>
                <w:rFonts w:asciiTheme="minorHAnsi" w:hAnsiTheme="minorHAnsi" w:cstheme="minorHAnsi"/>
                <w:sz w:val="20"/>
                <w:szCs w:val="20"/>
              </w:rPr>
              <w:t>maksymalny udział powierzchni zabudowy (%)</w:t>
            </w:r>
          </w:p>
        </w:tc>
        <w:tc>
          <w:tcPr>
            <w:tcW w:w="716" w:type="pct"/>
            <w:vAlign w:val="center"/>
            <w:hideMark/>
          </w:tcPr>
          <w:p w14:paraId="7F60AEA0" w14:textId="77777777" w:rsidR="007045F6" w:rsidRPr="007F3957" w:rsidRDefault="007045F6" w:rsidP="00FF745F">
            <w:pPr>
              <w:pStyle w:val="Default"/>
              <w:jc w:val="center"/>
              <w:rPr>
                <w:rFonts w:asciiTheme="minorHAnsi" w:hAnsiTheme="minorHAnsi" w:cstheme="minorHAnsi"/>
                <w:sz w:val="20"/>
                <w:szCs w:val="20"/>
              </w:rPr>
            </w:pPr>
            <w:r w:rsidRPr="007F3957">
              <w:rPr>
                <w:rFonts w:asciiTheme="minorHAnsi" w:hAnsiTheme="minorHAnsi" w:cstheme="minorHAnsi"/>
                <w:sz w:val="20"/>
                <w:szCs w:val="20"/>
              </w:rPr>
              <w:t>maksymalna wysokość zabudowy (m)</w:t>
            </w:r>
          </w:p>
        </w:tc>
        <w:tc>
          <w:tcPr>
            <w:tcW w:w="693" w:type="pct"/>
            <w:vAlign w:val="center"/>
            <w:hideMark/>
          </w:tcPr>
          <w:p w14:paraId="3B182AA2" w14:textId="77777777" w:rsidR="007045F6" w:rsidRPr="007F3957" w:rsidRDefault="007045F6" w:rsidP="00FF745F">
            <w:pPr>
              <w:pStyle w:val="Default"/>
              <w:jc w:val="center"/>
              <w:rPr>
                <w:rFonts w:asciiTheme="minorHAnsi" w:hAnsiTheme="minorHAnsi" w:cstheme="minorHAnsi"/>
                <w:sz w:val="20"/>
                <w:szCs w:val="20"/>
              </w:rPr>
            </w:pPr>
            <w:r w:rsidRPr="007F3957">
              <w:rPr>
                <w:rFonts w:asciiTheme="minorHAnsi" w:hAnsiTheme="minorHAnsi" w:cstheme="minorHAnsi"/>
                <w:sz w:val="20"/>
                <w:szCs w:val="20"/>
              </w:rPr>
              <w:t>minimalny udział powierzchni biologicznie czynnej (%)</w:t>
            </w:r>
          </w:p>
        </w:tc>
      </w:tr>
      <w:tr w:rsidR="006F68FC" w:rsidRPr="007F3957" w14:paraId="7A5F0062" w14:textId="77777777" w:rsidTr="00FF745F">
        <w:trPr>
          <w:trHeight w:val="20"/>
          <w:jc w:val="center"/>
        </w:trPr>
        <w:tc>
          <w:tcPr>
            <w:tcW w:w="396" w:type="pct"/>
            <w:vAlign w:val="center"/>
          </w:tcPr>
          <w:p w14:paraId="3A91EF70" w14:textId="6C55045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1SN</w:t>
            </w:r>
          </w:p>
        </w:tc>
        <w:tc>
          <w:tcPr>
            <w:tcW w:w="1757" w:type="pct"/>
            <w:vAlign w:val="center"/>
          </w:tcPr>
          <w:p w14:paraId="0B9B5D41" w14:textId="169DE2DB"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6255379D" w14:textId="3191465D"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0,2</w:t>
            </w:r>
          </w:p>
        </w:tc>
        <w:tc>
          <w:tcPr>
            <w:tcW w:w="707" w:type="pct"/>
            <w:vAlign w:val="center"/>
          </w:tcPr>
          <w:p w14:paraId="7A437A4B" w14:textId="2D452CFC"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09B77D8B" w14:textId="51DB9929"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3</w:t>
            </w:r>
          </w:p>
        </w:tc>
        <w:tc>
          <w:tcPr>
            <w:tcW w:w="693" w:type="pct"/>
            <w:vAlign w:val="center"/>
          </w:tcPr>
          <w:p w14:paraId="5F57FF5B" w14:textId="708F9D06"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30</w:t>
            </w:r>
          </w:p>
        </w:tc>
      </w:tr>
      <w:tr w:rsidR="006F68FC" w:rsidRPr="007F3957" w14:paraId="15158B51" w14:textId="77777777" w:rsidTr="00FF745F">
        <w:trPr>
          <w:trHeight w:val="20"/>
          <w:jc w:val="center"/>
        </w:trPr>
        <w:tc>
          <w:tcPr>
            <w:tcW w:w="396" w:type="pct"/>
            <w:vAlign w:val="center"/>
          </w:tcPr>
          <w:p w14:paraId="72AC5772" w14:textId="149377DD"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2SN</w:t>
            </w:r>
          </w:p>
        </w:tc>
        <w:tc>
          <w:tcPr>
            <w:tcW w:w="1757" w:type="pct"/>
            <w:vAlign w:val="center"/>
          </w:tcPr>
          <w:p w14:paraId="58A3A813" w14:textId="4214B716"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1973BDE4" w14:textId="5087D4EE"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0,2</w:t>
            </w:r>
          </w:p>
        </w:tc>
        <w:tc>
          <w:tcPr>
            <w:tcW w:w="707" w:type="pct"/>
            <w:vAlign w:val="center"/>
          </w:tcPr>
          <w:p w14:paraId="08489744" w14:textId="0600A214"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63DFD176" w14:textId="61569728"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3</w:t>
            </w:r>
          </w:p>
        </w:tc>
        <w:tc>
          <w:tcPr>
            <w:tcW w:w="693" w:type="pct"/>
            <w:vAlign w:val="center"/>
          </w:tcPr>
          <w:p w14:paraId="1C7379D4" w14:textId="51F1B4B8"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30</w:t>
            </w:r>
          </w:p>
        </w:tc>
      </w:tr>
      <w:tr w:rsidR="006F68FC" w:rsidRPr="007F3957" w14:paraId="7FD3532F" w14:textId="77777777" w:rsidTr="00FF745F">
        <w:trPr>
          <w:trHeight w:val="20"/>
          <w:jc w:val="center"/>
        </w:trPr>
        <w:tc>
          <w:tcPr>
            <w:tcW w:w="396" w:type="pct"/>
            <w:vAlign w:val="center"/>
          </w:tcPr>
          <w:p w14:paraId="65CD1D04" w14:textId="786A041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3SN</w:t>
            </w:r>
          </w:p>
        </w:tc>
        <w:tc>
          <w:tcPr>
            <w:tcW w:w="1757" w:type="pct"/>
            <w:vAlign w:val="center"/>
          </w:tcPr>
          <w:p w14:paraId="08DF1459" w14:textId="2FC0A46E"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teren usług sportu i rekreacji</w:t>
            </w:r>
          </w:p>
        </w:tc>
        <w:tc>
          <w:tcPr>
            <w:tcW w:w="731" w:type="pct"/>
            <w:vAlign w:val="center"/>
          </w:tcPr>
          <w:p w14:paraId="711C5167" w14:textId="40AED2DB"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0,2</w:t>
            </w:r>
          </w:p>
        </w:tc>
        <w:tc>
          <w:tcPr>
            <w:tcW w:w="707" w:type="pct"/>
            <w:vAlign w:val="center"/>
          </w:tcPr>
          <w:p w14:paraId="666BC9A9" w14:textId="0DDBF780"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0</w:t>
            </w:r>
          </w:p>
        </w:tc>
        <w:tc>
          <w:tcPr>
            <w:tcW w:w="716" w:type="pct"/>
            <w:vAlign w:val="center"/>
          </w:tcPr>
          <w:p w14:paraId="5024524D" w14:textId="4AB2981B"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7</w:t>
            </w:r>
          </w:p>
        </w:tc>
        <w:tc>
          <w:tcPr>
            <w:tcW w:w="693" w:type="pct"/>
            <w:vAlign w:val="center"/>
          </w:tcPr>
          <w:p w14:paraId="1C76421F" w14:textId="40821CE6"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50</w:t>
            </w:r>
          </w:p>
        </w:tc>
      </w:tr>
      <w:tr w:rsidR="00E356F4" w:rsidRPr="007F3957" w14:paraId="21D6757D" w14:textId="77777777" w:rsidTr="00FF745F">
        <w:trPr>
          <w:trHeight w:val="20"/>
          <w:jc w:val="center"/>
        </w:trPr>
        <w:tc>
          <w:tcPr>
            <w:tcW w:w="396" w:type="pct"/>
            <w:vAlign w:val="center"/>
          </w:tcPr>
          <w:p w14:paraId="5B2A7D18" w14:textId="162AF584"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4SN</w:t>
            </w:r>
          </w:p>
        </w:tc>
        <w:tc>
          <w:tcPr>
            <w:tcW w:w="1757" w:type="pct"/>
            <w:vAlign w:val="center"/>
          </w:tcPr>
          <w:p w14:paraId="080DF69C" w14:textId="0C70D6D9"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1ABA7FF0" w14:textId="033E971B" w:rsidR="00E356F4" w:rsidRPr="007F3957" w:rsidRDefault="00E356F4" w:rsidP="00FF745F">
            <w:pPr>
              <w:jc w:val="center"/>
              <w:rPr>
                <w:rFonts w:asciiTheme="minorHAnsi" w:hAnsiTheme="minorHAnsi" w:cstheme="minorHAnsi"/>
                <w:sz w:val="20"/>
                <w:szCs w:val="20"/>
              </w:rPr>
            </w:pPr>
            <w:r w:rsidRPr="00BC6BBC">
              <w:rPr>
                <w:rFonts w:asciiTheme="minorHAnsi" w:hAnsiTheme="minorHAnsi" w:cstheme="minorHAnsi"/>
                <w:sz w:val="20"/>
                <w:szCs w:val="20"/>
              </w:rPr>
              <w:t>-</w:t>
            </w:r>
          </w:p>
        </w:tc>
        <w:tc>
          <w:tcPr>
            <w:tcW w:w="707" w:type="pct"/>
            <w:vAlign w:val="center"/>
          </w:tcPr>
          <w:p w14:paraId="7FCAD5AD" w14:textId="13378E13" w:rsidR="00E356F4" w:rsidRPr="007F3957" w:rsidRDefault="00E356F4" w:rsidP="00FF745F">
            <w:pPr>
              <w:pStyle w:val="Default"/>
              <w:jc w:val="center"/>
              <w:rPr>
                <w:rFonts w:asciiTheme="minorHAnsi" w:hAnsiTheme="minorHAnsi" w:cstheme="minorHAnsi"/>
                <w:sz w:val="20"/>
                <w:szCs w:val="20"/>
              </w:rPr>
            </w:pPr>
            <w:r w:rsidRPr="00BC6BBC">
              <w:rPr>
                <w:rFonts w:asciiTheme="minorHAnsi" w:hAnsiTheme="minorHAnsi" w:cstheme="minorHAnsi"/>
                <w:sz w:val="20"/>
                <w:szCs w:val="20"/>
              </w:rPr>
              <w:t>-</w:t>
            </w:r>
          </w:p>
        </w:tc>
        <w:tc>
          <w:tcPr>
            <w:tcW w:w="716" w:type="pct"/>
            <w:vAlign w:val="center"/>
          </w:tcPr>
          <w:p w14:paraId="23745698" w14:textId="55522946" w:rsidR="00E356F4" w:rsidRPr="007F3957" w:rsidRDefault="00E356F4" w:rsidP="00FF745F">
            <w:pPr>
              <w:pStyle w:val="Default"/>
              <w:jc w:val="center"/>
              <w:rPr>
                <w:rFonts w:asciiTheme="minorHAnsi" w:hAnsiTheme="minorHAnsi" w:cstheme="minorHAnsi"/>
                <w:sz w:val="20"/>
                <w:szCs w:val="20"/>
              </w:rPr>
            </w:pPr>
            <w:r w:rsidRPr="00BC6BBC">
              <w:rPr>
                <w:rFonts w:asciiTheme="minorHAnsi" w:hAnsiTheme="minorHAnsi" w:cstheme="minorHAnsi"/>
                <w:sz w:val="20"/>
                <w:szCs w:val="20"/>
              </w:rPr>
              <w:t>-</w:t>
            </w:r>
          </w:p>
        </w:tc>
        <w:tc>
          <w:tcPr>
            <w:tcW w:w="693" w:type="pct"/>
            <w:vAlign w:val="center"/>
          </w:tcPr>
          <w:p w14:paraId="412ACBBA" w14:textId="5A9B7C45"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50</w:t>
            </w:r>
          </w:p>
        </w:tc>
      </w:tr>
      <w:tr w:rsidR="006F68FC" w:rsidRPr="007F3957" w14:paraId="1ACA2CE6" w14:textId="77777777" w:rsidTr="00FF745F">
        <w:trPr>
          <w:trHeight w:val="20"/>
          <w:jc w:val="center"/>
        </w:trPr>
        <w:tc>
          <w:tcPr>
            <w:tcW w:w="396" w:type="pct"/>
            <w:vAlign w:val="center"/>
          </w:tcPr>
          <w:p w14:paraId="22A939B9" w14:textId="09198DD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5SN</w:t>
            </w:r>
          </w:p>
        </w:tc>
        <w:tc>
          <w:tcPr>
            <w:tcW w:w="1757" w:type="pct"/>
            <w:vAlign w:val="center"/>
          </w:tcPr>
          <w:p w14:paraId="51183C35" w14:textId="5FEEEFDD"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teren usług sportu i rekreacji, teren zieleni naturalnej, teren lasu</w:t>
            </w:r>
          </w:p>
        </w:tc>
        <w:tc>
          <w:tcPr>
            <w:tcW w:w="731" w:type="pct"/>
            <w:vAlign w:val="center"/>
          </w:tcPr>
          <w:p w14:paraId="29CA9A77" w14:textId="19FB3F4E"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5C949F92" w14:textId="56B85DD0"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20</w:t>
            </w:r>
          </w:p>
        </w:tc>
        <w:tc>
          <w:tcPr>
            <w:tcW w:w="716" w:type="pct"/>
            <w:vAlign w:val="center"/>
          </w:tcPr>
          <w:p w14:paraId="4CBA83CC" w14:textId="79F3E387"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3</w:t>
            </w:r>
          </w:p>
        </w:tc>
        <w:tc>
          <w:tcPr>
            <w:tcW w:w="693" w:type="pct"/>
            <w:vAlign w:val="center"/>
          </w:tcPr>
          <w:p w14:paraId="2A5F0832" w14:textId="1C6CB29F"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50</w:t>
            </w:r>
          </w:p>
        </w:tc>
      </w:tr>
      <w:tr w:rsidR="00E356F4" w:rsidRPr="007F3957" w14:paraId="27248BA9" w14:textId="77777777" w:rsidTr="00FF745F">
        <w:trPr>
          <w:trHeight w:val="20"/>
          <w:jc w:val="center"/>
        </w:trPr>
        <w:tc>
          <w:tcPr>
            <w:tcW w:w="396" w:type="pct"/>
            <w:vAlign w:val="center"/>
          </w:tcPr>
          <w:p w14:paraId="2F6D5EFC" w14:textId="34623BA1"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6SN</w:t>
            </w:r>
          </w:p>
        </w:tc>
        <w:tc>
          <w:tcPr>
            <w:tcW w:w="1757" w:type="pct"/>
            <w:vAlign w:val="center"/>
          </w:tcPr>
          <w:p w14:paraId="11E1C364" w14:textId="6C74D17E"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1D117EA4" w14:textId="4B0430F3" w:rsidR="00E356F4" w:rsidRPr="007F3957" w:rsidRDefault="00E356F4"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707" w:type="pct"/>
            <w:vAlign w:val="center"/>
          </w:tcPr>
          <w:p w14:paraId="43340C9B" w14:textId="617F1EE0" w:rsidR="00E356F4" w:rsidRPr="007F3957" w:rsidRDefault="00E356F4" w:rsidP="00FF745F">
            <w:pPr>
              <w:pStyle w:val="Default"/>
              <w:jc w:val="center"/>
              <w:rPr>
                <w:rFonts w:asciiTheme="minorHAnsi" w:hAnsiTheme="minorHAnsi" w:cstheme="minorHAnsi"/>
                <w:sz w:val="20"/>
                <w:szCs w:val="20"/>
              </w:rPr>
            </w:pPr>
            <w:r w:rsidRPr="009A70FF">
              <w:rPr>
                <w:rFonts w:asciiTheme="minorHAnsi" w:hAnsiTheme="minorHAnsi" w:cstheme="minorHAnsi"/>
                <w:sz w:val="20"/>
                <w:szCs w:val="20"/>
              </w:rPr>
              <w:t>-</w:t>
            </w:r>
          </w:p>
        </w:tc>
        <w:tc>
          <w:tcPr>
            <w:tcW w:w="716" w:type="pct"/>
            <w:vAlign w:val="center"/>
          </w:tcPr>
          <w:p w14:paraId="3ED46489" w14:textId="77B43FC1" w:rsidR="00E356F4" w:rsidRPr="007F3957" w:rsidRDefault="00E356F4" w:rsidP="00FF745F">
            <w:pPr>
              <w:pStyle w:val="Default"/>
              <w:jc w:val="center"/>
              <w:rPr>
                <w:rFonts w:asciiTheme="minorHAnsi" w:hAnsiTheme="minorHAnsi" w:cstheme="minorHAnsi"/>
                <w:sz w:val="20"/>
                <w:szCs w:val="20"/>
              </w:rPr>
            </w:pPr>
            <w:r w:rsidRPr="009A70FF">
              <w:rPr>
                <w:rFonts w:asciiTheme="minorHAnsi" w:hAnsiTheme="minorHAnsi" w:cstheme="minorHAnsi"/>
                <w:sz w:val="20"/>
                <w:szCs w:val="20"/>
              </w:rPr>
              <w:t>-</w:t>
            </w:r>
          </w:p>
        </w:tc>
        <w:tc>
          <w:tcPr>
            <w:tcW w:w="693" w:type="pct"/>
            <w:vAlign w:val="center"/>
          </w:tcPr>
          <w:p w14:paraId="7521A785" w14:textId="110D4BEA"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50</w:t>
            </w:r>
          </w:p>
        </w:tc>
      </w:tr>
      <w:tr w:rsidR="00E356F4" w:rsidRPr="007F3957" w14:paraId="77927565" w14:textId="77777777" w:rsidTr="00FF745F">
        <w:trPr>
          <w:trHeight w:val="20"/>
          <w:jc w:val="center"/>
        </w:trPr>
        <w:tc>
          <w:tcPr>
            <w:tcW w:w="396" w:type="pct"/>
            <w:vAlign w:val="center"/>
          </w:tcPr>
          <w:p w14:paraId="6F76795F" w14:textId="37966BE0"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7SN</w:t>
            </w:r>
          </w:p>
        </w:tc>
        <w:tc>
          <w:tcPr>
            <w:tcW w:w="1757" w:type="pct"/>
            <w:vAlign w:val="center"/>
          </w:tcPr>
          <w:p w14:paraId="2F1B3161" w14:textId="002611E2" w:rsidR="00E356F4" w:rsidRPr="007F3957" w:rsidRDefault="00E356F4" w:rsidP="00FF745F">
            <w:pPr>
              <w:jc w:val="center"/>
              <w:rPr>
                <w:rFonts w:asciiTheme="minorHAnsi" w:hAnsiTheme="minorHAnsi" w:cstheme="minorHAnsi"/>
                <w:sz w:val="20"/>
                <w:szCs w:val="20"/>
              </w:rPr>
            </w:pPr>
            <w:r w:rsidRPr="0020043E">
              <w:rPr>
                <w:rFonts w:asciiTheme="minorHAnsi" w:hAnsiTheme="minorHAnsi" w:cstheme="minorHAnsi"/>
                <w:sz w:val="20"/>
                <w:szCs w:val="20"/>
              </w:rPr>
              <w:t>-</w:t>
            </w:r>
          </w:p>
        </w:tc>
        <w:tc>
          <w:tcPr>
            <w:tcW w:w="731" w:type="pct"/>
            <w:vAlign w:val="center"/>
          </w:tcPr>
          <w:p w14:paraId="41421BD9" w14:textId="462614CB"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203323DC" w14:textId="64D06A17" w:rsidR="00E356F4" w:rsidRPr="007F3957" w:rsidRDefault="00E356F4" w:rsidP="00FF745F">
            <w:pPr>
              <w:pStyle w:val="Default"/>
              <w:jc w:val="center"/>
              <w:rPr>
                <w:rFonts w:asciiTheme="minorHAnsi" w:hAnsiTheme="minorHAnsi" w:cstheme="minorHAnsi"/>
                <w:sz w:val="20"/>
                <w:szCs w:val="20"/>
              </w:rPr>
            </w:pPr>
            <w:r w:rsidRPr="009A70FF">
              <w:rPr>
                <w:rFonts w:asciiTheme="minorHAnsi" w:hAnsiTheme="minorHAnsi" w:cstheme="minorHAnsi"/>
                <w:sz w:val="20"/>
                <w:szCs w:val="20"/>
              </w:rPr>
              <w:t>-</w:t>
            </w:r>
          </w:p>
        </w:tc>
        <w:tc>
          <w:tcPr>
            <w:tcW w:w="716" w:type="pct"/>
            <w:vAlign w:val="center"/>
          </w:tcPr>
          <w:p w14:paraId="64F36219" w14:textId="58FECCFE" w:rsidR="00E356F4" w:rsidRPr="007F3957" w:rsidRDefault="00E356F4" w:rsidP="00FF745F">
            <w:pPr>
              <w:pStyle w:val="Default"/>
              <w:jc w:val="center"/>
              <w:rPr>
                <w:rFonts w:asciiTheme="minorHAnsi" w:hAnsiTheme="minorHAnsi" w:cstheme="minorHAnsi"/>
                <w:sz w:val="20"/>
                <w:szCs w:val="20"/>
              </w:rPr>
            </w:pPr>
            <w:r w:rsidRPr="009A70FF">
              <w:rPr>
                <w:rFonts w:asciiTheme="minorHAnsi" w:hAnsiTheme="minorHAnsi" w:cstheme="minorHAnsi"/>
                <w:sz w:val="20"/>
                <w:szCs w:val="20"/>
              </w:rPr>
              <w:t>-</w:t>
            </w:r>
          </w:p>
        </w:tc>
        <w:tc>
          <w:tcPr>
            <w:tcW w:w="693" w:type="pct"/>
            <w:vAlign w:val="center"/>
          </w:tcPr>
          <w:p w14:paraId="6807353E" w14:textId="3DF87FD8"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50</w:t>
            </w:r>
          </w:p>
        </w:tc>
      </w:tr>
      <w:tr w:rsidR="00E356F4" w:rsidRPr="007F3957" w14:paraId="0A75C363" w14:textId="77777777" w:rsidTr="00FF745F">
        <w:trPr>
          <w:trHeight w:val="20"/>
          <w:jc w:val="center"/>
        </w:trPr>
        <w:tc>
          <w:tcPr>
            <w:tcW w:w="396" w:type="pct"/>
            <w:vAlign w:val="center"/>
          </w:tcPr>
          <w:p w14:paraId="760690D5" w14:textId="20B548CB"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8SN</w:t>
            </w:r>
          </w:p>
        </w:tc>
        <w:tc>
          <w:tcPr>
            <w:tcW w:w="1757" w:type="pct"/>
            <w:vAlign w:val="center"/>
          </w:tcPr>
          <w:p w14:paraId="74EF3223" w14:textId="4F88B7E8" w:rsidR="00E356F4" w:rsidRPr="007F3957" w:rsidRDefault="00E356F4" w:rsidP="00FF745F">
            <w:pPr>
              <w:jc w:val="center"/>
              <w:rPr>
                <w:rFonts w:asciiTheme="minorHAnsi" w:hAnsiTheme="minorHAnsi" w:cstheme="minorHAnsi"/>
                <w:sz w:val="20"/>
                <w:szCs w:val="20"/>
              </w:rPr>
            </w:pPr>
            <w:r w:rsidRPr="0020043E">
              <w:rPr>
                <w:rFonts w:asciiTheme="minorHAnsi" w:hAnsiTheme="minorHAnsi" w:cstheme="minorHAnsi"/>
                <w:sz w:val="20"/>
                <w:szCs w:val="20"/>
              </w:rPr>
              <w:t>-</w:t>
            </w:r>
          </w:p>
        </w:tc>
        <w:tc>
          <w:tcPr>
            <w:tcW w:w="731" w:type="pct"/>
            <w:vAlign w:val="center"/>
          </w:tcPr>
          <w:p w14:paraId="1763652C" w14:textId="014D61FB"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5B2D1795" w14:textId="2A82D1B8" w:rsidR="00E356F4" w:rsidRPr="007F3957" w:rsidRDefault="00E356F4" w:rsidP="00FF745F">
            <w:pPr>
              <w:pStyle w:val="Default"/>
              <w:jc w:val="center"/>
              <w:rPr>
                <w:rFonts w:asciiTheme="minorHAnsi" w:hAnsiTheme="minorHAnsi" w:cstheme="minorHAnsi"/>
                <w:sz w:val="20"/>
                <w:szCs w:val="20"/>
              </w:rPr>
            </w:pPr>
            <w:r w:rsidRPr="009A70FF">
              <w:rPr>
                <w:rFonts w:asciiTheme="minorHAnsi" w:hAnsiTheme="minorHAnsi" w:cstheme="minorHAnsi"/>
                <w:sz w:val="20"/>
                <w:szCs w:val="20"/>
              </w:rPr>
              <w:t>-</w:t>
            </w:r>
          </w:p>
        </w:tc>
        <w:tc>
          <w:tcPr>
            <w:tcW w:w="716" w:type="pct"/>
            <w:vAlign w:val="center"/>
          </w:tcPr>
          <w:p w14:paraId="6BEE9DB9" w14:textId="420B0C1B" w:rsidR="00E356F4" w:rsidRPr="007F3957" w:rsidRDefault="00E356F4" w:rsidP="00FF745F">
            <w:pPr>
              <w:pStyle w:val="Default"/>
              <w:jc w:val="center"/>
              <w:rPr>
                <w:rFonts w:asciiTheme="minorHAnsi" w:hAnsiTheme="minorHAnsi" w:cstheme="minorHAnsi"/>
                <w:sz w:val="20"/>
                <w:szCs w:val="20"/>
              </w:rPr>
            </w:pPr>
            <w:r w:rsidRPr="009A70FF">
              <w:rPr>
                <w:rFonts w:asciiTheme="minorHAnsi" w:hAnsiTheme="minorHAnsi" w:cstheme="minorHAnsi"/>
                <w:sz w:val="20"/>
                <w:szCs w:val="20"/>
              </w:rPr>
              <w:t>-</w:t>
            </w:r>
          </w:p>
        </w:tc>
        <w:tc>
          <w:tcPr>
            <w:tcW w:w="693" w:type="pct"/>
            <w:vAlign w:val="center"/>
          </w:tcPr>
          <w:p w14:paraId="3C259FF1" w14:textId="10B48BDD"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50</w:t>
            </w:r>
          </w:p>
        </w:tc>
      </w:tr>
      <w:tr w:rsidR="006F68FC" w:rsidRPr="007F3957" w14:paraId="1BD75C6D" w14:textId="77777777" w:rsidTr="00FF745F">
        <w:trPr>
          <w:trHeight w:val="20"/>
          <w:jc w:val="center"/>
        </w:trPr>
        <w:tc>
          <w:tcPr>
            <w:tcW w:w="396" w:type="pct"/>
            <w:vAlign w:val="center"/>
          </w:tcPr>
          <w:p w14:paraId="5FAB8E6C" w14:textId="65B6541C" w:rsidR="006F68FC" w:rsidRPr="007F3957" w:rsidRDefault="006F68FC" w:rsidP="00FF745F">
            <w:pPr>
              <w:jc w:val="center"/>
              <w:rPr>
                <w:rFonts w:asciiTheme="minorHAnsi" w:hAnsiTheme="minorHAnsi" w:cstheme="minorHAnsi"/>
                <w:sz w:val="20"/>
                <w:szCs w:val="20"/>
              </w:rPr>
            </w:pPr>
            <w:r>
              <w:rPr>
                <w:rFonts w:ascii="Arial" w:hAnsi="Arial" w:cs="Arial"/>
                <w:sz w:val="20"/>
                <w:szCs w:val="20"/>
              </w:rPr>
              <w:lastRenderedPageBreak/>
              <w:t>9SN</w:t>
            </w:r>
          </w:p>
        </w:tc>
        <w:tc>
          <w:tcPr>
            <w:tcW w:w="1757" w:type="pct"/>
            <w:vAlign w:val="center"/>
          </w:tcPr>
          <w:p w14:paraId="5383B7F3" w14:textId="5895B14E"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7F34C2A2" w14:textId="7966612B"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0,4</w:t>
            </w:r>
          </w:p>
        </w:tc>
        <w:tc>
          <w:tcPr>
            <w:tcW w:w="707" w:type="pct"/>
            <w:vAlign w:val="center"/>
          </w:tcPr>
          <w:p w14:paraId="261BCD7E" w14:textId="67AAA9B0"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50</w:t>
            </w:r>
          </w:p>
        </w:tc>
        <w:tc>
          <w:tcPr>
            <w:tcW w:w="716" w:type="pct"/>
            <w:vAlign w:val="center"/>
          </w:tcPr>
          <w:p w14:paraId="13A7325E" w14:textId="193CBF4C"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10</w:t>
            </w:r>
          </w:p>
        </w:tc>
        <w:tc>
          <w:tcPr>
            <w:tcW w:w="693" w:type="pct"/>
            <w:vAlign w:val="center"/>
          </w:tcPr>
          <w:p w14:paraId="10440097" w14:textId="4A8391D6"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50</w:t>
            </w:r>
          </w:p>
        </w:tc>
      </w:tr>
      <w:tr w:rsidR="006F68FC" w:rsidRPr="007F3957" w14:paraId="004F655A" w14:textId="77777777" w:rsidTr="00FF745F">
        <w:trPr>
          <w:trHeight w:val="20"/>
          <w:jc w:val="center"/>
        </w:trPr>
        <w:tc>
          <w:tcPr>
            <w:tcW w:w="396" w:type="pct"/>
            <w:vAlign w:val="center"/>
          </w:tcPr>
          <w:p w14:paraId="06D59A40" w14:textId="1EC59123"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10SN</w:t>
            </w:r>
          </w:p>
        </w:tc>
        <w:tc>
          <w:tcPr>
            <w:tcW w:w="1757" w:type="pct"/>
            <w:vAlign w:val="center"/>
          </w:tcPr>
          <w:p w14:paraId="4B8B389B" w14:textId="01BFD1C9"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3707645B" w14:textId="347EA6AB"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0,4</w:t>
            </w:r>
          </w:p>
        </w:tc>
        <w:tc>
          <w:tcPr>
            <w:tcW w:w="707" w:type="pct"/>
            <w:vAlign w:val="center"/>
          </w:tcPr>
          <w:p w14:paraId="31A1CCED" w14:textId="79CCC57C"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50</w:t>
            </w:r>
          </w:p>
        </w:tc>
        <w:tc>
          <w:tcPr>
            <w:tcW w:w="716" w:type="pct"/>
            <w:vAlign w:val="center"/>
          </w:tcPr>
          <w:p w14:paraId="273F8015" w14:textId="3FC11E4F"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10</w:t>
            </w:r>
          </w:p>
        </w:tc>
        <w:tc>
          <w:tcPr>
            <w:tcW w:w="693" w:type="pct"/>
            <w:vAlign w:val="center"/>
          </w:tcPr>
          <w:p w14:paraId="4A217341" w14:textId="6EB484B4" w:rsidR="006F68FC" w:rsidRPr="007F3957" w:rsidRDefault="006F68FC" w:rsidP="00FF745F">
            <w:pPr>
              <w:pStyle w:val="Default"/>
              <w:jc w:val="center"/>
              <w:rPr>
                <w:rFonts w:asciiTheme="minorHAnsi" w:hAnsiTheme="minorHAnsi" w:cstheme="minorHAnsi"/>
                <w:sz w:val="20"/>
                <w:szCs w:val="20"/>
              </w:rPr>
            </w:pPr>
            <w:r>
              <w:rPr>
                <w:rFonts w:ascii="Arial" w:hAnsi="Arial" w:cs="Arial"/>
                <w:sz w:val="20"/>
                <w:szCs w:val="20"/>
              </w:rPr>
              <w:t>50</w:t>
            </w:r>
          </w:p>
        </w:tc>
      </w:tr>
      <w:tr w:rsidR="00E356F4" w:rsidRPr="007F3957" w14:paraId="6ACF1D03" w14:textId="77777777" w:rsidTr="00FF745F">
        <w:trPr>
          <w:trHeight w:val="20"/>
          <w:jc w:val="center"/>
        </w:trPr>
        <w:tc>
          <w:tcPr>
            <w:tcW w:w="396" w:type="pct"/>
            <w:vAlign w:val="center"/>
          </w:tcPr>
          <w:p w14:paraId="299E9F65" w14:textId="1C5DB2D3"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11SN</w:t>
            </w:r>
          </w:p>
        </w:tc>
        <w:tc>
          <w:tcPr>
            <w:tcW w:w="1757" w:type="pct"/>
            <w:vAlign w:val="center"/>
          </w:tcPr>
          <w:p w14:paraId="4555BFD5" w14:textId="5C2AA1A4" w:rsidR="00E356F4" w:rsidRPr="007F3957" w:rsidRDefault="00E356F4" w:rsidP="00FF745F">
            <w:pPr>
              <w:jc w:val="center"/>
              <w:rPr>
                <w:rFonts w:asciiTheme="minorHAnsi" w:hAnsiTheme="minorHAnsi" w:cstheme="minorHAnsi"/>
                <w:sz w:val="20"/>
                <w:szCs w:val="20"/>
              </w:rPr>
            </w:pPr>
            <w:r w:rsidRPr="002A28DA">
              <w:rPr>
                <w:rFonts w:asciiTheme="minorHAnsi" w:hAnsiTheme="minorHAnsi" w:cstheme="minorHAnsi"/>
                <w:sz w:val="20"/>
                <w:szCs w:val="20"/>
              </w:rPr>
              <w:t>-</w:t>
            </w:r>
          </w:p>
        </w:tc>
        <w:tc>
          <w:tcPr>
            <w:tcW w:w="731" w:type="pct"/>
            <w:vAlign w:val="center"/>
          </w:tcPr>
          <w:p w14:paraId="05AD1591" w14:textId="1E53DC96"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5C20FE37" w14:textId="12422F40"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50</w:t>
            </w:r>
          </w:p>
        </w:tc>
        <w:tc>
          <w:tcPr>
            <w:tcW w:w="716" w:type="pct"/>
            <w:vAlign w:val="center"/>
          </w:tcPr>
          <w:p w14:paraId="78C57A10" w14:textId="101B6C0A"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6</w:t>
            </w:r>
          </w:p>
        </w:tc>
        <w:tc>
          <w:tcPr>
            <w:tcW w:w="693" w:type="pct"/>
            <w:vAlign w:val="center"/>
          </w:tcPr>
          <w:p w14:paraId="4AE8C234" w14:textId="070C818B"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30</w:t>
            </w:r>
          </w:p>
        </w:tc>
      </w:tr>
      <w:tr w:rsidR="00E356F4" w:rsidRPr="007F3957" w14:paraId="69E739B9" w14:textId="77777777" w:rsidTr="00FF745F">
        <w:trPr>
          <w:trHeight w:val="20"/>
          <w:jc w:val="center"/>
        </w:trPr>
        <w:tc>
          <w:tcPr>
            <w:tcW w:w="396" w:type="pct"/>
            <w:vAlign w:val="center"/>
          </w:tcPr>
          <w:p w14:paraId="2698F926" w14:textId="51A20A97"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12SN</w:t>
            </w:r>
          </w:p>
        </w:tc>
        <w:tc>
          <w:tcPr>
            <w:tcW w:w="1757" w:type="pct"/>
            <w:vAlign w:val="center"/>
          </w:tcPr>
          <w:p w14:paraId="559AE06C" w14:textId="6A88035E" w:rsidR="00E356F4" w:rsidRPr="007F3957" w:rsidRDefault="00E356F4" w:rsidP="00FF745F">
            <w:pPr>
              <w:jc w:val="center"/>
              <w:rPr>
                <w:rFonts w:asciiTheme="minorHAnsi" w:hAnsiTheme="minorHAnsi" w:cstheme="minorHAnsi"/>
                <w:sz w:val="20"/>
                <w:szCs w:val="20"/>
              </w:rPr>
            </w:pPr>
            <w:r w:rsidRPr="002A28DA">
              <w:rPr>
                <w:rFonts w:asciiTheme="minorHAnsi" w:hAnsiTheme="minorHAnsi" w:cstheme="minorHAnsi"/>
                <w:sz w:val="20"/>
                <w:szCs w:val="20"/>
              </w:rPr>
              <w:t>-</w:t>
            </w:r>
          </w:p>
        </w:tc>
        <w:tc>
          <w:tcPr>
            <w:tcW w:w="731" w:type="pct"/>
            <w:vAlign w:val="center"/>
          </w:tcPr>
          <w:p w14:paraId="31A08339" w14:textId="148D9DC8" w:rsidR="00E356F4" w:rsidRPr="007F3957" w:rsidRDefault="00E356F4" w:rsidP="00FF745F">
            <w:pPr>
              <w:jc w:val="center"/>
              <w:rPr>
                <w:rFonts w:asciiTheme="minorHAnsi" w:hAnsiTheme="minorHAnsi" w:cstheme="minorHAnsi"/>
                <w:sz w:val="20"/>
                <w:szCs w:val="20"/>
              </w:rPr>
            </w:pPr>
            <w:r w:rsidRPr="00E046F9">
              <w:rPr>
                <w:rFonts w:asciiTheme="minorHAnsi" w:hAnsiTheme="minorHAnsi" w:cstheme="minorHAnsi"/>
                <w:sz w:val="20"/>
                <w:szCs w:val="20"/>
              </w:rPr>
              <w:t>-</w:t>
            </w:r>
          </w:p>
        </w:tc>
        <w:tc>
          <w:tcPr>
            <w:tcW w:w="707" w:type="pct"/>
            <w:vAlign w:val="center"/>
          </w:tcPr>
          <w:p w14:paraId="75D70270" w14:textId="6F9FD9D4" w:rsidR="00E356F4" w:rsidRPr="007F3957" w:rsidRDefault="00E356F4" w:rsidP="00FF745F">
            <w:pPr>
              <w:pStyle w:val="Default"/>
              <w:jc w:val="center"/>
              <w:rPr>
                <w:rFonts w:asciiTheme="minorHAnsi" w:hAnsiTheme="minorHAnsi" w:cstheme="minorHAnsi"/>
                <w:sz w:val="20"/>
                <w:szCs w:val="20"/>
              </w:rPr>
            </w:pPr>
            <w:r w:rsidRPr="00E046F9">
              <w:rPr>
                <w:rFonts w:asciiTheme="minorHAnsi" w:hAnsiTheme="minorHAnsi" w:cstheme="minorHAnsi"/>
                <w:sz w:val="20"/>
                <w:szCs w:val="20"/>
              </w:rPr>
              <w:t>-</w:t>
            </w:r>
          </w:p>
        </w:tc>
        <w:tc>
          <w:tcPr>
            <w:tcW w:w="716" w:type="pct"/>
            <w:vAlign w:val="center"/>
          </w:tcPr>
          <w:p w14:paraId="54856FA2" w14:textId="23FE6E0C" w:rsidR="00E356F4" w:rsidRPr="007F3957" w:rsidRDefault="00E356F4" w:rsidP="00FF745F">
            <w:pPr>
              <w:pStyle w:val="Default"/>
              <w:jc w:val="center"/>
              <w:rPr>
                <w:rFonts w:asciiTheme="minorHAnsi" w:hAnsiTheme="minorHAnsi" w:cstheme="minorHAnsi"/>
                <w:sz w:val="20"/>
                <w:szCs w:val="20"/>
              </w:rPr>
            </w:pPr>
            <w:r w:rsidRPr="00E046F9">
              <w:rPr>
                <w:rFonts w:asciiTheme="minorHAnsi" w:hAnsiTheme="minorHAnsi" w:cstheme="minorHAnsi"/>
                <w:sz w:val="20"/>
                <w:szCs w:val="20"/>
              </w:rPr>
              <w:t>-</w:t>
            </w:r>
          </w:p>
        </w:tc>
        <w:tc>
          <w:tcPr>
            <w:tcW w:w="693" w:type="pct"/>
            <w:vAlign w:val="center"/>
          </w:tcPr>
          <w:p w14:paraId="1E1877E4" w14:textId="05D27709"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30</w:t>
            </w:r>
          </w:p>
        </w:tc>
      </w:tr>
      <w:tr w:rsidR="00E356F4" w:rsidRPr="007F3957" w14:paraId="35D219BA" w14:textId="77777777" w:rsidTr="00FF745F">
        <w:trPr>
          <w:trHeight w:val="20"/>
          <w:jc w:val="center"/>
        </w:trPr>
        <w:tc>
          <w:tcPr>
            <w:tcW w:w="396" w:type="pct"/>
            <w:vAlign w:val="center"/>
          </w:tcPr>
          <w:p w14:paraId="669E5169" w14:textId="507D16B3"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13SN</w:t>
            </w:r>
          </w:p>
        </w:tc>
        <w:tc>
          <w:tcPr>
            <w:tcW w:w="1757" w:type="pct"/>
            <w:vAlign w:val="center"/>
          </w:tcPr>
          <w:p w14:paraId="62A615DD" w14:textId="7EF61179" w:rsidR="00E356F4" w:rsidRPr="007F3957" w:rsidRDefault="00E356F4" w:rsidP="00FF745F">
            <w:pPr>
              <w:jc w:val="center"/>
              <w:rPr>
                <w:rFonts w:asciiTheme="minorHAnsi" w:hAnsiTheme="minorHAnsi" w:cstheme="minorHAnsi"/>
                <w:sz w:val="20"/>
                <w:szCs w:val="20"/>
              </w:rPr>
            </w:pPr>
            <w:r w:rsidRPr="002A28DA">
              <w:rPr>
                <w:rFonts w:asciiTheme="minorHAnsi" w:hAnsiTheme="minorHAnsi" w:cstheme="minorHAnsi"/>
                <w:sz w:val="20"/>
                <w:szCs w:val="20"/>
              </w:rPr>
              <w:t>-</w:t>
            </w:r>
          </w:p>
        </w:tc>
        <w:tc>
          <w:tcPr>
            <w:tcW w:w="731" w:type="pct"/>
            <w:vAlign w:val="center"/>
          </w:tcPr>
          <w:p w14:paraId="18A1AEA2" w14:textId="17EACE50" w:rsidR="00E356F4" w:rsidRPr="007F3957" w:rsidRDefault="00E356F4" w:rsidP="00FF745F">
            <w:pPr>
              <w:jc w:val="center"/>
              <w:rPr>
                <w:rFonts w:asciiTheme="minorHAnsi" w:hAnsiTheme="minorHAnsi" w:cstheme="minorHAnsi"/>
                <w:sz w:val="20"/>
                <w:szCs w:val="20"/>
              </w:rPr>
            </w:pPr>
            <w:r w:rsidRPr="00E046F9">
              <w:rPr>
                <w:rFonts w:asciiTheme="minorHAnsi" w:hAnsiTheme="minorHAnsi" w:cstheme="minorHAnsi"/>
                <w:sz w:val="20"/>
                <w:szCs w:val="20"/>
              </w:rPr>
              <w:t>-</w:t>
            </w:r>
          </w:p>
        </w:tc>
        <w:tc>
          <w:tcPr>
            <w:tcW w:w="707" w:type="pct"/>
            <w:vAlign w:val="center"/>
          </w:tcPr>
          <w:p w14:paraId="0DB52D2F" w14:textId="2E2D8971" w:rsidR="00E356F4" w:rsidRPr="007F3957" w:rsidRDefault="00E356F4" w:rsidP="00FF745F">
            <w:pPr>
              <w:pStyle w:val="Default"/>
              <w:jc w:val="center"/>
              <w:rPr>
                <w:rFonts w:asciiTheme="minorHAnsi" w:hAnsiTheme="minorHAnsi" w:cstheme="minorHAnsi"/>
                <w:sz w:val="20"/>
                <w:szCs w:val="20"/>
              </w:rPr>
            </w:pPr>
            <w:r w:rsidRPr="00E046F9">
              <w:rPr>
                <w:rFonts w:asciiTheme="minorHAnsi" w:hAnsiTheme="minorHAnsi" w:cstheme="minorHAnsi"/>
                <w:sz w:val="20"/>
                <w:szCs w:val="20"/>
              </w:rPr>
              <w:t>-</w:t>
            </w:r>
          </w:p>
        </w:tc>
        <w:tc>
          <w:tcPr>
            <w:tcW w:w="716" w:type="pct"/>
            <w:vAlign w:val="center"/>
          </w:tcPr>
          <w:p w14:paraId="7A931D9E" w14:textId="72D08C76" w:rsidR="00E356F4" w:rsidRPr="007F3957" w:rsidRDefault="00E356F4" w:rsidP="00FF745F">
            <w:pPr>
              <w:pStyle w:val="Default"/>
              <w:jc w:val="center"/>
              <w:rPr>
                <w:rFonts w:asciiTheme="minorHAnsi" w:hAnsiTheme="minorHAnsi" w:cstheme="minorHAnsi"/>
                <w:sz w:val="20"/>
                <w:szCs w:val="20"/>
              </w:rPr>
            </w:pPr>
            <w:r w:rsidRPr="00E046F9">
              <w:rPr>
                <w:rFonts w:asciiTheme="minorHAnsi" w:hAnsiTheme="minorHAnsi" w:cstheme="minorHAnsi"/>
                <w:sz w:val="20"/>
                <w:szCs w:val="20"/>
              </w:rPr>
              <w:t>-</w:t>
            </w:r>
          </w:p>
        </w:tc>
        <w:tc>
          <w:tcPr>
            <w:tcW w:w="693" w:type="pct"/>
            <w:vAlign w:val="center"/>
          </w:tcPr>
          <w:p w14:paraId="78E4236A" w14:textId="762D36F5"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100</w:t>
            </w:r>
          </w:p>
        </w:tc>
      </w:tr>
      <w:tr w:rsidR="00E356F4" w:rsidRPr="007F3957" w14:paraId="1C618EB4" w14:textId="77777777" w:rsidTr="00FF745F">
        <w:trPr>
          <w:trHeight w:val="20"/>
          <w:jc w:val="center"/>
        </w:trPr>
        <w:tc>
          <w:tcPr>
            <w:tcW w:w="396" w:type="pct"/>
            <w:vAlign w:val="center"/>
          </w:tcPr>
          <w:p w14:paraId="5831B276" w14:textId="69DCB4AE"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14SN</w:t>
            </w:r>
          </w:p>
        </w:tc>
        <w:tc>
          <w:tcPr>
            <w:tcW w:w="1757" w:type="pct"/>
            <w:vAlign w:val="center"/>
          </w:tcPr>
          <w:p w14:paraId="0598340F" w14:textId="4109577A" w:rsidR="00E356F4" w:rsidRPr="007F3957" w:rsidRDefault="00E356F4" w:rsidP="00FF745F">
            <w:pPr>
              <w:jc w:val="center"/>
              <w:rPr>
                <w:rFonts w:asciiTheme="minorHAnsi" w:hAnsiTheme="minorHAnsi" w:cstheme="minorHAnsi"/>
                <w:sz w:val="20"/>
                <w:szCs w:val="20"/>
              </w:rPr>
            </w:pPr>
            <w:r w:rsidRPr="002A28DA">
              <w:rPr>
                <w:rFonts w:asciiTheme="minorHAnsi" w:hAnsiTheme="minorHAnsi" w:cstheme="minorHAnsi"/>
                <w:sz w:val="20"/>
                <w:szCs w:val="20"/>
              </w:rPr>
              <w:t>-</w:t>
            </w:r>
          </w:p>
        </w:tc>
        <w:tc>
          <w:tcPr>
            <w:tcW w:w="731" w:type="pct"/>
            <w:vAlign w:val="center"/>
          </w:tcPr>
          <w:p w14:paraId="3B11D919" w14:textId="3FA25907"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36C27005" w14:textId="43819BAE" w:rsidR="00E356F4" w:rsidRPr="007F3957" w:rsidRDefault="00E356F4" w:rsidP="00FF745F">
            <w:pPr>
              <w:pStyle w:val="Default"/>
              <w:jc w:val="center"/>
              <w:rPr>
                <w:rFonts w:asciiTheme="minorHAnsi" w:hAnsiTheme="minorHAnsi" w:cstheme="minorHAnsi"/>
                <w:sz w:val="20"/>
                <w:szCs w:val="20"/>
              </w:rPr>
            </w:pPr>
            <w:r w:rsidRPr="00E3494C">
              <w:rPr>
                <w:rFonts w:asciiTheme="minorHAnsi" w:hAnsiTheme="minorHAnsi" w:cstheme="minorHAnsi"/>
                <w:sz w:val="20"/>
                <w:szCs w:val="20"/>
              </w:rPr>
              <w:t>-</w:t>
            </w:r>
          </w:p>
        </w:tc>
        <w:tc>
          <w:tcPr>
            <w:tcW w:w="716" w:type="pct"/>
            <w:vAlign w:val="center"/>
          </w:tcPr>
          <w:p w14:paraId="5C5044C9" w14:textId="523E3D7B"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4</w:t>
            </w:r>
          </w:p>
        </w:tc>
        <w:tc>
          <w:tcPr>
            <w:tcW w:w="693" w:type="pct"/>
            <w:vAlign w:val="center"/>
          </w:tcPr>
          <w:p w14:paraId="0E6BAC1D" w14:textId="38C96CA7"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30</w:t>
            </w:r>
          </w:p>
        </w:tc>
      </w:tr>
      <w:tr w:rsidR="00E356F4" w:rsidRPr="007F3957" w14:paraId="5A836AE1" w14:textId="77777777" w:rsidTr="00FF745F">
        <w:trPr>
          <w:trHeight w:val="20"/>
          <w:jc w:val="center"/>
        </w:trPr>
        <w:tc>
          <w:tcPr>
            <w:tcW w:w="396" w:type="pct"/>
            <w:vAlign w:val="center"/>
          </w:tcPr>
          <w:p w14:paraId="65AC59DE" w14:textId="530C6761"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15SN</w:t>
            </w:r>
          </w:p>
        </w:tc>
        <w:tc>
          <w:tcPr>
            <w:tcW w:w="1757" w:type="pct"/>
            <w:vAlign w:val="center"/>
          </w:tcPr>
          <w:p w14:paraId="2000889F" w14:textId="1E6DBB5D" w:rsidR="00E356F4" w:rsidRPr="007F3957" w:rsidRDefault="00E356F4" w:rsidP="00FF745F">
            <w:pPr>
              <w:jc w:val="center"/>
              <w:rPr>
                <w:rFonts w:asciiTheme="minorHAnsi" w:eastAsia="Times New Roman" w:hAnsiTheme="minorHAnsi" w:cstheme="minorHAnsi"/>
                <w:sz w:val="20"/>
                <w:szCs w:val="20"/>
              </w:rPr>
            </w:pPr>
            <w:r w:rsidRPr="002A28DA">
              <w:rPr>
                <w:rFonts w:asciiTheme="minorHAnsi" w:hAnsiTheme="minorHAnsi" w:cstheme="minorHAnsi"/>
                <w:sz w:val="20"/>
                <w:szCs w:val="20"/>
              </w:rPr>
              <w:t>-</w:t>
            </w:r>
          </w:p>
        </w:tc>
        <w:tc>
          <w:tcPr>
            <w:tcW w:w="731" w:type="pct"/>
            <w:vAlign w:val="center"/>
          </w:tcPr>
          <w:p w14:paraId="4F85EF9D" w14:textId="225A1BC3"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6046282F" w14:textId="5E3E40B2" w:rsidR="00E356F4" w:rsidRPr="007F3957" w:rsidRDefault="00E356F4" w:rsidP="00FF745F">
            <w:pPr>
              <w:pStyle w:val="Default"/>
              <w:jc w:val="center"/>
              <w:rPr>
                <w:rFonts w:asciiTheme="minorHAnsi" w:hAnsiTheme="minorHAnsi" w:cstheme="minorHAnsi"/>
                <w:sz w:val="20"/>
                <w:szCs w:val="20"/>
              </w:rPr>
            </w:pPr>
            <w:r w:rsidRPr="00E3494C">
              <w:rPr>
                <w:rFonts w:asciiTheme="minorHAnsi" w:hAnsiTheme="minorHAnsi" w:cstheme="minorHAnsi"/>
                <w:sz w:val="20"/>
                <w:szCs w:val="20"/>
              </w:rPr>
              <w:t>-</w:t>
            </w:r>
          </w:p>
        </w:tc>
        <w:tc>
          <w:tcPr>
            <w:tcW w:w="716" w:type="pct"/>
            <w:vAlign w:val="center"/>
          </w:tcPr>
          <w:p w14:paraId="7E807E38" w14:textId="75E7BA30"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3</w:t>
            </w:r>
          </w:p>
        </w:tc>
        <w:tc>
          <w:tcPr>
            <w:tcW w:w="693" w:type="pct"/>
            <w:vAlign w:val="center"/>
          </w:tcPr>
          <w:p w14:paraId="227720CF" w14:textId="55DEC609"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80</w:t>
            </w:r>
          </w:p>
        </w:tc>
      </w:tr>
      <w:tr w:rsidR="00E356F4" w:rsidRPr="007F3957" w14:paraId="7F0CBE2E" w14:textId="77777777" w:rsidTr="00FF745F">
        <w:trPr>
          <w:trHeight w:val="20"/>
          <w:jc w:val="center"/>
        </w:trPr>
        <w:tc>
          <w:tcPr>
            <w:tcW w:w="396" w:type="pct"/>
            <w:vAlign w:val="center"/>
          </w:tcPr>
          <w:p w14:paraId="7EA81FDD" w14:textId="1DE6CADC"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16SN</w:t>
            </w:r>
          </w:p>
        </w:tc>
        <w:tc>
          <w:tcPr>
            <w:tcW w:w="1757" w:type="pct"/>
            <w:vAlign w:val="center"/>
          </w:tcPr>
          <w:p w14:paraId="12DB513B" w14:textId="72B9A2AB" w:rsidR="00E356F4" w:rsidRPr="007F3957" w:rsidRDefault="00E356F4" w:rsidP="00FF745F">
            <w:pPr>
              <w:jc w:val="center"/>
              <w:rPr>
                <w:rFonts w:asciiTheme="minorHAnsi" w:hAnsiTheme="minorHAnsi" w:cstheme="minorHAnsi"/>
                <w:sz w:val="20"/>
                <w:szCs w:val="20"/>
              </w:rPr>
            </w:pPr>
            <w:r w:rsidRPr="002A28DA">
              <w:rPr>
                <w:rFonts w:asciiTheme="minorHAnsi" w:hAnsiTheme="minorHAnsi" w:cstheme="minorHAnsi"/>
                <w:sz w:val="20"/>
                <w:szCs w:val="20"/>
              </w:rPr>
              <w:t>-</w:t>
            </w:r>
          </w:p>
        </w:tc>
        <w:tc>
          <w:tcPr>
            <w:tcW w:w="731" w:type="pct"/>
            <w:vAlign w:val="center"/>
          </w:tcPr>
          <w:p w14:paraId="02C8064D" w14:textId="5E60382F"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4EA65E7C" w14:textId="1544C861" w:rsidR="00E356F4" w:rsidRPr="007F3957" w:rsidRDefault="00E356F4" w:rsidP="00FF745F">
            <w:pPr>
              <w:pStyle w:val="Default"/>
              <w:jc w:val="center"/>
              <w:rPr>
                <w:rFonts w:asciiTheme="minorHAnsi" w:hAnsiTheme="minorHAnsi" w:cstheme="minorHAnsi"/>
                <w:sz w:val="20"/>
                <w:szCs w:val="20"/>
              </w:rPr>
            </w:pPr>
            <w:r w:rsidRPr="00E3494C">
              <w:rPr>
                <w:rFonts w:asciiTheme="minorHAnsi" w:hAnsiTheme="minorHAnsi" w:cstheme="minorHAnsi"/>
                <w:sz w:val="20"/>
                <w:szCs w:val="20"/>
              </w:rPr>
              <w:t>-</w:t>
            </w:r>
          </w:p>
        </w:tc>
        <w:tc>
          <w:tcPr>
            <w:tcW w:w="716" w:type="pct"/>
            <w:vAlign w:val="center"/>
          </w:tcPr>
          <w:p w14:paraId="5F83A2D3" w14:textId="2C585903"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3</w:t>
            </w:r>
          </w:p>
        </w:tc>
        <w:tc>
          <w:tcPr>
            <w:tcW w:w="693" w:type="pct"/>
            <w:vAlign w:val="center"/>
          </w:tcPr>
          <w:p w14:paraId="580A5915" w14:textId="545B9E2E" w:rsidR="00E356F4" w:rsidRPr="007F3957" w:rsidRDefault="00E356F4" w:rsidP="00FF745F">
            <w:pPr>
              <w:pStyle w:val="Default"/>
              <w:jc w:val="center"/>
              <w:rPr>
                <w:rFonts w:asciiTheme="minorHAnsi" w:hAnsiTheme="minorHAnsi" w:cstheme="minorHAnsi"/>
                <w:sz w:val="20"/>
                <w:szCs w:val="20"/>
              </w:rPr>
            </w:pPr>
            <w:r>
              <w:rPr>
                <w:rFonts w:ascii="Arial" w:hAnsi="Arial" w:cs="Arial"/>
                <w:sz w:val="20"/>
                <w:szCs w:val="20"/>
              </w:rPr>
              <w:t>80</w:t>
            </w:r>
          </w:p>
        </w:tc>
      </w:tr>
      <w:tr w:rsidR="006F68FC" w:rsidRPr="007F3957" w14:paraId="4BA632ED" w14:textId="77777777" w:rsidTr="00FF745F">
        <w:tblPrEx>
          <w:jc w:val="left"/>
        </w:tblPrEx>
        <w:trPr>
          <w:trHeight w:val="20"/>
        </w:trPr>
        <w:tc>
          <w:tcPr>
            <w:tcW w:w="396" w:type="pct"/>
            <w:vAlign w:val="center"/>
          </w:tcPr>
          <w:p w14:paraId="26E8D9E8" w14:textId="3A010C80"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17SN</w:t>
            </w:r>
          </w:p>
        </w:tc>
        <w:tc>
          <w:tcPr>
            <w:tcW w:w="1757" w:type="pct"/>
            <w:vAlign w:val="center"/>
          </w:tcPr>
          <w:p w14:paraId="4DFC6209" w14:textId="36DFB455"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6649DB6B" w14:textId="59D03F99"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0,2</w:t>
            </w:r>
          </w:p>
        </w:tc>
        <w:tc>
          <w:tcPr>
            <w:tcW w:w="707" w:type="pct"/>
            <w:vAlign w:val="center"/>
          </w:tcPr>
          <w:p w14:paraId="3A738425" w14:textId="2524B836"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30</w:t>
            </w:r>
          </w:p>
        </w:tc>
        <w:tc>
          <w:tcPr>
            <w:tcW w:w="716" w:type="pct"/>
            <w:vAlign w:val="center"/>
          </w:tcPr>
          <w:p w14:paraId="7CA144F9" w14:textId="0CBBAB1D"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6</w:t>
            </w:r>
          </w:p>
        </w:tc>
        <w:tc>
          <w:tcPr>
            <w:tcW w:w="693" w:type="pct"/>
            <w:vAlign w:val="center"/>
          </w:tcPr>
          <w:p w14:paraId="51DFF3E0" w14:textId="16A0338E"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70</w:t>
            </w:r>
          </w:p>
        </w:tc>
      </w:tr>
      <w:tr w:rsidR="00E356F4" w:rsidRPr="007F3957" w14:paraId="06D02ABD" w14:textId="77777777" w:rsidTr="00FF745F">
        <w:tblPrEx>
          <w:jc w:val="left"/>
        </w:tblPrEx>
        <w:trPr>
          <w:trHeight w:val="20"/>
        </w:trPr>
        <w:tc>
          <w:tcPr>
            <w:tcW w:w="396" w:type="pct"/>
            <w:vAlign w:val="center"/>
          </w:tcPr>
          <w:p w14:paraId="41FC975F" w14:textId="55495547"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18SN</w:t>
            </w:r>
          </w:p>
        </w:tc>
        <w:tc>
          <w:tcPr>
            <w:tcW w:w="1757" w:type="pct"/>
            <w:vAlign w:val="center"/>
          </w:tcPr>
          <w:p w14:paraId="1247F939" w14:textId="3B1FD4E2" w:rsidR="00E356F4" w:rsidRPr="007F3957" w:rsidRDefault="00E356F4" w:rsidP="00FF745F">
            <w:pPr>
              <w:jc w:val="center"/>
              <w:rPr>
                <w:rFonts w:asciiTheme="minorHAnsi" w:hAnsiTheme="minorHAnsi" w:cstheme="minorHAnsi"/>
                <w:sz w:val="20"/>
                <w:szCs w:val="20"/>
              </w:rPr>
            </w:pPr>
            <w:r w:rsidRPr="002176C9">
              <w:rPr>
                <w:rFonts w:asciiTheme="minorHAnsi" w:hAnsiTheme="minorHAnsi" w:cstheme="minorHAnsi"/>
                <w:sz w:val="20"/>
                <w:szCs w:val="20"/>
              </w:rPr>
              <w:t>-</w:t>
            </w:r>
          </w:p>
        </w:tc>
        <w:tc>
          <w:tcPr>
            <w:tcW w:w="731" w:type="pct"/>
            <w:vAlign w:val="center"/>
          </w:tcPr>
          <w:p w14:paraId="6E30ADC9" w14:textId="4F36B81E" w:rsidR="00E356F4" w:rsidRPr="007F3957" w:rsidRDefault="00E356F4" w:rsidP="00FF745F">
            <w:pPr>
              <w:jc w:val="center"/>
              <w:rPr>
                <w:rFonts w:asciiTheme="minorHAnsi" w:eastAsia="Times New Roman" w:hAnsiTheme="minorHAnsi" w:cstheme="minorHAnsi"/>
                <w:sz w:val="20"/>
                <w:szCs w:val="20"/>
                <w:lang w:eastAsia="pl-PL"/>
              </w:rPr>
            </w:pPr>
            <w:r w:rsidRPr="002176C9">
              <w:rPr>
                <w:rFonts w:asciiTheme="minorHAnsi" w:hAnsiTheme="minorHAnsi" w:cstheme="minorHAnsi"/>
                <w:sz w:val="20"/>
                <w:szCs w:val="20"/>
              </w:rPr>
              <w:t>-</w:t>
            </w:r>
          </w:p>
        </w:tc>
        <w:tc>
          <w:tcPr>
            <w:tcW w:w="707" w:type="pct"/>
            <w:vAlign w:val="center"/>
          </w:tcPr>
          <w:p w14:paraId="5C87ED0E" w14:textId="014244D3" w:rsidR="00E356F4" w:rsidRPr="007F3957" w:rsidRDefault="00E356F4" w:rsidP="00FF745F">
            <w:pPr>
              <w:jc w:val="center"/>
              <w:rPr>
                <w:rFonts w:asciiTheme="minorHAnsi" w:eastAsia="Times New Roman" w:hAnsiTheme="minorHAnsi" w:cstheme="minorHAnsi"/>
                <w:sz w:val="20"/>
                <w:szCs w:val="20"/>
                <w:lang w:eastAsia="pl-PL"/>
              </w:rPr>
            </w:pPr>
            <w:r w:rsidRPr="002176C9">
              <w:rPr>
                <w:rFonts w:asciiTheme="minorHAnsi" w:hAnsiTheme="minorHAnsi" w:cstheme="minorHAnsi"/>
                <w:sz w:val="20"/>
                <w:szCs w:val="20"/>
              </w:rPr>
              <w:t>-</w:t>
            </w:r>
          </w:p>
        </w:tc>
        <w:tc>
          <w:tcPr>
            <w:tcW w:w="716" w:type="pct"/>
            <w:vAlign w:val="center"/>
          </w:tcPr>
          <w:p w14:paraId="659E27CC" w14:textId="6656F1AC" w:rsidR="00E356F4" w:rsidRPr="007F3957" w:rsidRDefault="00E356F4" w:rsidP="00FF745F">
            <w:pPr>
              <w:jc w:val="center"/>
              <w:rPr>
                <w:rFonts w:asciiTheme="minorHAnsi" w:eastAsia="Times New Roman" w:hAnsiTheme="minorHAnsi" w:cstheme="minorHAnsi"/>
                <w:sz w:val="20"/>
                <w:szCs w:val="20"/>
                <w:lang w:eastAsia="pl-PL"/>
              </w:rPr>
            </w:pPr>
            <w:r w:rsidRPr="002176C9">
              <w:rPr>
                <w:rFonts w:asciiTheme="minorHAnsi" w:hAnsiTheme="minorHAnsi" w:cstheme="minorHAnsi"/>
                <w:sz w:val="20"/>
                <w:szCs w:val="20"/>
              </w:rPr>
              <w:t>-</w:t>
            </w:r>
          </w:p>
        </w:tc>
        <w:tc>
          <w:tcPr>
            <w:tcW w:w="693" w:type="pct"/>
            <w:vAlign w:val="center"/>
          </w:tcPr>
          <w:p w14:paraId="7F69A4A8" w14:textId="1AE69505"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100</w:t>
            </w:r>
          </w:p>
        </w:tc>
      </w:tr>
      <w:tr w:rsidR="006F68FC" w:rsidRPr="007F3957" w14:paraId="0D2E37CC" w14:textId="77777777" w:rsidTr="00FF745F">
        <w:tblPrEx>
          <w:jc w:val="left"/>
        </w:tblPrEx>
        <w:trPr>
          <w:trHeight w:val="20"/>
        </w:trPr>
        <w:tc>
          <w:tcPr>
            <w:tcW w:w="396" w:type="pct"/>
            <w:vAlign w:val="center"/>
          </w:tcPr>
          <w:p w14:paraId="7B043B52" w14:textId="79596945"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19SN</w:t>
            </w:r>
          </w:p>
        </w:tc>
        <w:tc>
          <w:tcPr>
            <w:tcW w:w="1757" w:type="pct"/>
            <w:vAlign w:val="center"/>
          </w:tcPr>
          <w:p w14:paraId="6C64AE80" w14:textId="3F15F015"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6D874C20" w14:textId="1AEFB0C4"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0,3</w:t>
            </w:r>
          </w:p>
        </w:tc>
        <w:tc>
          <w:tcPr>
            <w:tcW w:w="707" w:type="pct"/>
            <w:vAlign w:val="center"/>
          </w:tcPr>
          <w:p w14:paraId="7A80498E" w14:textId="785D21C5"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2692B603" w14:textId="27E58937"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12</w:t>
            </w:r>
          </w:p>
        </w:tc>
        <w:tc>
          <w:tcPr>
            <w:tcW w:w="693" w:type="pct"/>
            <w:vAlign w:val="center"/>
          </w:tcPr>
          <w:p w14:paraId="655D5A71" w14:textId="2BCDC63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68B66BD1" w14:textId="77777777" w:rsidTr="00FF745F">
        <w:tblPrEx>
          <w:jc w:val="left"/>
        </w:tblPrEx>
        <w:trPr>
          <w:trHeight w:val="20"/>
        </w:trPr>
        <w:tc>
          <w:tcPr>
            <w:tcW w:w="396" w:type="pct"/>
            <w:vAlign w:val="center"/>
          </w:tcPr>
          <w:p w14:paraId="60744358" w14:textId="76286C28"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20SN</w:t>
            </w:r>
          </w:p>
        </w:tc>
        <w:tc>
          <w:tcPr>
            <w:tcW w:w="1757" w:type="pct"/>
            <w:vAlign w:val="center"/>
          </w:tcPr>
          <w:p w14:paraId="6748824C" w14:textId="47A81FE2"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63BB9D0F" w14:textId="10391D05"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0,3</w:t>
            </w:r>
          </w:p>
        </w:tc>
        <w:tc>
          <w:tcPr>
            <w:tcW w:w="707" w:type="pct"/>
            <w:vAlign w:val="center"/>
          </w:tcPr>
          <w:p w14:paraId="2F854787" w14:textId="7A1B0CC6"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2715E248" w14:textId="7AC5FE77"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12</w:t>
            </w:r>
          </w:p>
        </w:tc>
        <w:tc>
          <w:tcPr>
            <w:tcW w:w="693" w:type="pct"/>
            <w:vAlign w:val="center"/>
          </w:tcPr>
          <w:p w14:paraId="0D96AEA3" w14:textId="18C002DC"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556C9707" w14:textId="77777777" w:rsidTr="00FF745F">
        <w:tblPrEx>
          <w:jc w:val="left"/>
        </w:tblPrEx>
        <w:trPr>
          <w:trHeight w:val="20"/>
        </w:trPr>
        <w:tc>
          <w:tcPr>
            <w:tcW w:w="396" w:type="pct"/>
            <w:vAlign w:val="center"/>
          </w:tcPr>
          <w:p w14:paraId="2E08DD63" w14:textId="07CA308C"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21SN</w:t>
            </w:r>
          </w:p>
        </w:tc>
        <w:tc>
          <w:tcPr>
            <w:tcW w:w="1757" w:type="pct"/>
            <w:vAlign w:val="center"/>
          </w:tcPr>
          <w:p w14:paraId="2521ED58" w14:textId="17DBFB2B"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 xml:space="preserve">teren usług sportu i rekreacji, teren usług kultury i rozrywki, teren usług handlu detalicznego, </w:t>
            </w:r>
            <w:r>
              <w:rPr>
                <w:rFonts w:ascii="Arial" w:hAnsi="Arial" w:cs="Arial"/>
                <w:sz w:val="20"/>
                <w:szCs w:val="20"/>
              </w:rPr>
              <w:lastRenderedPageBreak/>
              <w:t>teren usług gastronomii, teren usług turystyki, teren usług nauki, teren usług edukacji, teren usług zdrowia i pomocy społecznej, teren zieleni naturalnej, teren lasu</w:t>
            </w:r>
          </w:p>
        </w:tc>
        <w:tc>
          <w:tcPr>
            <w:tcW w:w="731" w:type="pct"/>
            <w:vAlign w:val="center"/>
          </w:tcPr>
          <w:p w14:paraId="219AFC4C" w14:textId="193A6D7E" w:rsidR="006F68FC" w:rsidRPr="007F3957" w:rsidRDefault="006F68FC" w:rsidP="00FF745F">
            <w:pPr>
              <w:jc w:val="center"/>
              <w:rPr>
                <w:rFonts w:asciiTheme="minorHAnsi" w:hAnsiTheme="minorHAnsi" w:cstheme="minorHAnsi"/>
                <w:sz w:val="20"/>
                <w:szCs w:val="20"/>
              </w:rPr>
            </w:pPr>
            <w:r>
              <w:rPr>
                <w:rFonts w:ascii="Arial" w:hAnsi="Arial" w:cs="Arial"/>
                <w:sz w:val="20"/>
                <w:szCs w:val="20"/>
              </w:rPr>
              <w:lastRenderedPageBreak/>
              <w:t>0,3</w:t>
            </w:r>
          </w:p>
        </w:tc>
        <w:tc>
          <w:tcPr>
            <w:tcW w:w="707" w:type="pct"/>
            <w:vAlign w:val="center"/>
          </w:tcPr>
          <w:p w14:paraId="51CDB358" w14:textId="71873DC2"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5B661899" w14:textId="6C592426"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12</w:t>
            </w:r>
          </w:p>
        </w:tc>
        <w:tc>
          <w:tcPr>
            <w:tcW w:w="693" w:type="pct"/>
            <w:vAlign w:val="center"/>
          </w:tcPr>
          <w:p w14:paraId="76CA996B" w14:textId="32CCBC9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18EF2C00" w14:textId="77777777" w:rsidTr="00FF745F">
        <w:tblPrEx>
          <w:jc w:val="left"/>
        </w:tblPrEx>
        <w:trPr>
          <w:trHeight w:val="20"/>
        </w:trPr>
        <w:tc>
          <w:tcPr>
            <w:tcW w:w="396" w:type="pct"/>
            <w:vAlign w:val="center"/>
          </w:tcPr>
          <w:p w14:paraId="5205577D" w14:textId="72B521A1"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22SN</w:t>
            </w:r>
          </w:p>
        </w:tc>
        <w:tc>
          <w:tcPr>
            <w:tcW w:w="1757" w:type="pct"/>
            <w:vAlign w:val="center"/>
          </w:tcPr>
          <w:p w14:paraId="31FA2D41" w14:textId="6D3F60D5"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w:t>
            </w:r>
          </w:p>
        </w:tc>
        <w:tc>
          <w:tcPr>
            <w:tcW w:w="731" w:type="pct"/>
            <w:vAlign w:val="center"/>
          </w:tcPr>
          <w:p w14:paraId="65A6DE18" w14:textId="42B457F8" w:rsidR="006F68FC" w:rsidRPr="007F3957" w:rsidRDefault="00FF745F"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707" w:type="pct"/>
            <w:vAlign w:val="center"/>
          </w:tcPr>
          <w:p w14:paraId="4DA3237F" w14:textId="736ADCC4"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10</w:t>
            </w:r>
          </w:p>
        </w:tc>
        <w:tc>
          <w:tcPr>
            <w:tcW w:w="716" w:type="pct"/>
            <w:vAlign w:val="center"/>
          </w:tcPr>
          <w:p w14:paraId="0695A4BE" w14:textId="65A44017"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6</w:t>
            </w:r>
          </w:p>
        </w:tc>
        <w:tc>
          <w:tcPr>
            <w:tcW w:w="693" w:type="pct"/>
            <w:vAlign w:val="center"/>
          </w:tcPr>
          <w:p w14:paraId="35DDCC30" w14:textId="693B99FB"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70</w:t>
            </w:r>
          </w:p>
        </w:tc>
      </w:tr>
      <w:tr w:rsidR="00E356F4" w:rsidRPr="007F3957" w14:paraId="14CC6F12" w14:textId="77777777" w:rsidTr="00FF745F">
        <w:tblPrEx>
          <w:jc w:val="left"/>
        </w:tblPrEx>
        <w:trPr>
          <w:trHeight w:val="20"/>
        </w:trPr>
        <w:tc>
          <w:tcPr>
            <w:tcW w:w="396" w:type="pct"/>
            <w:vAlign w:val="center"/>
          </w:tcPr>
          <w:p w14:paraId="594016B7" w14:textId="29D8153A"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23SN</w:t>
            </w:r>
          </w:p>
        </w:tc>
        <w:tc>
          <w:tcPr>
            <w:tcW w:w="1757" w:type="pct"/>
            <w:vAlign w:val="center"/>
          </w:tcPr>
          <w:p w14:paraId="0AB459D4" w14:textId="3372BEC5"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43E6CA58" w14:textId="2BC46EBC"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707" w:type="pct"/>
            <w:vAlign w:val="center"/>
          </w:tcPr>
          <w:p w14:paraId="07ED71E1" w14:textId="65E057E5"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716" w:type="pct"/>
            <w:vAlign w:val="center"/>
          </w:tcPr>
          <w:p w14:paraId="3B368B65" w14:textId="1D82CB26"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693" w:type="pct"/>
            <w:vAlign w:val="center"/>
          </w:tcPr>
          <w:p w14:paraId="368E868C" w14:textId="2E8F140B"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5BC1A217" w14:textId="77777777" w:rsidTr="00FF745F">
        <w:tblPrEx>
          <w:jc w:val="left"/>
        </w:tblPrEx>
        <w:trPr>
          <w:trHeight w:val="20"/>
        </w:trPr>
        <w:tc>
          <w:tcPr>
            <w:tcW w:w="396" w:type="pct"/>
            <w:vAlign w:val="center"/>
          </w:tcPr>
          <w:p w14:paraId="37FE1A30" w14:textId="61B30FBC"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24SN</w:t>
            </w:r>
          </w:p>
        </w:tc>
        <w:tc>
          <w:tcPr>
            <w:tcW w:w="1757" w:type="pct"/>
            <w:vAlign w:val="center"/>
          </w:tcPr>
          <w:p w14:paraId="2A3F8299" w14:textId="540D5AEA"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6181F548" w14:textId="29D8F22C"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707" w:type="pct"/>
            <w:vAlign w:val="center"/>
          </w:tcPr>
          <w:p w14:paraId="51ABB2DB" w14:textId="6A98D551"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716" w:type="pct"/>
            <w:vAlign w:val="center"/>
          </w:tcPr>
          <w:p w14:paraId="42F96462" w14:textId="3DB83F8E"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693" w:type="pct"/>
            <w:vAlign w:val="center"/>
          </w:tcPr>
          <w:p w14:paraId="748CE1DC" w14:textId="4200A604"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391347E7" w14:textId="77777777" w:rsidTr="00FF745F">
        <w:tblPrEx>
          <w:jc w:val="left"/>
        </w:tblPrEx>
        <w:trPr>
          <w:trHeight w:val="20"/>
        </w:trPr>
        <w:tc>
          <w:tcPr>
            <w:tcW w:w="396" w:type="pct"/>
            <w:vAlign w:val="center"/>
          </w:tcPr>
          <w:p w14:paraId="411A2966" w14:textId="2D6F8BF2"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25SN</w:t>
            </w:r>
          </w:p>
        </w:tc>
        <w:tc>
          <w:tcPr>
            <w:tcW w:w="1757" w:type="pct"/>
            <w:vAlign w:val="center"/>
          </w:tcPr>
          <w:p w14:paraId="23B2F65D" w14:textId="1F65AA90"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23A20C21" w14:textId="02CF4D97"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707" w:type="pct"/>
            <w:vAlign w:val="center"/>
          </w:tcPr>
          <w:p w14:paraId="1AB80643" w14:textId="043C6F34"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716" w:type="pct"/>
            <w:vAlign w:val="center"/>
          </w:tcPr>
          <w:p w14:paraId="20D4FBA1" w14:textId="606B00C0" w:rsidR="00E356F4" w:rsidRPr="007F3957" w:rsidRDefault="00E356F4" w:rsidP="00FF745F">
            <w:pPr>
              <w:jc w:val="center"/>
              <w:rPr>
                <w:rFonts w:asciiTheme="minorHAnsi" w:hAnsiTheme="minorHAnsi" w:cstheme="minorHAnsi"/>
                <w:sz w:val="20"/>
                <w:szCs w:val="20"/>
              </w:rPr>
            </w:pPr>
            <w:r w:rsidRPr="00FE3C00">
              <w:rPr>
                <w:rFonts w:asciiTheme="minorHAnsi" w:hAnsiTheme="minorHAnsi" w:cstheme="minorHAnsi"/>
                <w:sz w:val="20"/>
                <w:szCs w:val="20"/>
              </w:rPr>
              <w:t>-</w:t>
            </w:r>
          </w:p>
        </w:tc>
        <w:tc>
          <w:tcPr>
            <w:tcW w:w="693" w:type="pct"/>
            <w:vAlign w:val="center"/>
          </w:tcPr>
          <w:p w14:paraId="25C60750" w14:textId="2DEDADE3"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281FAFA9" w14:textId="77777777" w:rsidTr="00FF745F">
        <w:tblPrEx>
          <w:jc w:val="left"/>
        </w:tblPrEx>
        <w:trPr>
          <w:trHeight w:val="20"/>
        </w:trPr>
        <w:tc>
          <w:tcPr>
            <w:tcW w:w="396" w:type="pct"/>
            <w:vAlign w:val="center"/>
          </w:tcPr>
          <w:p w14:paraId="3F568514" w14:textId="2B5884ED"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26SN</w:t>
            </w:r>
          </w:p>
        </w:tc>
        <w:tc>
          <w:tcPr>
            <w:tcW w:w="1757" w:type="pct"/>
            <w:vAlign w:val="center"/>
          </w:tcPr>
          <w:p w14:paraId="753C2DB3" w14:textId="1A4D0AD7"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zieleni naturalnej, teren lasu</w:t>
            </w:r>
          </w:p>
        </w:tc>
        <w:tc>
          <w:tcPr>
            <w:tcW w:w="731" w:type="pct"/>
            <w:vAlign w:val="center"/>
          </w:tcPr>
          <w:p w14:paraId="20B21946" w14:textId="1234AD6B"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6B8065F9" w14:textId="09ED8E15"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37D4EF9A" w14:textId="7970758C"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w:t>
            </w:r>
          </w:p>
        </w:tc>
        <w:tc>
          <w:tcPr>
            <w:tcW w:w="693" w:type="pct"/>
            <w:vAlign w:val="center"/>
          </w:tcPr>
          <w:p w14:paraId="7EF8C161" w14:textId="6A5A655B"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17E61950" w14:textId="77777777" w:rsidTr="00FF745F">
        <w:tblPrEx>
          <w:jc w:val="left"/>
        </w:tblPrEx>
        <w:trPr>
          <w:trHeight w:val="20"/>
        </w:trPr>
        <w:tc>
          <w:tcPr>
            <w:tcW w:w="396" w:type="pct"/>
            <w:vAlign w:val="center"/>
          </w:tcPr>
          <w:p w14:paraId="3878D2D4" w14:textId="7DF052E8" w:rsidR="006F68FC" w:rsidRPr="007F3957" w:rsidRDefault="006F68FC" w:rsidP="00FF745F">
            <w:pPr>
              <w:jc w:val="center"/>
              <w:rPr>
                <w:rFonts w:asciiTheme="minorHAnsi" w:eastAsia="Times New Roman" w:hAnsiTheme="minorHAnsi" w:cstheme="minorHAnsi"/>
                <w:sz w:val="20"/>
                <w:szCs w:val="20"/>
                <w:lang w:eastAsia="pl-PL"/>
              </w:rPr>
            </w:pPr>
            <w:r>
              <w:rPr>
                <w:rFonts w:ascii="Arial" w:hAnsi="Arial" w:cs="Arial"/>
                <w:sz w:val="20"/>
                <w:szCs w:val="20"/>
              </w:rPr>
              <w:t>27SN</w:t>
            </w:r>
          </w:p>
        </w:tc>
        <w:tc>
          <w:tcPr>
            <w:tcW w:w="1757" w:type="pct"/>
            <w:vAlign w:val="center"/>
          </w:tcPr>
          <w:p w14:paraId="0E3CDB99" w14:textId="422E37D0" w:rsidR="006F68FC" w:rsidRPr="007F3957" w:rsidRDefault="00FF745F" w:rsidP="00FF745F">
            <w:pPr>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w:t>
            </w:r>
          </w:p>
        </w:tc>
        <w:tc>
          <w:tcPr>
            <w:tcW w:w="731" w:type="pct"/>
            <w:vAlign w:val="center"/>
          </w:tcPr>
          <w:p w14:paraId="4FC1221F" w14:textId="0220049A" w:rsidR="006F68FC" w:rsidRPr="007F3957" w:rsidRDefault="00FF745F"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707" w:type="pct"/>
            <w:vAlign w:val="center"/>
          </w:tcPr>
          <w:p w14:paraId="3F46D92D" w14:textId="215D39DA" w:rsidR="006F68FC" w:rsidRPr="007F3957" w:rsidRDefault="00FF745F"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716" w:type="pct"/>
            <w:vAlign w:val="center"/>
          </w:tcPr>
          <w:p w14:paraId="1C066BFE" w14:textId="108112A1" w:rsidR="006F68FC" w:rsidRPr="007F3957" w:rsidRDefault="00FF745F"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693" w:type="pct"/>
            <w:vAlign w:val="center"/>
          </w:tcPr>
          <w:p w14:paraId="3D699E2E" w14:textId="28EF4AAC"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3D3B918A" w14:textId="77777777" w:rsidTr="00FF745F">
        <w:tblPrEx>
          <w:jc w:val="left"/>
        </w:tblPrEx>
        <w:trPr>
          <w:trHeight w:val="20"/>
        </w:trPr>
        <w:tc>
          <w:tcPr>
            <w:tcW w:w="396" w:type="pct"/>
            <w:vAlign w:val="center"/>
          </w:tcPr>
          <w:p w14:paraId="551B364C" w14:textId="07A9942F"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28SN</w:t>
            </w:r>
          </w:p>
        </w:tc>
        <w:tc>
          <w:tcPr>
            <w:tcW w:w="1757" w:type="pct"/>
            <w:vAlign w:val="center"/>
          </w:tcPr>
          <w:p w14:paraId="0FFEF5D4" w14:textId="18A59A3F"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turystyki, teren zieleni naturalnej, teren lasu</w:t>
            </w:r>
          </w:p>
        </w:tc>
        <w:tc>
          <w:tcPr>
            <w:tcW w:w="731" w:type="pct"/>
            <w:vAlign w:val="center"/>
          </w:tcPr>
          <w:p w14:paraId="43296EED" w14:textId="257B531A"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707" w:type="pct"/>
            <w:vAlign w:val="center"/>
          </w:tcPr>
          <w:p w14:paraId="27915AAF" w14:textId="13BF0BC5"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716" w:type="pct"/>
            <w:vAlign w:val="center"/>
          </w:tcPr>
          <w:p w14:paraId="0E50A439" w14:textId="46446C71"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693" w:type="pct"/>
            <w:vAlign w:val="center"/>
          </w:tcPr>
          <w:p w14:paraId="46B8DE79" w14:textId="7F107090"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1F911865" w14:textId="77777777" w:rsidTr="00FF745F">
        <w:tblPrEx>
          <w:jc w:val="left"/>
        </w:tblPrEx>
        <w:trPr>
          <w:trHeight w:val="20"/>
        </w:trPr>
        <w:tc>
          <w:tcPr>
            <w:tcW w:w="396" w:type="pct"/>
            <w:vAlign w:val="center"/>
          </w:tcPr>
          <w:p w14:paraId="3E5AA696" w14:textId="0FA672F8"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29SN</w:t>
            </w:r>
          </w:p>
        </w:tc>
        <w:tc>
          <w:tcPr>
            <w:tcW w:w="1757" w:type="pct"/>
            <w:vAlign w:val="center"/>
          </w:tcPr>
          <w:p w14:paraId="36B59A77" w14:textId="241B28F2"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zieleni naturalnej, teren lasu</w:t>
            </w:r>
          </w:p>
        </w:tc>
        <w:tc>
          <w:tcPr>
            <w:tcW w:w="731" w:type="pct"/>
            <w:vAlign w:val="center"/>
          </w:tcPr>
          <w:p w14:paraId="6FF39621" w14:textId="072FC65E"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707" w:type="pct"/>
            <w:vAlign w:val="center"/>
          </w:tcPr>
          <w:p w14:paraId="6ED35417" w14:textId="23334CA6"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716" w:type="pct"/>
            <w:vAlign w:val="center"/>
          </w:tcPr>
          <w:p w14:paraId="3C4DE9F8" w14:textId="4A011394"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693" w:type="pct"/>
            <w:vAlign w:val="center"/>
          </w:tcPr>
          <w:p w14:paraId="1415B36D" w14:textId="34BB3A7A"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114371ED" w14:textId="77777777" w:rsidTr="00FF745F">
        <w:tblPrEx>
          <w:jc w:val="left"/>
        </w:tblPrEx>
        <w:trPr>
          <w:trHeight w:val="20"/>
        </w:trPr>
        <w:tc>
          <w:tcPr>
            <w:tcW w:w="396" w:type="pct"/>
            <w:vAlign w:val="center"/>
          </w:tcPr>
          <w:p w14:paraId="02BBACC7" w14:textId="7F9547CA" w:rsidR="00E356F4" w:rsidRPr="007F3957" w:rsidRDefault="00E356F4" w:rsidP="00FF745F">
            <w:pPr>
              <w:jc w:val="center"/>
              <w:rPr>
                <w:rFonts w:asciiTheme="minorHAnsi" w:eastAsia="Times New Roman" w:hAnsiTheme="minorHAnsi" w:cstheme="minorHAnsi"/>
                <w:sz w:val="20"/>
                <w:szCs w:val="20"/>
                <w:lang w:eastAsia="pl-PL"/>
              </w:rPr>
            </w:pPr>
            <w:r>
              <w:rPr>
                <w:rFonts w:ascii="Arial" w:hAnsi="Arial" w:cs="Arial"/>
                <w:sz w:val="20"/>
                <w:szCs w:val="20"/>
              </w:rPr>
              <w:t>30SN</w:t>
            </w:r>
          </w:p>
        </w:tc>
        <w:tc>
          <w:tcPr>
            <w:tcW w:w="1757" w:type="pct"/>
            <w:vAlign w:val="center"/>
          </w:tcPr>
          <w:p w14:paraId="74DFF27B" w14:textId="40FE9F62"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4E664E9F" w14:textId="4ED9C749"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707" w:type="pct"/>
            <w:vAlign w:val="center"/>
          </w:tcPr>
          <w:p w14:paraId="45E316EF" w14:textId="02104C1C"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716" w:type="pct"/>
            <w:vAlign w:val="center"/>
          </w:tcPr>
          <w:p w14:paraId="33F39B41" w14:textId="2658EE28" w:rsidR="00E356F4" w:rsidRPr="007F3957" w:rsidRDefault="00E356F4" w:rsidP="00FF745F">
            <w:pPr>
              <w:jc w:val="center"/>
              <w:rPr>
                <w:rFonts w:asciiTheme="minorHAnsi" w:hAnsiTheme="minorHAnsi" w:cstheme="minorHAnsi"/>
                <w:sz w:val="20"/>
                <w:szCs w:val="20"/>
              </w:rPr>
            </w:pPr>
            <w:r w:rsidRPr="00317F44">
              <w:rPr>
                <w:rFonts w:asciiTheme="minorHAnsi" w:hAnsiTheme="minorHAnsi" w:cstheme="minorHAnsi"/>
                <w:sz w:val="20"/>
                <w:szCs w:val="20"/>
              </w:rPr>
              <w:t>-</w:t>
            </w:r>
          </w:p>
        </w:tc>
        <w:tc>
          <w:tcPr>
            <w:tcW w:w="693" w:type="pct"/>
            <w:vAlign w:val="center"/>
          </w:tcPr>
          <w:p w14:paraId="2397CA95" w14:textId="0DBF1F08"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0BA3931B" w14:textId="77777777" w:rsidTr="00FF745F">
        <w:tblPrEx>
          <w:jc w:val="left"/>
        </w:tblPrEx>
        <w:trPr>
          <w:trHeight w:val="20"/>
        </w:trPr>
        <w:tc>
          <w:tcPr>
            <w:tcW w:w="396" w:type="pct"/>
            <w:vAlign w:val="center"/>
          </w:tcPr>
          <w:p w14:paraId="411F55A4" w14:textId="1CF01D53"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31SN</w:t>
            </w:r>
          </w:p>
        </w:tc>
        <w:tc>
          <w:tcPr>
            <w:tcW w:w="1757" w:type="pct"/>
            <w:vAlign w:val="center"/>
          </w:tcPr>
          <w:p w14:paraId="6A2547D2" w14:textId="033559C8"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 xml:space="preserve">teren usług sportu i rekreacji, teren usług kultury i rozrywki, teren usług turystyki, teren usług </w:t>
            </w:r>
            <w:r>
              <w:rPr>
                <w:rFonts w:ascii="Arial" w:hAnsi="Arial" w:cs="Arial"/>
                <w:sz w:val="20"/>
                <w:szCs w:val="20"/>
              </w:rPr>
              <w:lastRenderedPageBreak/>
              <w:t>edukacji, teren zieleni naturalnej, teren lasu</w:t>
            </w:r>
          </w:p>
        </w:tc>
        <w:tc>
          <w:tcPr>
            <w:tcW w:w="731" w:type="pct"/>
            <w:vAlign w:val="center"/>
          </w:tcPr>
          <w:p w14:paraId="33413BED" w14:textId="78163F08" w:rsidR="006F68FC" w:rsidRPr="007F3957" w:rsidRDefault="006F68FC" w:rsidP="00FF745F">
            <w:pPr>
              <w:jc w:val="center"/>
              <w:rPr>
                <w:rFonts w:asciiTheme="minorHAnsi" w:hAnsiTheme="minorHAnsi" w:cstheme="minorHAnsi"/>
                <w:sz w:val="20"/>
                <w:szCs w:val="20"/>
              </w:rPr>
            </w:pPr>
            <w:r>
              <w:rPr>
                <w:rFonts w:ascii="Arial" w:hAnsi="Arial" w:cs="Arial"/>
                <w:sz w:val="20"/>
                <w:szCs w:val="20"/>
              </w:rPr>
              <w:lastRenderedPageBreak/>
              <w:t>0,3</w:t>
            </w:r>
          </w:p>
        </w:tc>
        <w:tc>
          <w:tcPr>
            <w:tcW w:w="707" w:type="pct"/>
            <w:vAlign w:val="center"/>
          </w:tcPr>
          <w:p w14:paraId="68A4B781" w14:textId="359D88F7" w:rsidR="006F68FC" w:rsidRPr="007F3957" w:rsidRDefault="00FF745F"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716" w:type="pct"/>
            <w:vAlign w:val="center"/>
          </w:tcPr>
          <w:p w14:paraId="1220C9DA" w14:textId="779C4C76" w:rsidR="006F68FC" w:rsidRPr="007F3957" w:rsidRDefault="00FF745F"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693" w:type="pct"/>
            <w:vAlign w:val="center"/>
          </w:tcPr>
          <w:p w14:paraId="0EEC5896" w14:textId="087D20E7"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4B2940BA" w14:textId="77777777" w:rsidTr="00FF745F">
        <w:tblPrEx>
          <w:jc w:val="left"/>
        </w:tblPrEx>
        <w:trPr>
          <w:trHeight w:val="20"/>
        </w:trPr>
        <w:tc>
          <w:tcPr>
            <w:tcW w:w="396" w:type="pct"/>
            <w:vAlign w:val="center"/>
          </w:tcPr>
          <w:p w14:paraId="1D4F2FF4" w14:textId="42A1C641"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32SN</w:t>
            </w:r>
          </w:p>
        </w:tc>
        <w:tc>
          <w:tcPr>
            <w:tcW w:w="1757" w:type="pct"/>
            <w:vAlign w:val="center"/>
          </w:tcPr>
          <w:p w14:paraId="01EF5F83" w14:textId="30C205B4"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turystyki, teren usług edukacji, teren zieleni naturalnej, teren lasu</w:t>
            </w:r>
          </w:p>
        </w:tc>
        <w:tc>
          <w:tcPr>
            <w:tcW w:w="731" w:type="pct"/>
            <w:vAlign w:val="center"/>
          </w:tcPr>
          <w:p w14:paraId="572FDD16" w14:textId="4363EF4C"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0,3</w:t>
            </w:r>
          </w:p>
        </w:tc>
        <w:tc>
          <w:tcPr>
            <w:tcW w:w="707" w:type="pct"/>
            <w:vAlign w:val="center"/>
          </w:tcPr>
          <w:p w14:paraId="62416D2F" w14:textId="31DAEC47" w:rsidR="00E356F4" w:rsidRPr="007F3957" w:rsidRDefault="00E356F4" w:rsidP="00FF745F">
            <w:pPr>
              <w:jc w:val="center"/>
              <w:rPr>
                <w:rFonts w:asciiTheme="minorHAnsi" w:hAnsiTheme="minorHAnsi" w:cstheme="minorHAnsi"/>
                <w:sz w:val="20"/>
                <w:szCs w:val="20"/>
              </w:rPr>
            </w:pPr>
            <w:r w:rsidRPr="00512B43">
              <w:rPr>
                <w:rFonts w:asciiTheme="minorHAnsi" w:hAnsiTheme="minorHAnsi" w:cstheme="minorHAnsi"/>
                <w:sz w:val="20"/>
                <w:szCs w:val="20"/>
              </w:rPr>
              <w:t>-</w:t>
            </w:r>
          </w:p>
        </w:tc>
        <w:tc>
          <w:tcPr>
            <w:tcW w:w="716" w:type="pct"/>
            <w:vAlign w:val="center"/>
          </w:tcPr>
          <w:p w14:paraId="03068CE7" w14:textId="36A740AD" w:rsidR="00E356F4" w:rsidRPr="007F3957" w:rsidRDefault="00E356F4" w:rsidP="00FF745F">
            <w:pPr>
              <w:jc w:val="center"/>
              <w:rPr>
                <w:rFonts w:asciiTheme="minorHAnsi" w:hAnsiTheme="minorHAnsi" w:cstheme="minorHAnsi"/>
                <w:sz w:val="20"/>
                <w:szCs w:val="20"/>
              </w:rPr>
            </w:pPr>
            <w:r w:rsidRPr="00512B43">
              <w:rPr>
                <w:rFonts w:asciiTheme="minorHAnsi" w:hAnsiTheme="minorHAnsi" w:cstheme="minorHAnsi"/>
                <w:sz w:val="20"/>
                <w:szCs w:val="20"/>
              </w:rPr>
              <w:t>-</w:t>
            </w:r>
          </w:p>
        </w:tc>
        <w:tc>
          <w:tcPr>
            <w:tcW w:w="693" w:type="pct"/>
            <w:vAlign w:val="center"/>
          </w:tcPr>
          <w:p w14:paraId="2D5831D1" w14:textId="6BE004FB"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1019DF90" w14:textId="77777777" w:rsidTr="00FF745F">
        <w:tblPrEx>
          <w:jc w:val="left"/>
        </w:tblPrEx>
        <w:trPr>
          <w:trHeight w:val="20"/>
        </w:trPr>
        <w:tc>
          <w:tcPr>
            <w:tcW w:w="396" w:type="pct"/>
            <w:vAlign w:val="center"/>
          </w:tcPr>
          <w:p w14:paraId="08A4FAD6" w14:textId="533F81EE"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33SN</w:t>
            </w:r>
          </w:p>
        </w:tc>
        <w:tc>
          <w:tcPr>
            <w:tcW w:w="1757" w:type="pct"/>
            <w:vAlign w:val="center"/>
          </w:tcPr>
          <w:p w14:paraId="3C37A05C" w14:textId="1E619F24"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3D0FC13D" w14:textId="7132F0B1" w:rsidR="00E356F4" w:rsidRPr="007F3957" w:rsidRDefault="00E356F4" w:rsidP="00FF745F">
            <w:pPr>
              <w:jc w:val="center"/>
              <w:rPr>
                <w:rFonts w:asciiTheme="minorHAnsi" w:hAnsiTheme="minorHAnsi" w:cstheme="minorHAnsi"/>
                <w:sz w:val="20"/>
                <w:szCs w:val="20"/>
              </w:rPr>
            </w:pPr>
            <w:r w:rsidRPr="007412AA">
              <w:rPr>
                <w:rFonts w:asciiTheme="minorHAnsi" w:hAnsiTheme="minorHAnsi" w:cstheme="minorHAnsi"/>
                <w:sz w:val="20"/>
                <w:szCs w:val="20"/>
              </w:rPr>
              <w:t>-</w:t>
            </w:r>
          </w:p>
        </w:tc>
        <w:tc>
          <w:tcPr>
            <w:tcW w:w="707" w:type="pct"/>
            <w:vAlign w:val="center"/>
          </w:tcPr>
          <w:p w14:paraId="20751681" w14:textId="6071DCEC" w:rsidR="00E356F4" w:rsidRPr="007F3957" w:rsidRDefault="00E356F4" w:rsidP="00FF745F">
            <w:pPr>
              <w:jc w:val="center"/>
              <w:rPr>
                <w:rFonts w:asciiTheme="minorHAnsi" w:hAnsiTheme="minorHAnsi" w:cstheme="minorHAnsi"/>
                <w:sz w:val="20"/>
                <w:szCs w:val="20"/>
              </w:rPr>
            </w:pPr>
            <w:r w:rsidRPr="007412AA">
              <w:rPr>
                <w:rFonts w:asciiTheme="minorHAnsi" w:hAnsiTheme="minorHAnsi" w:cstheme="minorHAnsi"/>
                <w:sz w:val="20"/>
                <w:szCs w:val="20"/>
              </w:rPr>
              <w:t>-</w:t>
            </w:r>
          </w:p>
        </w:tc>
        <w:tc>
          <w:tcPr>
            <w:tcW w:w="716" w:type="pct"/>
            <w:vAlign w:val="center"/>
          </w:tcPr>
          <w:p w14:paraId="46ED286E" w14:textId="12BC17E5" w:rsidR="00E356F4" w:rsidRPr="007F3957" w:rsidRDefault="00E356F4" w:rsidP="00FF745F">
            <w:pPr>
              <w:jc w:val="center"/>
              <w:rPr>
                <w:rFonts w:asciiTheme="minorHAnsi" w:hAnsiTheme="minorHAnsi" w:cstheme="minorHAnsi"/>
                <w:sz w:val="20"/>
                <w:szCs w:val="20"/>
              </w:rPr>
            </w:pPr>
            <w:r w:rsidRPr="007412AA">
              <w:rPr>
                <w:rFonts w:asciiTheme="minorHAnsi" w:hAnsiTheme="minorHAnsi" w:cstheme="minorHAnsi"/>
                <w:sz w:val="20"/>
                <w:szCs w:val="20"/>
              </w:rPr>
              <w:t>-</w:t>
            </w:r>
          </w:p>
        </w:tc>
        <w:tc>
          <w:tcPr>
            <w:tcW w:w="693" w:type="pct"/>
            <w:vAlign w:val="center"/>
          </w:tcPr>
          <w:p w14:paraId="1334EE70" w14:textId="0C2C113D"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722AB747" w14:textId="77777777" w:rsidTr="00FF745F">
        <w:tblPrEx>
          <w:jc w:val="left"/>
        </w:tblPrEx>
        <w:trPr>
          <w:trHeight w:val="20"/>
        </w:trPr>
        <w:tc>
          <w:tcPr>
            <w:tcW w:w="396" w:type="pct"/>
            <w:vAlign w:val="center"/>
          </w:tcPr>
          <w:p w14:paraId="4BA245B1" w14:textId="46686AE4"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34SN</w:t>
            </w:r>
          </w:p>
        </w:tc>
        <w:tc>
          <w:tcPr>
            <w:tcW w:w="1757" w:type="pct"/>
            <w:vAlign w:val="center"/>
          </w:tcPr>
          <w:p w14:paraId="2B5881DA" w14:textId="2222DCE8"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zieleni naturalnej, teren lasu</w:t>
            </w:r>
          </w:p>
        </w:tc>
        <w:tc>
          <w:tcPr>
            <w:tcW w:w="731" w:type="pct"/>
            <w:vAlign w:val="center"/>
          </w:tcPr>
          <w:p w14:paraId="7D7A46E8" w14:textId="4A48A86B" w:rsidR="00E356F4" w:rsidRPr="007F3957" w:rsidRDefault="00E356F4" w:rsidP="00FF745F">
            <w:pPr>
              <w:jc w:val="center"/>
              <w:rPr>
                <w:rFonts w:asciiTheme="minorHAnsi" w:hAnsiTheme="minorHAnsi" w:cstheme="minorHAnsi"/>
                <w:sz w:val="20"/>
                <w:szCs w:val="20"/>
              </w:rPr>
            </w:pPr>
            <w:r w:rsidRPr="007412AA">
              <w:rPr>
                <w:rFonts w:asciiTheme="minorHAnsi" w:hAnsiTheme="minorHAnsi" w:cstheme="minorHAnsi"/>
                <w:sz w:val="20"/>
                <w:szCs w:val="20"/>
              </w:rPr>
              <w:t>-</w:t>
            </w:r>
          </w:p>
        </w:tc>
        <w:tc>
          <w:tcPr>
            <w:tcW w:w="707" w:type="pct"/>
            <w:vAlign w:val="center"/>
          </w:tcPr>
          <w:p w14:paraId="56FF33C2" w14:textId="0B353197" w:rsidR="00E356F4" w:rsidRPr="007F3957" w:rsidRDefault="00E356F4" w:rsidP="00FF745F">
            <w:pPr>
              <w:jc w:val="center"/>
              <w:rPr>
                <w:rFonts w:asciiTheme="minorHAnsi" w:hAnsiTheme="minorHAnsi" w:cstheme="minorHAnsi"/>
                <w:sz w:val="20"/>
                <w:szCs w:val="20"/>
              </w:rPr>
            </w:pPr>
            <w:r w:rsidRPr="007412AA">
              <w:rPr>
                <w:rFonts w:asciiTheme="minorHAnsi" w:hAnsiTheme="minorHAnsi" w:cstheme="minorHAnsi"/>
                <w:sz w:val="20"/>
                <w:szCs w:val="20"/>
              </w:rPr>
              <w:t>-</w:t>
            </w:r>
          </w:p>
        </w:tc>
        <w:tc>
          <w:tcPr>
            <w:tcW w:w="716" w:type="pct"/>
            <w:vAlign w:val="center"/>
          </w:tcPr>
          <w:p w14:paraId="17716E86" w14:textId="54ED5BD8" w:rsidR="00E356F4" w:rsidRPr="007F3957" w:rsidRDefault="00E356F4" w:rsidP="00FF745F">
            <w:pPr>
              <w:jc w:val="center"/>
              <w:rPr>
                <w:rFonts w:asciiTheme="minorHAnsi" w:hAnsiTheme="minorHAnsi" w:cstheme="minorHAnsi"/>
                <w:sz w:val="20"/>
                <w:szCs w:val="20"/>
              </w:rPr>
            </w:pPr>
            <w:r w:rsidRPr="007412AA">
              <w:rPr>
                <w:rFonts w:asciiTheme="minorHAnsi" w:hAnsiTheme="minorHAnsi" w:cstheme="minorHAnsi"/>
                <w:sz w:val="20"/>
                <w:szCs w:val="20"/>
              </w:rPr>
              <w:t>-</w:t>
            </w:r>
          </w:p>
        </w:tc>
        <w:tc>
          <w:tcPr>
            <w:tcW w:w="693" w:type="pct"/>
            <w:vAlign w:val="center"/>
          </w:tcPr>
          <w:p w14:paraId="75A9C45F" w14:textId="119E14F9"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3E1D33B5" w14:textId="77777777" w:rsidTr="00FF745F">
        <w:tblPrEx>
          <w:jc w:val="left"/>
        </w:tblPrEx>
        <w:trPr>
          <w:trHeight w:val="20"/>
        </w:trPr>
        <w:tc>
          <w:tcPr>
            <w:tcW w:w="396" w:type="pct"/>
            <w:vAlign w:val="center"/>
          </w:tcPr>
          <w:p w14:paraId="1381FCF6" w14:textId="2ED98818"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35SN</w:t>
            </w:r>
          </w:p>
        </w:tc>
        <w:tc>
          <w:tcPr>
            <w:tcW w:w="1757" w:type="pct"/>
            <w:vAlign w:val="center"/>
          </w:tcPr>
          <w:p w14:paraId="7CD22C6D" w14:textId="2E8165EE"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25FF413E" w14:textId="10C230C5" w:rsidR="00E356F4" w:rsidRPr="007F3957" w:rsidRDefault="00E356F4" w:rsidP="00FF745F">
            <w:pPr>
              <w:jc w:val="center"/>
              <w:rPr>
                <w:rFonts w:asciiTheme="minorHAnsi" w:hAnsiTheme="minorHAnsi" w:cstheme="minorHAnsi"/>
                <w:sz w:val="20"/>
                <w:szCs w:val="20"/>
              </w:rPr>
            </w:pPr>
            <w:r w:rsidRPr="00CD29F1">
              <w:rPr>
                <w:rFonts w:asciiTheme="minorHAnsi" w:hAnsiTheme="minorHAnsi" w:cstheme="minorHAnsi"/>
                <w:sz w:val="20"/>
                <w:szCs w:val="20"/>
              </w:rPr>
              <w:t>-</w:t>
            </w:r>
          </w:p>
        </w:tc>
        <w:tc>
          <w:tcPr>
            <w:tcW w:w="707" w:type="pct"/>
            <w:vAlign w:val="center"/>
          </w:tcPr>
          <w:p w14:paraId="4C76B3E0" w14:textId="12784B8B" w:rsidR="00E356F4" w:rsidRPr="007F3957" w:rsidRDefault="00E356F4" w:rsidP="00FF745F">
            <w:pPr>
              <w:jc w:val="center"/>
              <w:rPr>
                <w:rFonts w:asciiTheme="minorHAnsi" w:hAnsiTheme="minorHAnsi" w:cstheme="minorHAnsi"/>
                <w:sz w:val="20"/>
                <w:szCs w:val="20"/>
              </w:rPr>
            </w:pPr>
            <w:r w:rsidRPr="00CD29F1">
              <w:rPr>
                <w:rFonts w:asciiTheme="minorHAnsi" w:hAnsiTheme="minorHAnsi" w:cstheme="minorHAnsi"/>
                <w:sz w:val="20"/>
                <w:szCs w:val="20"/>
              </w:rPr>
              <w:t>-</w:t>
            </w:r>
          </w:p>
        </w:tc>
        <w:tc>
          <w:tcPr>
            <w:tcW w:w="716" w:type="pct"/>
            <w:vAlign w:val="center"/>
          </w:tcPr>
          <w:p w14:paraId="00DF75BD" w14:textId="3733197F" w:rsidR="00E356F4" w:rsidRPr="007F3957" w:rsidRDefault="00E356F4" w:rsidP="00FF745F">
            <w:pPr>
              <w:jc w:val="center"/>
              <w:rPr>
                <w:rFonts w:asciiTheme="minorHAnsi" w:hAnsiTheme="minorHAnsi" w:cstheme="minorHAnsi"/>
                <w:sz w:val="20"/>
                <w:szCs w:val="20"/>
              </w:rPr>
            </w:pPr>
            <w:r w:rsidRPr="00CD29F1">
              <w:rPr>
                <w:rFonts w:asciiTheme="minorHAnsi" w:hAnsiTheme="minorHAnsi" w:cstheme="minorHAnsi"/>
                <w:sz w:val="20"/>
                <w:szCs w:val="20"/>
              </w:rPr>
              <w:t>-</w:t>
            </w:r>
          </w:p>
        </w:tc>
        <w:tc>
          <w:tcPr>
            <w:tcW w:w="693" w:type="pct"/>
            <w:vAlign w:val="center"/>
          </w:tcPr>
          <w:p w14:paraId="17B49394" w14:textId="789756B1"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4F0172A9" w14:textId="77777777" w:rsidTr="00FF745F">
        <w:tblPrEx>
          <w:jc w:val="left"/>
        </w:tblPrEx>
        <w:trPr>
          <w:trHeight w:val="20"/>
        </w:trPr>
        <w:tc>
          <w:tcPr>
            <w:tcW w:w="396" w:type="pct"/>
            <w:vAlign w:val="center"/>
          </w:tcPr>
          <w:p w14:paraId="553AFF9F" w14:textId="6A46BD55"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36SN</w:t>
            </w:r>
          </w:p>
        </w:tc>
        <w:tc>
          <w:tcPr>
            <w:tcW w:w="1757" w:type="pct"/>
            <w:vAlign w:val="center"/>
          </w:tcPr>
          <w:p w14:paraId="536D5625" w14:textId="35303766"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248EAC0D" w14:textId="04D5A06E" w:rsidR="00E356F4" w:rsidRPr="007F3957" w:rsidRDefault="00E356F4" w:rsidP="00FF745F">
            <w:pPr>
              <w:jc w:val="center"/>
              <w:rPr>
                <w:rFonts w:asciiTheme="minorHAnsi" w:hAnsiTheme="minorHAnsi" w:cstheme="minorHAnsi"/>
                <w:sz w:val="20"/>
                <w:szCs w:val="20"/>
              </w:rPr>
            </w:pPr>
            <w:r w:rsidRPr="00CD29F1">
              <w:rPr>
                <w:rFonts w:asciiTheme="minorHAnsi" w:hAnsiTheme="minorHAnsi" w:cstheme="minorHAnsi"/>
                <w:sz w:val="20"/>
                <w:szCs w:val="20"/>
              </w:rPr>
              <w:t>-</w:t>
            </w:r>
          </w:p>
        </w:tc>
        <w:tc>
          <w:tcPr>
            <w:tcW w:w="707" w:type="pct"/>
            <w:vAlign w:val="center"/>
          </w:tcPr>
          <w:p w14:paraId="106B23B3" w14:textId="2BF6D416" w:rsidR="00E356F4" w:rsidRPr="007F3957" w:rsidRDefault="00E356F4" w:rsidP="00FF745F">
            <w:pPr>
              <w:jc w:val="center"/>
              <w:rPr>
                <w:rFonts w:asciiTheme="minorHAnsi" w:hAnsiTheme="minorHAnsi" w:cstheme="minorHAnsi"/>
                <w:sz w:val="20"/>
                <w:szCs w:val="20"/>
              </w:rPr>
            </w:pPr>
            <w:r w:rsidRPr="00CD29F1">
              <w:rPr>
                <w:rFonts w:asciiTheme="minorHAnsi" w:hAnsiTheme="minorHAnsi" w:cstheme="minorHAnsi"/>
                <w:sz w:val="20"/>
                <w:szCs w:val="20"/>
              </w:rPr>
              <w:t>-</w:t>
            </w:r>
          </w:p>
        </w:tc>
        <w:tc>
          <w:tcPr>
            <w:tcW w:w="716" w:type="pct"/>
            <w:vAlign w:val="center"/>
          </w:tcPr>
          <w:p w14:paraId="79454D9C" w14:textId="3E65FE3F" w:rsidR="00E356F4" w:rsidRPr="007F3957" w:rsidRDefault="00E356F4" w:rsidP="00FF745F">
            <w:pPr>
              <w:jc w:val="center"/>
              <w:rPr>
                <w:rFonts w:asciiTheme="minorHAnsi" w:hAnsiTheme="minorHAnsi" w:cstheme="minorHAnsi"/>
                <w:sz w:val="20"/>
                <w:szCs w:val="20"/>
              </w:rPr>
            </w:pPr>
            <w:r w:rsidRPr="00CD29F1">
              <w:rPr>
                <w:rFonts w:asciiTheme="minorHAnsi" w:hAnsiTheme="minorHAnsi" w:cstheme="minorHAnsi"/>
                <w:sz w:val="20"/>
                <w:szCs w:val="20"/>
              </w:rPr>
              <w:t>-</w:t>
            </w:r>
          </w:p>
        </w:tc>
        <w:tc>
          <w:tcPr>
            <w:tcW w:w="693" w:type="pct"/>
            <w:vAlign w:val="center"/>
          </w:tcPr>
          <w:p w14:paraId="72BF53BA" w14:textId="60E5B404"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2BC7B193" w14:textId="77777777" w:rsidTr="00FF745F">
        <w:tblPrEx>
          <w:jc w:val="left"/>
        </w:tblPrEx>
        <w:trPr>
          <w:trHeight w:val="20"/>
        </w:trPr>
        <w:tc>
          <w:tcPr>
            <w:tcW w:w="396" w:type="pct"/>
            <w:vAlign w:val="center"/>
          </w:tcPr>
          <w:p w14:paraId="0598961D" w14:textId="36DA640F"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37SN</w:t>
            </w:r>
          </w:p>
        </w:tc>
        <w:tc>
          <w:tcPr>
            <w:tcW w:w="1757" w:type="pct"/>
            <w:vAlign w:val="center"/>
          </w:tcPr>
          <w:p w14:paraId="49C38C69" w14:textId="15CA1907"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6DEE629F" w14:textId="6737F70F"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0,3</w:t>
            </w:r>
          </w:p>
        </w:tc>
        <w:tc>
          <w:tcPr>
            <w:tcW w:w="707" w:type="pct"/>
            <w:vAlign w:val="center"/>
          </w:tcPr>
          <w:p w14:paraId="6D4A5CBA" w14:textId="690DF315"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58D44C39" w14:textId="57335767"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9</w:t>
            </w:r>
          </w:p>
        </w:tc>
        <w:tc>
          <w:tcPr>
            <w:tcW w:w="693" w:type="pct"/>
            <w:vAlign w:val="center"/>
          </w:tcPr>
          <w:p w14:paraId="637CFBE6" w14:textId="67ACDE09"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3E53A528" w14:textId="77777777" w:rsidTr="00FF745F">
        <w:tblPrEx>
          <w:jc w:val="left"/>
        </w:tblPrEx>
        <w:trPr>
          <w:trHeight w:val="20"/>
        </w:trPr>
        <w:tc>
          <w:tcPr>
            <w:tcW w:w="396" w:type="pct"/>
            <w:vAlign w:val="center"/>
          </w:tcPr>
          <w:p w14:paraId="26F431C4" w14:textId="733D68CA"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38SN</w:t>
            </w:r>
          </w:p>
        </w:tc>
        <w:tc>
          <w:tcPr>
            <w:tcW w:w="1757" w:type="pct"/>
            <w:vAlign w:val="center"/>
          </w:tcPr>
          <w:p w14:paraId="26E0126B" w14:textId="052ED446"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7D2F4C57" w14:textId="6DCEF46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0,1</w:t>
            </w:r>
          </w:p>
        </w:tc>
        <w:tc>
          <w:tcPr>
            <w:tcW w:w="707" w:type="pct"/>
            <w:vAlign w:val="center"/>
          </w:tcPr>
          <w:p w14:paraId="1A909729" w14:textId="378229C5"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3803D131" w14:textId="17894036"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10</w:t>
            </w:r>
          </w:p>
        </w:tc>
        <w:tc>
          <w:tcPr>
            <w:tcW w:w="693" w:type="pct"/>
            <w:vAlign w:val="center"/>
          </w:tcPr>
          <w:p w14:paraId="057D21B7" w14:textId="077122B3"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252E38A6" w14:textId="77777777" w:rsidTr="00FF745F">
        <w:tblPrEx>
          <w:jc w:val="left"/>
        </w:tblPrEx>
        <w:trPr>
          <w:trHeight w:val="20"/>
        </w:trPr>
        <w:tc>
          <w:tcPr>
            <w:tcW w:w="396" w:type="pct"/>
            <w:vAlign w:val="center"/>
          </w:tcPr>
          <w:p w14:paraId="781006FE" w14:textId="15EA095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lastRenderedPageBreak/>
              <w:t>39SN</w:t>
            </w:r>
          </w:p>
        </w:tc>
        <w:tc>
          <w:tcPr>
            <w:tcW w:w="1757" w:type="pct"/>
            <w:vAlign w:val="center"/>
          </w:tcPr>
          <w:p w14:paraId="19E93A82" w14:textId="37267437" w:rsidR="006F68FC" w:rsidRPr="007F3957" w:rsidRDefault="00E72736" w:rsidP="00FF745F">
            <w:pPr>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w:t>
            </w:r>
          </w:p>
        </w:tc>
        <w:tc>
          <w:tcPr>
            <w:tcW w:w="731" w:type="pct"/>
            <w:vAlign w:val="center"/>
          </w:tcPr>
          <w:p w14:paraId="23764700" w14:textId="4F821F8E" w:rsidR="006F68FC" w:rsidRPr="007F3957" w:rsidRDefault="00E72736"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707" w:type="pct"/>
            <w:vAlign w:val="center"/>
          </w:tcPr>
          <w:p w14:paraId="0B8E8034" w14:textId="4E017655" w:rsidR="006F68FC" w:rsidRPr="007F3957" w:rsidRDefault="00E72736"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716" w:type="pct"/>
            <w:vAlign w:val="center"/>
          </w:tcPr>
          <w:p w14:paraId="74D8FD04" w14:textId="29257C5D" w:rsidR="006F68FC" w:rsidRPr="007F3957" w:rsidRDefault="00E72736" w:rsidP="00FF745F">
            <w:pPr>
              <w:jc w:val="center"/>
              <w:rPr>
                <w:rFonts w:asciiTheme="minorHAnsi" w:hAnsiTheme="minorHAnsi" w:cstheme="minorHAnsi"/>
                <w:sz w:val="20"/>
                <w:szCs w:val="20"/>
              </w:rPr>
            </w:pPr>
            <w:r>
              <w:rPr>
                <w:rFonts w:asciiTheme="minorHAnsi" w:hAnsiTheme="minorHAnsi" w:cstheme="minorHAnsi"/>
                <w:sz w:val="20"/>
                <w:szCs w:val="20"/>
              </w:rPr>
              <w:t>-</w:t>
            </w:r>
          </w:p>
        </w:tc>
        <w:tc>
          <w:tcPr>
            <w:tcW w:w="693" w:type="pct"/>
            <w:vAlign w:val="center"/>
          </w:tcPr>
          <w:p w14:paraId="436F7026" w14:textId="1A4CE0A8"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70</w:t>
            </w:r>
          </w:p>
        </w:tc>
      </w:tr>
      <w:tr w:rsidR="00E356F4" w:rsidRPr="007F3957" w14:paraId="2263BCC6" w14:textId="77777777" w:rsidTr="00FF745F">
        <w:tblPrEx>
          <w:jc w:val="left"/>
        </w:tblPrEx>
        <w:trPr>
          <w:trHeight w:val="20"/>
        </w:trPr>
        <w:tc>
          <w:tcPr>
            <w:tcW w:w="396" w:type="pct"/>
            <w:vAlign w:val="center"/>
          </w:tcPr>
          <w:p w14:paraId="01970903" w14:textId="4E742CAF"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40SN</w:t>
            </w:r>
          </w:p>
        </w:tc>
        <w:tc>
          <w:tcPr>
            <w:tcW w:w="1757" w:type="pct"/>
            <w:vAlign w:val="center"/>
          </w:tcPr>
          <w:p w14:paraId="1A416C18" w14:textId="594537FF" w:rsidR="00E356F4" w:rsidRPr="007F3957" w:rsidRDefault="00E72736" w:rsidP="00FF745F">
            <w:pPr>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w:t>
            </w:r>
          </w:p>
        </w:tc>
        <w:tc>
          <w:tcPr>
            <w:tcW w:w="731" w:type="pct"/>
            <w:vAlign w:val="center"/>
          </w:tcPr>
          <w:p w14:paraId="5ADC8A71" w14:textId="6A908AC7" w:rsidR="00E356F4" w:rsidRPr="007F3957" w:rsidRDefault="00E356F4" w:rsidP="00FF745F">
            <w:pPr>
              <w:jc w:val="center"/>
              <w:rPr>
                <w:rFonts w:asciiTheme="minorHAnsi" w:hAnsiTheme="minorHAnsi" w:cstheme="minorHAnsi"/>
                <w:sz w:val="20"/>
                <w:szCs w:val="20"/>
              </w:rPr>
            </w:pPr>
            <w:r w:rsidRPr="00CB14C3">
              <w:rPr>
                <w:rFonts w:asciiTheme="minorHAnsi" w:hAnsiTheme="minorHAnsi" w:cstheme="minorHAnsi"/>
                <w:sz w:val="20"/>
                <w:szCs w:val="20"/>
              </w:rPr>
              <w:t>-</w:t>
            </w:r>
          </w:p>
        </w:tc>
        <w:tc>
          <w:tcPr>
            <w:tcW w:w="707" w:type="pct"/>
            <w:vAlign w:val="center"/>
          </w:tcPr>
          <w:p w14:paraId="59B7FF75" w14:textId="282DAC5E" w:rsidR="00E356F4" w:rsidRPr="007F3957" w:rsidRDefault="00E356F4" w:rsidP="00FF745F">
            <w:pPr>
              <w:jc w:val="center"/>
              <w:rPr>
                <w:rFonts w:asciiTheme="minorHAnsi" w:hAnsiTheme="minorHAnsi" w:cstheme="minorHAnsi"/>
                <w:sz w:val="20"/>
                <w:szCs w:val="20"/>
              </w:rPr>
            </w:pPr>
            <w:r w:rsidRPr="00CB14C3">
              <w:rPr>
                <w:rFonts w:asciiTheme="minorHAnsi" w:hAnsiTheme="minorHAnsi" w:cstheme="minorHAnsi"/>
                <w:sz w:val="20"/>
                <w:szCs w:val="20"/>
              </w:rPr>
              <w:t>-</w:t>
            </w:r>
          </w:p>
        </w:tc>
        <w:tc>
          <w:tcPr>
            <w:tcW w:w="716" w:type="pct"/>
            <w:vAlign w:val="center"/>
          </w:tcPr>
          <w:p w14:paraId="02D00AF7" w14:textId="09597117" w:rsidR="00E356F4" w:rsidRPr="007F3957" w:rsidRDefault="00E356F4" w:rsidP="00FF745F">
            <w:pPr>
              <w:jc w:val="center"/>
              <w:rPr>
                <w:rFonts w:asciiTheme="minorHAnsi" w:hAnsiTheme="minorHAnsi" w:cstheme="minorHAnsi"/>
                <w:sz w:val="20"/>
                <w:szCs w:val="20"/>
              </w:rPr>
            </w:pPr>
            <w:r w:rsidRPr="00CB14C3">
              <w:rPr>
                <w:rFonts w:asciiTheme="minorHAnsi" w:hAnsiTheme="minorHAnsi" w:cstheme="minorHAnsi"/>
                <w:sz w:val="20"/>
                <w:szCs w:val="20"/>
              </w:rPr>
              <w:t>-</w:t>
            </w:r>
          </w:p>
        </w:tc>
        <w:tc>
          <w:tcPr>
            <w:tcW w:w="693" w:type="pct"/>
            <w:vAlign w:val="center"/>
          </w:tcPr>
          <w:p w14:paraId="024168F2" w14:textId="12534648"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70</w:t>
            </w:r>
          </w:p>
        </w:tc>
      </w:tr>
      <w:tr w:rsidR="00E356F4" w:rsidRPr="007F3957" w14:paraId="1EC1277A" w14:textId="77777777" w:rsidTr="00FF745F">
        <w:tblPrEx>
          <w:jc w:val="left"/>
        </w:tblPrEx>
        <w:trPr>
          <w:trHeight w:val="20"/>
        </w:trPr>
        <w:tc>
          <w:tcPr>
            <w:tcW w:w="396" w:type="pct"/>
            <w:vAlign w:val="center"/>
          </w:tcPr>
          <w:p w14:paraId="36D0CF63" w14:textId="59E3219F"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41SN</w:t>
            </w:r>
          </w:p>
        </w:tc>
        <w:tc>
          <w:tcPr>
            <w:tcW w:w="1757" w:type="pct"/>
            <w:vAlign w:val="center"/>
          </w:tcPr>
          <w:p w14:paraId="03B0DA31" w14:textId="1E20BB54" w:rsidR="00E356F4" w:rsidRPr="007F3957" w:rsidRDefault="00E72736" w:rsidP="00FF745F">
            <w:pPr>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w:t>
            </w:r>
          </w:p>
        </w:tc>
        <w:tc>
          <w:tcPr>
            <w:tcW w:w="731" w:type="pct"/>
            <w:vAlign w:val="center"/>
          </w:tcPr>
          <w:p w14:paraId="32AF3962" w14:textId="4628D985" w:rsidR="00E356F4" w:rsidRPr="007F3957" w:rsidRDefault="00E356F4" w:rsidP="00FF745F">
            <w:pPr>
              <w:jc w:val="center"/>
              <w:rPr>
                <w:rFonts w:asciiTheme="minorHAnsi" w:hAnsiTheme="minorHAnsi" w:cstheme="minorHAnsi"/>
                <w:sz w:val="20"/>
                <w:szCs w:val="20"/>
              </w:rPr>
            </w:pPr>
            <w:r w:rsidRPr="00CB14C3">
              <w:rPr>
                <w:rFonts w:asciiTheme="minorHAnsi" w:hAnsiTheme="minorHAnsi" w:cstheme="minorHAnsi"/>
                <w:sz w:val="20"/>
                <w:szCs w:val="20"/>
              </w:rPr>
              <w:t>-</w:t>
            </w:r>
          </w:p>
        </w:tc>
        <w:tc>
          <w:tcPr>
            <w:tcW w:w="707" w:type="pct"/>
            <w:vAlign w:val="center"/>
          </w:tcPr>
          <w:p w14:paraId="07392532" w14:textId="7B3A5EF2" w:rsidR="00E356F4" w:rsidRPr="007F3957" w:rsidRDefault="00E356F4" w:rsidP="00FF745F">
            <w:pPr>
              <w:jc w:val="center"/>
              <w:rPr>
                <w:rFonts w:asciiTheme="minorHAnsi" w:hAnsiTheme="minorHAnsi" w:cstheme="minorHAnsi"/>
                <w:sz w:val="20"/>
                <w:szCs w:val="20"/>
              </w:rPr>
            </w:pPr>
            <w:r w:rsidRPr="00CB14C3">
              <w:rPr>
                <w:rFonts w:asciiTheme="minorHAnsi" w:hAnsiTheme="minorHAnsi" w:cstheme="minorHAnsi"/>
                <w:sz w:val="20"/>
                <w:szCs w:val="20"/>
              </w:rPr>
              <w:t>-</w:t>
            </w:r>
          </w:p>
        </w:tc>
        <w:tc>
          <w:tcPr>
            <w:tcW w:w="716" w:type="pct"/>
            <w:vAlign w:val="center"/>
          </w:tcPr>
          <w:p w14:paraId="3654924E" w14:textId="4754268B" w:rsidR="00E356F4" w:rsidRPr="007F3957" w:rsidRDefault="00E356F4" w:rsidP="00FF745F">
            <w:pPr>
              <w:jc w:val="center"/>
              <w:rPr>
                <w:rFonts w:asciiTheme="minorHAnsi" w:hAnsiTheme="minorHAnsi" w:cstheme="minorHAnsi"/>
                <w:sz w:val="20"/>
                <w:szCs w:val="20"/>
              </w:rPr>
            </w:pPr>
            <w:r w:rsidRPr="00CB14C3">
              <w:rPr>
                <w:rFonts w:asciiTheme="minorHAnsi" w:hAnsiTheme="minorHAnsi" w:cstheme="minorHAnsi"/>
                <w:sz w:val="20"/>
                <w:szCs w:val="20"/>
              </w:rPr>
              <w:t>-</w:t>
            </w:r>
          </w:p>
        </w:tc>
        <w:tc>
          <w:tcPr>
            <w:tcW w:w="693" w:type="pct"/>
            <w:vAlign w:val="center"/>
          </w:tcPr>
          <w:p w14:paraId="657D9B71" w14:textId="1FBBE2F1"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70</w:t>
            </w:r>
          </w:p>
        </w:tc>
      </w:tr>
      <w:tr w:rsidR="00E356F4" w:rsidRPr="007F3957" w14:paraId="76CC11A9" w14:textId="77777777" w:rsidTr="00FF745F">
        <w:tblPrEx>
          <w:jc w:val="left"/>
        </w:tblPrEx>
        <w:trPr>
          <w:trHeight w:val="20"/>
        </w:trPr>
        <w:tc>
          <w:tcPr>
            <w:tcW w:w="396" w:type="pct"/>
            <w:vAlign w:val="center"/>
          </w:tcPr>
          <w:p w14:paraId="6F83D67B" w14:textId="798DA7C0"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42SN</w:t>
            </w:r>
          </w:p>
        </w:tc>
        <w:tc>
          <w:tcPr>
            <w:tcW w:w="1757" w:type="pct"/>
            <w:vAlign w:val="center"/>
          </w:tcPr>
          <w:p w14:paraId="2FC823AC" w14:textId="6947C2AB" w:rsidR="00E356F4" w:rsidRPr="007F3957" w:rsidRDefault="00E356F4" w:rsidP="00FF745F">
            <w:pPr>
              <w:jc w:val="center"/>
              <w:rPr>
                <w:rFonts w:asciiTheme="minorHAnsi" w:eastAsia="Times New Roman" w:hAnsiTheme="minorHAnsi" w:cstheme="minorHAnsi"/>
                <w:sz w:val="20"/>
                <w:szCs w:val="20"/>
              </w:rPr>
            </w:pPr>
            <w:r w:rsidRPr="0081371C">
              <w:rPr>
                <w:rFonts w:asciiTheme="minorHAnsi" w:hAnsiTheme="minorHAnsi" w:cstheme="minorHAnsi"/>
                <w:sz w:val="20"/>
                <w:szCs w:val="20"/>
              </w:rPr>
              <w:t>-</w:t>
            </w:r>
          </w:p>
        </w:tc>
        <w:tc>
          <w:tcPr>
            <w:tcW w:w="731" w:type="pct"/>
            <w:vAlign w:val="center"/>
          </w:tcPr>
          <w:p w14:paraId="2C0D420C" w14:textId="05FE0687"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0,3</w:t>
            </w:r>
          </w:p>
        </w:tc>
        <w:tc>
          <w:tcPr>
            <w:tcW w:w="707" w:type="pct"/>
            <w:vAlign w:val="center"/>
          </w:tcPr>
          <w:p w14:paraId="13AB818E" w14:textId="7D4D2DC0"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15</w:t>
            </w:r>
          </w:p>
        </w:tc>
        <w:tc>
          <w:tcPr>
            <w:tcW w:w="716" w:type="pct"/>
            <w:vAlign w:val="center"/>
          </w:tcPr>
          <w:p w14:paraId="3595EB18" w14:textId="14E10E3F"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9</w:t>
            </w:r>
          </w:p>
        </w:tc>
        <w:tc>
          <w:tcPr>
            <w:tcW w:w="693" w:type="pct"/>
            <w:vAlign w:val="center"/>
          </w:tcPr>
          <w:p w14:paraId="5368CEA2" w14:textId="18EC4528"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70</w:t>
            </w:r>
          </w:p>
        </w:tc>
      </w:tr>
      <w:tr w:rsidR="00E356F4" w:rsidRPr="007F3957" w14:paraId="6241DD3F" w14:textId="77777777" w:rsidTr="00FF745F">
        <w:tblPrEx>
          <w:jc w:val="left"/>
        </w:tblPrEx>
        <w:trPr>
          <w:trHeight w:val="20"/>
        </w:trPr>
        <w:tc>
          <w:tcPr>
            <w:tcW w:w="396" w:type="pct"/>
            <w:vAlign w:val="center"/>
          </w:tcPr>
          <w:p w14:paraId="5A23BB0E" w14:textId="4A696C88"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43SN</w:t>
            </w:r>
          </w:p>
        </w:tc>
        <w:tc>
          <w:tcPr>
            <w:tcW w:w="1757" w:type="pct"/>
            <w:vAlign w:val="center"/>
          </w:tcPr>
          <w:p w14:paraId="27CBE945" w14:textId="0103F769" w:rsidR="00E356F4" w:rsidRPr="007F3957" w:rsidRDefault="00E356F4" w:rsidP="00FF745F">
            <w:pPr>
              <w:jc w:val="center"/>
              <w:rPr>
                <w:rFonts w:asciiTheme="minorHAnsi" w:eastAsia="Times New Roman" w:hAnsiTheme="minorHAnsi" w:cstheme="minorHAnsi"/>
                <w:sz w:val="20"/>
                <w:szCs w:val="20"/>
              </w:rPr>
            </w:pPr>
            <w:r w:rsidRPr="0081371C">
              <w:rPr>
                <w:rFonts w:asciiTheme="minorHAnsi" w:hAnsiTheme="minorHAnsi" w:cstheme="minorHAnsi"/>
                <w:sz w:val="20"/>
                <w:szCs w:val="20"/>
              </w:rPr>
              <w:t>-</w:t>
            </w:r>
          </w:p>
        </w:tc>
        <w:tc>
          <w:tcPr>
            <w:tcW w:w="731" w:type="pct"/>
            <w:vAlign w:val="center"/>
          </w:tcPr>
          <w:p w14:paraId="54C0C618" w14:textId="3B25C0D6"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0,2</w:t>
            </w:r>
          </w:p>
        </w:tc>
        <w:tc>
          <w:tcPr>
            <w:tcW w:w="707" w:type="pct"/>
            <w:vAlign w:val="center"/>
          </w:tcPr>
          <w:p w14:paraId="027C723F" w14:textId="32639926"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40</w:t>
            </w:r>
          </w:p>
        </w:tc>
        <w:tc>
          <w:tcPr>
            <w:tcW w:w="716" w:type="pct"/>
            <w:vAlign w:val="center"/>
          </w:tcPr>
          <w:p w14:paraId="7B378119" w14:textId="31F7249E"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6</w:t>
            </w:r>
          </w:p>
        </w:tc>
        <w:tc>
          <w:tcPr>
            <w:tcW w:w="693" w:type="pct"/>
            <w:vAlign w:val="center"/>
          </w:tcPr>
          <w:p w14:paraId="1B608E5A" w14:textId="714484C2"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60</w:t>
            </w:r>
          </w:p>
        </w:tc>
      </w:tr>
      <w:tr w:rsidR="006F68FC" w:rsidRPr="007F3957" w14:paraId="6BD7E9B3" w14:textId="77777777" w:rsidTr="00FF745F">
        <w:tblPrEx>
          <w:jc w:val="left"/>
        </w:tblPrEx>
        <w:trPr>
          <w:trHeight w:val="20"/>
        </w:trPr>
        <w:tc>
          <w:tcPr>
            <w:tcW w:w="396" w:type="pct"/>
            <w:vAlign w:val="center"/>
          </w:tcPr>
          <w:p w14:paraId="25ECE4DB" w14:textId="497579F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44SN</w:t>
            </w:r>
          </w:p>
        </w:tc>
        <w:tc>
          <w:tcPr>
            <w:tcW w:w="1757" w:type="pct"/>
            <w:vAlign w:val="center"/>
          </w:tcPr>
          <w:p w14:paraId="0C1460C1" w14:textId="34A72ABF"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zieleni naturalnej, teren lasu</w:t>
            </w:r>
          </w:p>
        </w:tc>
        <w:tc>
          <w:tcPr>
            <w:tcW w:w="731" w:type="pct"/>
            <w:vAlign w:val="center"/>
          </w:tcPr>
          <w:p w14:paraId="04D092A0" w14:textId="6CA5EBA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0,2</w:t>
            </w:r>
          </w:p>
        </w:tc>
        <w:tc>
          <w:tcPr>
            <w:tcW w:w="707" w:type="pct"/>
            <w:vAlign w:val="center"/>
          </w:tcPr>
          <w:p w14:paraId="5095B4AE" w14:textId="344D61B8"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40</w:t>
            </w:r>
          </w:p>
        </w:tc>
        <w:tc>
          <w:tcPr>
            <w:tcW w:w="716" w:type="pct"/>
            <w:vAlign w:val="center"/>
          </w:tcPr>
          <w:p w14:paraId="1A4145AA" w14:textId="17AAAEC8"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6</w:t>
            </w:r>
          </w:p>
        </w:tc>
        <w:tc>
          <w:tcPr>
            <w:tcW w:w="693" w:type="pct"/>
            <w:vAlign w:val="center"/>
          </w:tcPr>
          <w:p w14:paraId="551A450D" w14:textId="09FFE775"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60</w:t>
            </w:r>
          </w:p>
        </w:tc>
      </w:tr>
      <w:tr w:rsidR="00E356F4" w:rsidRPr="007F3957" w14:paraId="0B5C5708" w14:textId="77777777" w:rsidTr="00FF745F">
        <w:tblPrEx>
          <w:jc w:val="left"/>
        </w:tblPrEx>
        <w:trPr>
          <w:trHeight w:val="20"/>
        </w:trPr>
        <w:tc>
          <w:tcPr>
            <w:tcW w:w="396" w:type="pct"/>
            <w:vAlign w:val="center"/>
          </w:tcPr>
          <w:p w14:paraId="27F037C3" w14:textId="3AD3F8E7"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45SN</w:t>
            </w:r>
          </w:p>
        </w:tc>
        <w:tc>
          <w:tcPr>
            <w:tcW w:w="1757" w:type="pct"/>
            <w:vAlign w:val="center"/>
          </w:tcPr>
          <w:p w14:paraId="4598073C" w14:textId="0C1FB0F7"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zieleni naturalnej, teren lasu</w:t>
            </w:r>
          </w:p>
        </w:tc>
        <w:tc>
          <w:tcPr>
            <w:tcW w:w="731" w:type="pct"/>
            <w:vAlign w:val="center"/>
          </w:tcPr>
          <w:p w14:paraId="745A6900" w14:textId="7B729BAC" w:rsidR="00E356F4" w:rsidRPr="007F3957" w:rsidRDefault="00E356F4" w:rsidP="00FF745F">
            <w:pPr>
              <w:jc w:val="center"/>
              <w:rPr>
                <w:rFonts w:asciiTheme="minorHAnsi" w:hAnsiTheme="minorHAnsi" w:cstheme="minorHAnsi"/>
                <w:sz w:val="20"/>
                <w:szCs w:val="20"/>
              </w:rPr>
            </w:pPr>
            <w:r w:rsidRPr="008050C2">
              <w:rPr>
                <w:rFonts w:asciiTheme="minorHAnsi" w:hAnsiTheme="minorHAnsi" w:cstheme="minorHAnsi"/>
                <w:sz w:val="20"/>
                <w:szCs w:val="20"/>
              </w:rPr>
              <w:t>-</w:t>
            </w:r>
          </w:p>
        </w:tc>
        <w:tc>
          <w:tcPr>
            <w:tcW w:w="707" w:type="pct"/>
            <w:vAlign w:val="center"/>
          </w:tcPr>
          <w:p w14:paraId="4B7B2DE5" w14:textId="644E9DD3" w:rsidR="00E356F4" w:rsidRPr="007F3957" w:rsidRDefault="00E356F4" w:rsidP="00FF745F">
            <w:pPr>
              <w:jc w:val="center"/>
              <w:rPr>
                <w:rFonts w:asciiTheme="minorHAnsi" w:hAnsiTheme="minorHAnsi" w:cstheme="minorHAnsi"/>
                <w:sz w:val="20"/>
                <w:szCs w:val="20"/>
              </w:rPr>
            </w:pPr>
            <w:r w:rsidRPr="008050C2">
              <w:rPr>
                <w:rFonts w:asciiTheme="minorHAnsi" w:hAnsiTheme="minorHAnsi" w:cstheme="minorHAnsi"/>
                <w:sz w:val="20"/>
                <w:szCs w:val="20"/>
              </w:rPr>
              <w:t>-</w:t>
            </w:r>
          </w:p>
        </w:tc>
        <w:tc>
          <w:tcPr>
            <w:tcW w:w="716" w:type="pct"/>
            <w:vAlign w:val="center"/>
          </w:tcPr>
          <w:p w14:paraId="4F9C7EA3" w14:textId="0371882C" w:rsidR="00E356F4" w:rsidRPr="007F3957" w:rsidRDefault="00E356F4" w:rsidP="00FF745F">
            <w:pPr>
              <w:jc w:val="center"/>
              <w:rPr>
                <w:rFonts w:asciiTheme="minorHAnsi" w:hAnsiTheme="minorHAnsi" w:cstheme="minorHAnsi"/>
                <w:sz w:val="20"/>
                <w:szCs w:val="20"/>
              </w:rPr>
            </w:pPr>
            <w:r w:rsidRPr="008050C2">
              <w:rPr>
                <w:rFonts w:asciiTheme="minorHAnsi" w:hAnsiTheme="minorHAnsi" w:cstheme="minorHAnsi"/>
                <w:sz w:val="20"/>
                <w:szCs w:val="20"/>
              </w:rPr>
              <w:t>-</w:t>
            </w:r>
          </w:p>
        </w:tc>
        <w:tc>
          <w:tcPr>
            <w:tcW w:w="693" w:type="pct"/>
            <w:vAlign w:val="center"/>
          </w:tcPr>
          <w:p w14:paraId="41B301E4" w14:textId="395F1AD8"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80</w:t>
            </w:r>
          </w:p>
        </w:tc>
      </w:tr>
      <w:tr w:rsidR="00E356F4" w:rsidRPr="007F3957" w14:paraId="1EB9BAED" w14:textId="77777777" w:rsidTr="00FF745F">
        <w:tblPrEx>
          <w:jc w:val="left"/>
        </w:tblPrEx>
        <w:trPr>
          <w:trHeight w:val="20"/>
        </w:trPr>
        <w:tc>
          <w:tcPr>
            <w:tcW w:w="396" w:type="pct"/>
            <w:vAlign w:val="center"/>
          </w:tcPr>
          <w:p w14:paraId="58AC7BAF" w14:textId="71009466"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46SN</w:t>
            </w:r>
          </w:p>
        </w:tc>
        <w:tc>
          <w:tcPr>
            <w:tcW w:w="1757" w:type="pct"/>
            <w:vAlign w:val="center"/>
          </w:tcPr>
          <w:p w14:paraId="6C11D60B" w14:textId="36D4A376"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zieleni naturalnej, teren lasu</w:t>
            </w:r>
          </w:p>
        </w:tc>
        <w:tc>
          <w:tcPr>
            <w:tcW w:w="731" w:type="pct"/>
            <w:vAlign w:val="center"/>
          </w:tcPr>
          <w:p w14:paraId="034D4C4D" w14:textId="76CAFCBC" w:rsidR="00E356F4" w:rsidRPr="007F3957" w:rsidRDefault="00E356F4" w:rsidP="00FF745F">
            <w:pPr>
              <w:jc w:val="center"/>
              <w:rPr>
                <w:rFonts w:asciiTheme="minorHAnsi" w:hAnsiTheme="minorHAnsi" w:cstheme="minorHAnsi"/>
                <w:sz w:val="20"/>
                <w:szCs w:val="20"/>
              </w:rPr>
            </w:pPr>
            <w:r w:rsidRPr="008050C2">
              <w:rPr>
                <w:rFonts w:asciiTheme="minorHAnsi" w:hAnsiTheme="minorHAnsi" w:cstheme="minorHAnsi"/>
                <w:sz w:val="20"/>
                <w:szCs w:val="20"/>
              </w:rPr>
              <w:t>-</w:t>
            </w:r>
          </w:p>
        </w:tc>
        <w:tc>
          <w:tcPr>
            <w:tcW w:w="707" w:type="pct"/>
            <w:vAlign w:val="center"/>
          </w:tcPr>
          <w:p w14:paraId="4774D374" w14:textId="3709864A" w:rsidR="00E356F4" w:rsidRPr="007F3957" w:rsidRDefault="00E356F4" w:rsidP="00FF745F">
            <w:pPr>
              <w:jc w:val="center"/>
              <w:rPr>
                <w:rFonts w:asciiTheme="minorHAnsi" w:hAnsiTheme="minorHAnsi" w:cstheme="minorHAnsi"/>
                <w:sz w:val="20"/>
                <w:szCs w:val="20"/>
              </w:rPr>
            </w:pPr>
            <w:r w:rsidRPr="008050C2">
              <w:rPr>
                <w:rFonts w:asciiTheme="minorHAnsi" w:hAnsiTheme="minorHAnsi" w:cstheme="minorHAnsi"/>
                <w:sz w:val="20"/>
                <w:szCs w:val="20"/>
              </w:rPr>
              <w:t>-</w:t>
            </w:r>
          </w:p>
        </w:tc>
        <w:tc>
          <w:tcPr>
            <w:tcW w:w="716" w:type="pct"/>
            <w:vAlign w:val="center"/>
          </w:tcPr>
          <w:p w14:paraId="67E0ECCC" w14:textId="3581B7CF" w:rsidR="00E356F4" w:rsidRPr="007F3957" w:rsidRDefault="00E356F4" w:rsidP="00FF745F">
            <w:pPr>
              <w:jc w:val="center"/>
              <w:rPr>
                <w:rFonts w:asciiTheme="minorHAnsi" w:hAnsiTheme="minorHAnsi" w:cstheme="minorHAnsi"/>
                <w:sz w:val="20"/>
                <w:szCs w:val="20"/>
              </w:rPr>
            </w:pPr>
            <w:r w:rsidRPr="008050C2">
              <w:rPr>
                <w:rFonts w:asciiTheme="minorHAnsi" w:hAnsiTheme="minorHAnsi" w:cstheme="minorHAnsi"/>
                <w:sz w:val="20"/>
                <w:szCs w:val="20"/>
              </w:rPr>
              <w:t>-</w:t>
            </w:r>
          </w:p>
        </w:tc>
        <w:tc>
          <w:tcPr>
            <w:tcW w:w="693" w:type="pct"/>
            <w:vAlign w:val="center"/>
          </w:tcPr>
          <w:p w14:paraId="3AE92EEB" w14:textId="109591CF"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100</w:t>
            </w:r>
          </w:p>
        </w:tc>
      </w:tr>
      <w:tr w:rsidR="006F68FC" w:rsidRPr="007F3957" w14:paraId="200EAFC6" w14:textId="77777777" w:rsidTr="00FF745F">
        <w:tblPrEx>
          <w:jc w:val="left"/>
        </w:tblPrEx>
        <w:trPr>
          <w:trHeight w:val="20"/>
        </w:trPr>
        <w:tc>
          <w:tcPr>
            <w:tcW w:w="396" w:type="pct"/>
            <w:vAlign w:val="center"/>
          </w:tcPr>
          <w:p w14:paraId="5E9C6785" w14:textId="3E4A0F21"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47SN</w:t>
            </w:r>
          </w:p>
        </w:tc>
        <w:tc>
          <w:tcPr>
            <w:tcW w:w="1757" w:type="pct"/>
            <w:vAlign w:val="center"/>
          </w:tcPr>
          <w:p w14:paraId="313C466A" w14:textId="168FB465" w:rsidR="006F68FC" w:rsidRPr="007F3957" w:rsidRDefault="006F68FC"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706615F7" w14:textId="550774A9"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0,3</w:t>
            </w:r>
          </w:p>
        </w:tc>
        <w:tc>
          <w:tcPr>
            <w:tcW w:w="707" w:type="pct"/>
            <w:vAlign w:val="center"/>
          </w:tcPr>
          <w:p w14:paraId="17658D2F" w14:textId="1A1355A8"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20</w:t>
            </w:r>
          </w:p>
        </w:tc>
        <w:tc>
          <w:tcPr>
            <w:tcW w:w="716" w:type="pct"/>
            <w:vAlign w:val="center"/>
          </w:tcPr>
          <w:p w14:paraId="2DE5FFA5" w14:textId="72C9D4D6"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9</w:t>
            </w:r>
          </w:p>
        </w:tc>
        <w:tc>
          <w:tcPr>
            <w:tcW w:w="693" w:type="pct"/>
            <w:vAlign w:val="center"/>
          </w:tcPr>
          <w:p w14:paraId="6B8D1FED" w14:textId="43F70888"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80</w:t>
            </w:r>
          </w:p>
        </w:tc>
      </w:tr>
      <w:tr w:rsidR="00E356F4" w:rsidRPr="007F3957" w14:paraId="243E5BEF" w14:textId="77777777" w:rsidTr="00FF745F">
        <w:tblPrEx>
          <w:jc w:val="left"/>
        </w:tblPrEx>
        <w:trPr>
          <w:trHeight w:val="20"/>
        </w:trPr>
        <w:tc>
          <w:tcPr>
            <w:tcW w:w="396" w:type="pct"/>
            <w:vAlign w:val="center"/>
          </w:tcPr>
          <w:p w14:paraId="7001F005" w14:textId="3A334B6A"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48SN</w:t>
            </w:r>
          </w:p>
        </w:tc>
        <w:tc>
          <w:tcPr>
            <w:tcW w:w="1757" w:type="pct"/>
            <w:vAlign w:val="center"/>
          </w:tcPr>
          <w:p w14:paraId="1561E442" w14:textId="220847F5"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zieleni naturalnej, teren lasu</w:t>
            </w:r>
          </w:p>
        </w:tc>
        <w:tc>
          <w:tcPr>
            <w:tcW w:w="731" w:type="pct"/>
            <w:vAlign w:val="center"/>
          </w:tcPr>
          <w:p w14:paraId="677E75F1" w14:textId="230730B5" w:rsidR="00E356F4" w:rsidRPr="007F3957" w:rsidRDefault="00E356F4" w:rsidP="00FF745F">
            <w:pPr>
              <w:jc w:val="center"/>
              <w:rPr>
                <w:rFonts w:asciiTheme="minorHAnsi" w:hAnsiTheme="minorHAnsi" w:cstheme="minorHAnsi"/>
                <w:sz w:val="20"/>
                <w:szCs w:val="20"/>
              </w:rPr>
            </w:pPr>
            <w:r w:rsidRPr="004553EA">
              <w:rPr>
                <w:rFonts w:asciiTheme="minorHAnsi" w:hAnsiTheme="minorHAnsi" w:cstheme="minorHAnsi"/>
                <w:sz w:val="20"/>
                <w:szCs w:val="20"/>
              </w:rPr>
              <w:t>-</w:t>
            </w:r>
          </w:p>
        </w:tc>
        <w:tc>
          <w:tcPr>
            <w:tcW w:w="707" w:type="pct"/>
            <w:vAlign w:val="center"/>
          </w:tcPr>
          <w:p w14:paraId="797F80B4" w14:textId="65E457FC" w:rsidR="00E356F4" w:rsidRPr="007F3957" w:rsidRDefault="00E356F4" w:rsidP="00FF745F">
            <w:pPr>
              <w:jc w:val="center"/>
              <w:rPr>
                <w:rFonts w:asciiTheme="minorHAnsi" w:hAnsiTheme="minorHAnsi" w:cstheme="minorHAnsi"/>
                <w:sz w:val="20"/>
                <w:szCs w:val="20"/>
              </w:rPr>
            </w:pPr>
            <w:r w:rsidRPr="004553EA">
              <w:rPr>
                <w:rFonts w:asciiTheme="minorHAnsi" w:hAnsiTheme="minorHAnsi" w:cstheme="minorHAnsi"/>
                <w:sz w:val="20"/>
                <w:szCs w:val="20"/>
              </w:rPr>
              <w:t>-</w:t>
            </w:r>
          </w:p>
        </w:tc>
        <w:tc>
          <w:tcPr>
            <w:tcW w:w="716" w:type="pct"/>
            <w:vAlign w:val="center"/>
          </w:tcPr>
          <w:p w14:paraId="2B7977A5" w14:textId="04103C49" w:rsidR="00E356F4" w:rsidRPr="007F3957" w:rsidRDefault="00E356F4" w:rsidP="00FF745F">
            <w:pPr>
              <w:jc w:val="center"/>
              <w:rPr>
                <w:rFonts w:asciiTheme="minorHAnsi" w:hAnsiTheme="minorHAnsi" w:cstheme="minorHAnsi"/>
                <w:sz w:val="20"/>
                <w:szCs w:val="20"/>
              </w:rPr>
            </w:pPr>
            <w:r w:rsidRPr="004553EA">
              <w:rPr>
                <w:rFonts w:asciiTheme="minorHAnsi" w:hAnsiTheme="minorHAnsi" w:cstheme="minorHAnsi"/>
                <w:sz w:val="20"/>
                <w:szCs w:val="20"/>
              </w:rPr>
              <w:t>-</w:t>
            </w:r>
          </w:p>
        </w:tc>
        <w:tc>
          <w:tcPr>
            <w:tcW w:w="693" w:type="pct"/>
            <w:vAlign w:val="center"/>
          </w:tcPr>
          <w:p w14:paraId="6DEFD153" w14:textId="770F2DBB"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6F68FC" w:rsidRPr="007F3957" w14:paraId="1E58485C" w14:textId="77777777" w:rsidTr="00FF745F">
        <w:tblPrEx>
          <w:jc w:val="left"/>
        </w:tblPrEx>
        <w:trPr>
          <w:trHeight w:val="20"/>
        </w:trPr>
        <w:tc>
          <w:tcPr>
            <w:tcW w:w="396" w:type="pct"/>
            <w:vAlign w:val="center"/>
          </w:tcPr>
          <w:p w14:paraId="40331555" w14:textId="5CE106F6" w:rsidR="006F68FC" w:rsidRPr="007F3957" w:rsidRDefault="006F68FC" w:rsidP="00FF745F">
            <w:pPr>
              <w:jc w:val="center"/>
              <w:rPr>
                <w:rFonts w:asciiTheme="minorHAnsi" w:hAnsiTheme="minorHAnsi" w:cstheme="minorHAnsi"/>
                <w:sz w:val="20"/>
                <w:szCs w:val="20"/>
              </w:rPr>
            </w:pPr>
            <w:r>
              <w:rPr>
                <w:rFonts w:ascii="Arial" w:hAnsi="Arial" w:cs="Arial"/>
                <w:sz w:val="20"/>
                <w:szCs w:val="20"/>
              </w:rPr>
              <w:t>49SN</w:t>
            </w:r>
          </w:p>
        </w:tc>
        <w:tc>
          <w:tcPr>
            <w:tcW w:w="1757" w:type="pct"/>
            <w:vAlign w:val="center"/>
          </w:tcPr>
          <w:p w14:paraId="02C63480" w14:textId="7DE578E9" w:rsidR="006F68FC" w:rsidRPr="00156523" w:rsidRDefault="00E356F4" w:rsidP="00FF745F">
            <w:pPr>
              <w:jc w:val="center"/>
              <w:rPr>
                <w:rFonts w:asciiTheme="minorHAnsi" w:eastAsia="Times New Roman" w:hAnsiTheme="minorHAnsi" w:cstheme="minorHAnsi"/>
                <w:sz w:val="20"/>
                <w:szCs w:val="20"/>
              </w:rPr>
            </w:pPr>
            <w:r>
              <w:rPr>
                <w:rFonts w:asciiTheme="minorHAnsi" w:hAnsiTheme="minorHAnsi" w:cstheme="minorHAnsi"/>
                <w:sz w:val="20"/>
                <w:szCs w:val="20"/>
              </w:rPr>
              <w:t>-</w:t>
            </w:r>
          </w:p>
        </w:tc>
        <w:tc>
          <w:tcPr>
            <w:tcW w:w="731" w:type="pct"/>
            <w:vAlign w:val="center"/>
          </w:tcPr>
          <w:p w14:paraId="08D8C515" w14:textId="1C5A6775" w:rsidR="006F68FC" w:rsidRPr="00156523" w:rsidRDefault="006F68FC" w:rsidP="00FF745F">
            <w:pPr>
              <w:jc w:val="center"/>
              <w:rPr>
                <w:rFonts w:asciiTheme="minorHAnsi" w:hAnsiTheme="minorHAnsi" w:cstheme="minorHAnsi"/>
                <w:sz w:val="20"/>
                <w:szCs w:val="20"/>
              </w:rPr>
            </w:pPr>
            <w:r>
              <w:rPr>
                <w:rFonts w:ascii="Arial" w:hAnsi="Arial" w:cs="Arial"/>
                <w:sz w:val="20"/>
                <w:szCs w:val="20"/>
              </w:rPr>
              <w:t>0,3</w:t>
            </w:r>
          </w:p>
        </w:tc>
        <w:tc>
          <w:tcPr>
            <w:tcW w:w="707" w:type="pct"/>
            <w:vAlign w:val="center"/>
          </w:tcPr>
          <w:p w14:paraId="7F0D5B0B" w14:textId="533FA52E" w:rsidR="006F68FC" w:rsidRPr="00156523" w:rsidRDefault="006F68FC" w:rsidP="00FF745F">
            <w:pPr>
              <w:jc w:val="center"/>
              <w:rPr>
                <w:rFonts w:asciiTheme="minorHAnsi" w:hAnsiTheme="minorHAnsi" w:cstheme="minorHAnsi"/>
                <w:sz w:val="20"/>
                <w:szCs w:val="20"/>
              </w:rPr>
            </w:pPr>
            <w:r>
              <w:rPr>
                <w:rFonts w:ascii="Arial" w:hAnsi="Arial" w:cs="Arial"/>
                <w:sz w:val="20"/>
                <w:szCs w:val="20"/>
              </w:rPr>
              <w:t>30</w:t>
            </w:r>
          </w:p>
        </w:tc>
        <w:tc>
          <w:tcPr>
            <w:tcW w:w="716" w:type="pct"/>
            <w:vAlign w:val="center"/>
          </w:tcPr>
          <w:p w14:paraId="3E6AB078" w14:textId="4BB0BFF5" w:rsidR="006F68FC" w:rsidRPr="00156523" w:rsidRDefault="006F68FC" w:rsidP="00FF745F">
            <w:pPr>
              <w:jc w:val="center"/>
              <w:rPr>
                <w:rFonts w:asciiTheme="minorHAnsi" w:hAnsiTheme="minorHAnsi" w:cstheme="minorHAnsi"/>
                <w:sz w:val="20"/>
                <w:szCs w:val="20"/>
              </w:rPr>
            </w:pPr>
            <w:r>
              <w:rPr>
                <w:rFonts w:ascii="Arial" w:hAnsi="Arial" w:cs="Arial"/>
                <w:sz w:val="20"/>
                <w:szCs w:val="20"/>
              </w:rPr>
              <w:t>9,5</w:t>
            </w:r>
          </w:p>
        </w:tc>
        <w:tc>
          <w:tcPr>
            <w:tcW w:w="693" w:type="pct"/>
            <w:vAlign w:val="center"/>
          </w:tcPr>
          <w:p w14:paraId="1E00C37D" w14:textId="56C10992" w:rsidR="006F68FC" w:rsidRPr="00156523" w:rsidRDefault="006F68FC"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6AC4DC62" w14:textId="77777777" w:rsidTr="00FF745F">
        <w:tblPrEx>
          <w:jc w:val="left"/>
        </w:tblPrEx>
        <w:trPr>
          <w:trHeight w:val="20"/>
        </w:trPr>
        <w:tc>
          <w:tcPr>
            <w:tcW w:w="396" w:type="pct"/>
            <w:vAlign w:val="center"/>
          </w:tcPr>
          <w:p w14:paraId="0E44407E" w14:textId="3FD4E2F5"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50SN</w:t>
            </w:r>
          </w:p>
        </w:tc>
        <w:tc>
          <w:tcPr>
            <w:tcW w:w="1757" w:type="pct"/>
            <w:vAlign w:val="center"/>
          </w:tcPr>
          <w:p w14:paraId="6B6ADF96" w14:textId="32BD3D80" w:rsidR="00E356F4" w:rsidRPr="00156523"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gastronomii, teren usług turystyki, teren usług nauki, teren usług edukacji, teren usług zdrowia i pomocy społecznej, teren zieleni naturalnej, teren lasu</w:t>
            </w:r>
          </w:p>
        </w:tc>
        <w:tc>
          <w:tcPr>
            <w:tcW w:w="731" w:type="pct"/>
            <w:vAlign w:val="center"/>
          </w:tcPr>
          <w:p w14:paraId="7E107812" w14:textId="4FA978C3" w:rsidR="00E356F4" w:rsidRPr="00156523" w:rsidRDefault="00E356F4" w:rsidP="00FF745F">
            <w:pPr>
              <w:jc w:val="center"/>
              <w:rPr>
                <w:rFonts w:asciiTheme="minorHAnsi" w:hAnsiTheme="minorHAnsi" w:cstheme="minorHAnsi"/>
                <w:sz w:val="20"/>
                <w:szCs w:val="20"/>
              </w:rPr>
            </w:pPr>
            <w:r w:rsidRPr="00202F21">
              <w:rPr>
                <w:rFonts w:asciiTheme="minorHAnsi" w:hAnsiTheme="minorHAnsi" w:cstheme="minorHAnsi"/>
                <w:sz w:val="20"/>
                <w:szCs w:val="20"/>
              </w:rPr>
              <w:t>-</w:t>
            </w:r>
          </w:p>
        </w:tc>
        <w:tc>
          <w:tcPr>
            <w:tcW w:w="707" w:type="pct"/>
            <w:vAlign w:val="center"/>
          </w:tcPr>
          <w:p w14:paraId="58DB5109" w14:textId="6BCDCF58" w:rsidR="00E356F4" w:rsidRPr="00156523" w:rsidRDefault="00E356F4" w:rsidP="00FF745F">
            <w:pPr>
              <w:jc w:val="center"/>
              <w:rPr>
                <w:rFonts w:asciiTheme="minorHAnsi" w:hAnsiTheme="minorHAnsi" w:cstheme="minorHAnsi"/>
                <w:sz w:val="20"/>
                <w:szCs w:val="20"/>
              </w:rPr>
            </w:pPr>
            <w:r w:rsidRPr="00202F21">
              <w:rPr>
                <w:rFonts w:asciiTheme="minorHAnsi" w:hAnsiTheme="minorHAnsi" w:cstheme="minorHAnsi"/>
                <w:sz w:val="20"/>
                <w:szCs w:val="20"/>
              </w:rPr>
              <w:t>-</w:t>
            </w:r>
          </w:p>
        </w:tc>
        <w:tc>
          <w:tcPr>
            <w:tcW w:w="716" w:type="pct"/>
            <w:vAlign w:val="center"/>
          </w:tcPr>
          <w:p w14:paraId="70C0A1E7" w14:textId="5AE585FA" w:rsidR="00E356F4" w:rsidRPr="00156523" w:rsidRDefault="00E356F4" w:rsidP="00FF745F">
            <w:pPr>
              <w:jc w:val="center"/>
              <w:rPr>
                <w:rFonts w:asciiTheme="minorHAnsi" w:hAnsiTheme="minorHAnsi" w:cstheme="minorHAnsi"/>
                <w:sz w:val="20"/>
                <w:szCs w:val="20"/>
              </w:rPr>
            </w:pPr>
            <w:r w:rsidRPr="00202F21">
              <w:rPr>
                <w:rFonts w:asciiTheme="minorHAnsi" w:hAnsiTheme="minorHAnsi" w:cstheme="minorHAnsi"/>
                <w:sz w:val="20"/>
                <w:szCs w:val="20"/>
              </w:rPr>
              <w:t>-</w:t>
            </w:r>
          </w:p>
        </w:tc>
        <w:tc>
          <w:tcPr>
            <w:tcW w:w="693" w:type="pct"/>
            <w:vAlign w:val="center"/>
          </w:tcPr>
          <w:p w14:paraId="291020BE" w14:textId="469911A3" w:rsidR="00E356F4" w:rsidRPr="00156523"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67E3A89A" w14:textId="77777777" w:rsidTr="00FF745F">
        <w:tblPrEx>
          <w:jc w:val="left"/>
        </w:tblPrEx>
        <w:trPr>
          <w:trHeight w:val="20"/>
        </w:trPr>
        <w:tc>
          <w:tcPr>
            <w:tcW w:w="396" w:type="pct"/>
            <w:vAlign w:val="center"/>
          </w:tcPr>
          <w:p w14:paraId="186238FE" w14:textId="6513B7CE"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51SN</w:t>
            </w:r>
          </w:p>
        </w:tc>
        <w:tc>
          <w:tcPr>
            <w:tcW w:w="1757" w:type="pct"/>
            <w:vAlign w:val="center"/>
          </w:tcPr>
          <w:p w14:paraId="0B311D7A" w14:textId="20ED1385"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turystyki, teren zieleni naturalnej, teren lasu</w:t>
            </w:r>
          </w:p>
        </w:tc>
        <w:tc>
          <w:tcPr>
            <w:tcW w:w="731" w:type="pct"/>
            <w:vAlign w:val="center"/>
          </w:tcPr>
          <w:p w14:paraId="76448372" w14:textId="338AB851" w:rsidR="00E356F4" w:rsidRPr="007F3957" w:rsidRDefault="00E356F4" w:rsidP="00FF745F">
            <w:pPr>
              <w:jc w:val="center"/>
              <w:rPr>
                <w:rFonts w:asciiTheme="minorHAnsi" w:hAnsiTheme="minorHAnsi" w:cstheme="minorHAnsi"/>
                <w:sz w:val="20"/>
                <w:szCs w:val="20"/>
              </w:rPr>
            </w:pPr>
            <w:r w:rsidRPr="00202F21">
              <w:rPr>
                <w:rFonts w:asciiTheme="minorHAnsi" w:hAnsiTheme="minorHAnsi" w:cstheme="minorHAnsi"/>
                <w:sz w:val="20"/>
                <w:szCs w:val="20"/>
              </w:rPr>
              <w:t>-</w:t>
            </w:r>
          </w:p>
        </w:tc>
        <w:tc>
          <w:tcPr>
            <w:tcW w:w="707" w:type="pct"/>
            <w:vAlign w:val="center"/>
          </w:tcPr>
          <w:p w14:paraId="3D739A1C" w14:textId="51984D97" w:rsidR="00E356F4" w:rsidRPr="007F3957" w:rsidRDefault="00E356F4" w:rsidP="00FF745F">
            <w:pPr>
              <w:jc w:val="center"/>
              <w:rPr>
                <w:rFonts w:asciiTheme="minorHAnsi" w:hAnsiTheme="minorHAnsi" w:cstheme="minorHAnsi"/>
                <w:sz w:val="20"/>
                <w:szCs w:val="20"/>
              </w:rPr>
            </w:pPr>
            <w:r w:rsidRPr="00202F21">
              <w:rPr>
                <w:rFonts w:asciiTheme="minorHAnsi" w:hAnsiTheme="minorHAnsi" w:cstheme="minorHAnsi"/>
                <w:sz w:val="20"/>
                <w:szCs w:val="20"/>
              </w:rPr>
              <w:t>-</w:t>
            </w:r>
          </w:p>
        </w:tc>
        <w:tc>
          <w:tcPr>
            <w:tcW w:w="716" w:type="pct"/>
            <w:vAlign w:val="center"/>
          </w:tcPr>
          <w:p w14:paraId="16EBFB04" w14:textId="3251A5C8" w:rsidR="00E356F4" w:rsidRPr="007F3957" w:rsidRDefault="00E356F4" w:rsidP="00FF745F">
            <w:pPr>
              <w:jc w:val="center"/>
              <w:rPr>
                <w:rFonts w:asciiTheme="minorHAnsi" w:hAnsiTheme="minorHAnsi" w:cstheme="minorHAnsi"/>
                <w:sz w:val="20"/>
                <w:szCs w:val="20"/>
              </w:rPr>
            </w:pPr>
            <w:r w:rsidRPr="00202F21">
              <w:rPr>
                <w:rFonts w:asciiTheme="minorHAnsi" w:hAnsiTheme="minorHAnsi" w:cstheme="minorHAnsi"/>
                <w:sz w:val="20"/>
                <w:szCs w:val="20"/>
              </w:rPr>
              <w:t>-</w:t>
            </w:r>
          </w:p>
        </w:tc>
        <w:tc>
          <w:tcPr>
            <w:tcW w:w="693" w:type="pct"/>
            <w:vAlign w:val="center"/>
          </w:tcPr>
          <w:p w14:paraId="76098FEF" w14:textId="79466DC2"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70579D67" w14:textId="77777777" w:rsidTr="00FF745F">
        <w:tblPrEx>
          <w:jc w:val="left"/>
        </w:tblPrEx>
        <w:trPr>
          <w:trHeight w:val="20"/>
        </w:trPr>
        <w:tc>
          <w:tcPr>
            <w:tcW w:w="396" w:type="pct"/>
            <w:vAlign w:val="center"/>
          </w:tcPr>
          <w:p w14:paraId="52D5C50F" w14:textId="407F3BC4"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52SN</w:t>
            </w:r>
          </w:p>
        </w:tc>
        <w:tc>
          <w:tcPr>
            <w:tcW w:w="1757" w:type="pct"/>
            <w:vAlign w:val="center"/>
          </w:tcPr>
          <w:p w14:paraId="6DF5B826" w14:textId="42129BC0"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gastronomii, teren usług turystyki, teren usług nauki, teren usług edukacji, teren zieleni naturalnej, teren lasu</w:t>
            </w:r>
          </w:p>
        </w:tc>
        <w:tc>
          <w:tcPr>
            <w:tcW w:w="731" w:type="pct"/>
            <w:vAlign w:val="center"/>
          </w:tcPr>
          <w:p w14:paraId="06A672A2" w14:textId="07D6B6E0" w:rsidR="00E356F4" w:rsidRPr="007F3957" w:rsidRDefault="00E356F4" w:rsidP="00FF745F">
            <w:pPr>
              <w:jc w:val="center"/>
              <w:rPr>
                <w:rFonts w:asciiTheme="minorHAnsi" w:hAnsiTheme="minorHAnsi" w:cstheme="minorHAnsi"/>
                <w:sz w:val="20"/>
                <w:szCs w:val="20"/>
              </w:rPr>
            </w:pPr>
            <w:r w:rsidRPr="00A84310">
              <w:rPr>
                <w:rFonts w:asciiTheme="minorHAnsi" w:hAnsiTheme="minorHAnsi" w:cstheme="minorHAnsi"/>
                <w:sz w:val="20"/>
                <w:szCs w:val="20"/>
              </w:rPr>
              <w:t>-</w:t>
            </w:r>
          </w:p>
        </w:tc>
        <w:tc>
          <w:tcPr>
            <w:tcW w:w="707" w:type="pct"/>
            <w:vAlign w:val="center"/>
          </w:tcPr>
          <w:p w14:paraId="3A8868D3" w14:textId="53325703" w:rsidR="00E356F4" w:rsidRPr="007F3957" w:rsidRDefault="00E356F4" w:rsidP="00FF745F">
            <w:pPr>
              <w:jc w:val="center"/>
              <w:rPr>
                <w:rFonts w:asciiTheme="minorHAnsi" w:hAnsiTheme="minorHAnsi" w:cstheme="minorHAnsi"/>
                <w:sz w:val="20"/>
                <w:szCs w:val="20"/>
              </w:rPr>
            </w:pPr>
            <w:r w:rsidRPr="00A84310">
              <w:rPr>
                <w:rFonts w:asciiTheme="minorHAnsi" w:hAnsiTheme="minorHAnsi" w:cstheme="minorHAnsi"/>
                <w:sz w:val="20"/>
                <w:szCs w:val="20"/>
              </w:rPr>
              <w:t>-</w:t>
            </w:r>
          </w:p>
        </w:tc>
        <w:tc>
          <w:tcPr>
            <w:tcW w:w="716" w:type="pct"/>
            <w:vAlign w:val="center"/>
          </w:tcPr>
          <w:p w14:paraId="1E2A346E" w14:textId="4D41024B" w:rsidR="00E356F4" w:rsidRPr="007F3957" w:rsidRDefault="00E356F4" w:rsidP="00FF745F">
            <w:pPr>
              <w:jc w:val="center"/>
              <w:rPr>
                <w:rFonts w:asciiTheme="minorHAnsi" w:hAnsiTheme="minorHAnsi" w:cstheme="minorHAnsi"/>
                <w:sz w:val="20"/>
                <w:szCs w:val="20"/>
              </w:rPr>
            </w:pPr>
            <w:r w:rsidRPr="00A84310">
              <w:rPr>
                <w:rFonts w:asciiTheme="minorHAnsi" w:hAnsiTheme="minorHAnsi" w:cstheme="minorHAnsi"/>
                <w:sz w:val="20"/>
                <w:szCs w:val="20"/>
              </w:rPr>
              <w:t>-</w:t>
            </w:r>
          </w:p>
        </w:tc>
        <w:tc>
          <w:tcPr>
            <w:tcW w:w="693" w:type="pct"/>
            <w:vAlign w:val="center"/>
          </w:tcPr>
          <w:p w14:paraId="542A2844" w14:textId="1DED99A0"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7721EEA0" w14:textId="77777777" w:rsidTr="00FF745F">
        <w:tblPrEx>
          <w:jc w:val="left"/>
        </w:tblPrEx>
        <w:trPr>
          <w:trHeight w:val="20"/>
        </w:trPr>
        <w:tc>
          <w:tcPr>
            <w:tcW w:w="396" w:type="pct"/>
            <w:vAlign w:val="center"/>
          </w:tcPr>
          <w:p w14:paraId="72C023EE" w14:textId="6C24B78D"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53SN</w:t>
            </w:r>
          </w:p>
        </w:tc>
        <w:tc>
          <w:tcPr>
            <w:tcW w:w="1757" w:type="pct"/>
            <w:vAlign w:val="center"/>
          </w:tcPr>
          <w:p w14:paraId="502F61AA" w14:textId="5EEDE4B2"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zieleni naturalnej, teren lasu</w:t>
            </w:r>
          </w:p>
        </w:tc>
        <w:tc>
          <w:tcPr>
            <w:tcW w:w="731" w:type="pct"/>
            <w:vAlign w:val="center"/>
          </w:tcPr>
          <w:p w14:paraId="44C28881" w14:textId="4D276494" w:rsidR="00E356F4" w:rsidRPr="007F3957" w:rsidRDefault="00E356F4" w:rsidP="00FF745F">
            <w:pPr>
              <w:jc w:val="center"/>
              <w:rPr>
                <w:rFonts w:asciiTheme="minorHAnsi" w:hAnsiTheme="minorHAnsi" w:cstheme="minorHAnsi"/>
                <w:sz w:val="20"/>
                <w:szCs w:val="20"/>
              </w:rPr>
            </w:pPr>
            <w:r w:rsidRPr="00311A15">
              <w:rPr>
                <w:rFonts w:asciiTheme="minorHAnsi" w:hAnsiTheme="minorHAnsi" w:cstheme="minorHAnsi"/>
                <w:sz w:val="20"/>
                <w:szCs w:val="20"/>
              </w:rPr>
              <w:t>-</w:t>
            </w:r>
          </w:p>
        </w:tc>
        <w:tc>
          <w:tcPr>
            <w:tcW w:w="707" w:type="pct"/>
            <w:vAlign w:val="center"/>
          </w:tcPr>
          <w:p w14:paraId="75FB9D38" w14:textId="70750649" w:rsidR="00E356F4" w:rsidRPr="007F3957" w:rsidRDefault="00E356F4" w:rsidP="00FF745F">
            <w:pPr>
              <w:jc w:val="center"/>
              <w:rPr>
                <w:rFonts w:asciiTheme="minorHAnsi" w:hAnsiTheme="minorHAnsi" w:cstheme="minorHAnsi"/>
                <w:sz w:val="20"/>
                <w:szCs w:val="20"/>
              </w:rPr>
            </w:pPr>
            <w:r w:rsidRPr="00311A15">
              <w:rPr>
                <w:rFonts w:asciiTheme="minorHAnsi" w:hAnsiTheme="minorHAnsi" w:cstheme="minorHAnsi"/>
                <w:sz w:val="20"/>
                <w:szCs w:val="20"/>
              </w:rPr>
              <w:t>-</w:t>
            </w:r>
          </w:p>
        </w:tc>
        <w:tc>
          <w:tcPr>
            <w:tcW w:w="716" w:type="pct"/>
            <w:vAlign w:val="center"/>
          </w:tcPr>
          <w:p w14:paraId="50CB5DCF" w14:textId="2AAAFDE3" w:rsidR="00E356F4" w:rsidRPr="007F3957" w:rsidRDefault="00E356F4" w:rsidP="00FF745F">
            <w:pPr>
              <w:jc w:val="center"/>
              <w:rPr>
                <w:rFonts w:asciiTheme="minorHAnsi" w:hAnsiTheme="minorHAnsi" w:cstheme="minorHAnsi"/>
                <w:sz w:val="20"/>
                <w:szCs w:val="20"/>
              </w:rPr>
            </w:pPr>
            <w:r w:rsidRPr="00311A15">
              <w:rPr>
                <w:rFonts w:asciiTheme="minorHAnsi" w:hAnsiTheme="minorHAnsi" w:cstheme="minorHAnsi"/>
                <w:sz w:val="20"/>
                <w:szCs w:val="20"/>
              </w:rPr>
              <w:t>-</w:t>
            </w:r>
          </w:p>
        </w:tc>
        <w:tc>
          <w:tcPr>
            <w:tcW w:w="693" w:type="pct"/>
            <w:vAlign w:val="center"/>
          </w:tcPr>
          <w:p w14:paraId="24DAC0C4" w14:textId="3F2B4333"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7F3957" w14:paraId="3F300469" w14:textId="77777777" w:rsidTr="00FF745F">
        <w:tblPrEx>
          <w:jc w:val="left"/>
        </w:tblPrEx>
        <w:trPr>
          <w:trHeight w:val="20"/>
        </w:trPr>
        <w:tc>
          <w:tcPr>
            <w:tcW w:w="396" w:type="pct"/>
            <w:vAlign w:val="center"/>
          </w:tcPr>
          <w:p w14:paraId="7CF18173" w14:textId="57A284E5"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54SN</w:t>
            </w:r>
          </w:p>
        </w:tc>
        <w:tc>
          <w:tcPr>
            <w:tcW w:w="1757" w:type="pct"/>
            <w:vAlign w:val="center"/>
          </w:tcPr>
          <w:p w14:paraId="58000652" w14:textId="676B7999" w:rsidR="00E356F4" w:rsidRPr="007F3957" w:rsidRDefault="00E356F4" w:rsidP="00FF745F">
            <w:pPr>
              <w:jc w:val="center"/>
              <w:rPr>
                <w:rFonts w:asciiTheme="minorHAnsi" w:eastAsia="Times New Roman" w:hAnsiTheme="minorHAnsi" w:cstheme="minorHAnsi"/>
                <w:sz w:val="20"/>
                <w:szCs w:val="20"/>
              </w:rPr>
            </w:pPr>
            <w:r>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13FF6736" w14:textId="7B4A6797" w:rsidR="00E356F4" w:rsidRPr="007F3957" w:rsidRDefault="00E356F4" w:rsidP="00FF745F">
            <w:pPr>
              <w:jc w:val="center"/>
              <w:rPr>
                <w:rFonts w:asciiTheme="minorHAnsi" w:hAnsiTheme="minorHAnsi" w:cstheme="minorHAnsi"/>
                <w:sz w:val="20"/>
                <w:szCs w:val="20"/>
              </w:rPr>
            </w:pPr>
            <w:r w:rsidRPr="00311A15">
              <w:rPr>
                <w:rFonts w:asciiTheme="minorHAnsi" w:hAnsiTheme="minorHAnsi" w:cstheme="minorHAnsi"/>
                <w:sz w:val="20"/>
                <w:szCs w:val="20"/>
              </w:rPr>
              <w:t>-</w:t>
            </w:r>
          </w:p>
        </w:tc>
        <w:tc>
          <w:tcPr>
            <w:tcW w:w="707" w:type="pct"/>
            <w:vAlign w:val="center"/>
          </w:tcPr>
          <w:p w14:paraId="482739EA" w14:textId="547F173A" w:rsidR="00E356F4" w:rsidRPr="007F3957" w:rsidRDefault="00E356F4" w:rsidP="00FF745F">
            <w:pPr>
              <w:jc w:val="center"/>
              <w:rPr>
                <w:rFonts w:asciiTheme="minorHAnsi" w:hAnsiTheme="minorHAnsi" w:cstheme="minorHAnsi"/>
                <w:sz w:val="20"/>
                <w:szCs w:val="20"/>
              </w:rPr>
            </w:pPr>
            <w:r w:rsidRPr="00311A15">
              <w:rPr>
                <w:rFonts w:asciiTheme="minorHAnsi" w:hAnsiTheme="minorHAnsi" w:cstheme="minorHAnsi"/>
                <w:sz w:val="20"/>
                <w:szCs w:val="20"/>
              </w:rPr>
              <w:t>-</w:t>
            </w:r>
          </w:p>
        </w:tc>
        <w:tc>
          <w:tcPr>
            <w:tcW w:w="716" w:type="pct"/>
            <w:vAlign w:val="center"/>
          </w:tcPr>
          <w:p w14:paraId="23E5A1CC" w14:textId="7CDAC3EE" w:rsidR="00E356F4" w:rsidRPr="007F3957" w:rsidRDefault="00E356F4" w:rsidP="00FF745F">
            <w:pPr>
              <w:jc w:val="center"/>
              <w:rPr>
                <w:rFonts w:asciiTheme="minorHAnsi" w:hAnsiTheme="minorHAnsi" w:cstheme="minorHAnsi"/>
                <w:sz w:val="20"/>
                <w:szCs w:val="20"/>
              </w:rPr>
            </w:pPr>
            <w:r w:rsidRPr="00311A15">
              <w:rPr>
                <w:rFonts w:asciiTheme="minorHAnsi" w:hAnsiTheme="minorHAnsi" w:cstheme="minorHAnsi"/>
                <w:sz w:val="20"/>
                <w:szCs w:val="20"/>
              </w:rPr>
              <w:t>-</w:t>
            </w:r>
          </w:p>
        </w:tc>
        <w:tc>
          <w:tcPr>
            <w:tcW w:w="693" w:type="pct"/>
            <w:vAlign w:val="center"/>
          </w:tcPr>
          <w:p w14:paraId="3B7CD624" w14:textId="79BDDE94" w:rsidR="00E356F4" w:rsidRPr="007F3957" w:rsidRDefault="00E356F4" w:rsidP="00FF745F">
            <w:pPr>
              <w:jc w:val="center"/>
              <w:rPr>
                <w:rFonts w:asciiTheme="minorHAnsi" w:hAnsiTheme="minorHAnsi" w:cstheme="minorHAnsi"/>
                <w:sz w:val="20"/>
                <w:szCs w:val="20"/>
              </w:rPr>
            </w:pPr>
            <w:r>
              <w:rPr>
                <w:rFonts w:ascii="Arial" w:hAnsi="Arial" w:cs="Arial"/>
                <w:sz w:val="20"/>
                <w:szCs w:val="20"/>
              </w:rPr>
              <w:t>50</w:t>
            </w:r>
          </w:p>
        </w:tc>
      </w:tr>
      <w:tr w:rsidR="00E356F4" w:rsidRPr="00622278" w14:paraId="3A2766EA" w14:textId="77777777" w:rsidTr="00FF745F">
        <w:tblPrEx>
          <w:jc w:val="left"/>
        </w:tblPrEx>
        <w:trPr>
          <w:trHeight w:val="20"/>
        </w:trPr>
        <w:tc>
          <w:tcPr>
            <w:tcW w:w="396" w:type="pct"/>
            <w:vAlign w:val="center"/>
          </w:tcPr>
          <w:p w14:paraId="428BFE12" w14:textId="10D13BF5"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lastRenderedPageBreak/>
              <w:t>55SN</w:t>
            </w:r>
          </w:p>
        </w:tc>
        <w:tc>
          <w:tcPr>
            <w:tcW w:w="1757" w:type="pct"/>
            <w:vAlign w:val="center"/>
          </w:tcPr>
          <w:p w14:paraId="0F9EBFE0" w14:textId="2124C2DE"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 teren usług kultury i rozrywki, teren usług turystyki, teren zieleni naturalnej, teren lasu</w:t>
            </w:r>
          </w:p>
        </w:tc>
        <w:tc>
          <w:tcPr>
            <w:tcW w:w="731" w:type="pct"/>
            <w:vAlign w:val="center"/>
          </w:tcPr>
          <w:p w14:paraId="5833A4DA" w14:textId="50A53C31"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50482D0A" w14:textId="77D14E0E"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7BF4BD68" w14:textId="50CC2351"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77134ABF" w14:textId="0410D8EB"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389DE48A" w14:textId="77777777" w:rsidTr="00FF745F">
        <w:tblPrEx>
          <w:jc w:val="left"/>
        </w:tblPrEx>
        <w:trPr>
          <w:trHeight w:val="20"/>
        </w:trPr>
        <w:tc>
          <w:tcPr>
            <w:tcW w:w="396" w:type="pct"/>
            <w:vAlign w:val="center"/>
          </w:tcPr>
          <w:p w14:paraId="673FFF99" w14:textId="45F5D5A9"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56SN</w:t>
            </w:r>
          </w:p>
        </w:tc>
        <w:tc>
          <w:tcPr>
            <w:tcW w:w="1757" w:type="pct"/>
            <w:vAlign w:val="center"/>
          </w:tcPr>
          <w:p w14:paraId="1D3D8087" w14:textId="5AC19F9E" w:rsidR="00E356F4" w:rsidRPr="00622278" w:rsidRDefault="00E356F4" w:rsidP="00FF745F">
            <w:pPr>
              <w:jc w:val="center"/>
              <w:rPr>
                <w:rFonts w:asciiTheme="minorHAnsi" w:eastAsia="Times New Roman" w:hAnsiTheme="minorHAnsi" w:cstheme="minorHAnsi"/>
                <w:sz w:val="20"/>
                <w:szCs w:val="20"/>
              </w:rPr>
            </w:pPr>
            <w:r w:rsidRPr="00622278">
              <w:rPr>
                <w:rFonts w:asciiTheme="minorHAnsi" w:hAnsiTheme="minorHAnsi" w:cstheme="minorHAnsi"/>
                <w:sz w:val="20"/>
                <w:szCs w:val="20"/>
              </w:rPr>
              <w:t>-</w:t>
            </w:r>
          </w:p>
        </w:tc>
        <w:tc>
          <w:tcPr>
            <w:tcW w:w="731" w:type="pct"/>
            <w:vAlign w:val="center"/>
          </w:tcPr>
          <w:p w14:paraId="5B787CC1" w14:textId="6E0311A5"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3856DD6B" w14:textId="33AC5956"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77791B86" w14:textId="4273A953"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7C21D2B8" w14:textId="155E5A4F"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4481CA54" w14:textId="77777777" w:rsidTr="00FF745F">
        <w:tblPrEx>
          <w:jc w:val="left"/>
        </w:tblPrEx>
        <w:trPr>
          <w:trHeight w:val="20"/>
        </w:trPr>
        <w:tc>
          <w:tcPr>
            <w:tcW w:w="396" w:type="pct"/>
            <w:vAlign w:val="center"/>
          </w:tcPr>
          <w:p w14:paraId="754E4FDA" w14:textId="03127BF5"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57SN</w:t>
            </w:r>
          </w:p>
        </w:tc>
        <w:tc>
          <w:tcPr>
            <w:tcW w:w="1757" w:type="pct"/>
            <w:vAlign w:val="center"/>
          </w:tcPr>
          <w:p w14:paraId="585A59AD" w14:textId="1A5481C9"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 teren usług kultury i rozrywki, teren usług handlu detalicznego, teren usług gastronomii, teren usług turystyki, teren usług zdrowia i pomocy społecznej, teren zieleni naturalnej, teren lasu</w:t>
            </w:r>
          </w:p>
        </w:tc>
        <w:tc>
          <w:tcPr>
            <w:tcW w:w="731" w:type="pct"/>
            <w:vAlign w:val="center"/>
          </w:tcPr>
          <w:p w14:paraId="1D2F28E0" w14:textId="06C8CBB9"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353FE9D9" w14:textId="75EC0198"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6FFB06D1" w14:textId="6A33B941"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0C4169BA" w14:textId="5FBB3F3F"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7EF7B7AF" w14:textId="77777777" w:rsidTr="00FF745F">
        <w:tblPrEx>
          <w:jc w:val="left"/>
        </w:tblPrEx>
        <w:trPr>
          <w:trHeight w:val="20"/>
        </w:trPr>
        <w:tc>
          <w:tcPr>
            <w:tcW w:w="396" w:type="pct"/>
            <w:vAlign w:val="center"/>
          </w:tcPr>
          <w:p w14:paraId="6B973584" w14:textId="772A0505"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58SN</w:t>
            </w:r>
          </w:p>
        </w:tc>
        <w:tc>
          <w:tcPr>
            <w:tcW w:w="1757" w:type="pct"/>
            <w:vAlign w:val="center"/>
          </w:tcPr>
          <w:p w14:paraId="22ECFAD9" w14:textId="3703CC45"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 teren usług kultury i rozrywki, teren usług handlu detalicznego, teren usług gastronomii, teren usług turystyki, teren usług zdrowia i pomocy społecznej, teren zieleni naturalnej, teren lasu</w:t>
            </w:r>
          </w:p>
        </w:tc>
        <w:tc>
          <w:tcPr>
            <w:tcW w:w="731" w:type="pct"/>
            <w:vAlign w:val="center"/>
          </w:tcPr>
          <w:p w14:paraId="78600DE7" w14:textId="603C3785"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1802442B" w14:textId="7A061DC0"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29FDD2CE" w14:textId="5D56E63A"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098CF09F" w14:textId="2D7636B8"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778FA9CB" w14:textId="77777777" w:rsidTr="00FF745F">
        <w:tblPrEx>
          <w:jc w:val="left"/>
        </w:tblPrEx>
        <w:trPr>
          <w:trHeight w:val="20"/>
        </w:trPr>
        <w:tc>
          <w:tcPr>
            <w:tcW w:w="396" w:type="pct"/>
            <w:vAlign w:val="center"/>
          </w:tcPr>
          <w:p w14:paraId="54E83CE1" w14:textId="220F98AA"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59SN</w:t>
            </w:r>
          </w:p>
        </w:tc>
        <w:tc>
          <w:tcPr>
            <w:tcW w:w="1757" w:type="pct"/>
            <w:vAlign w:val="center"/>
          </w:tcPr>
          <w:p w14:paraId="6C74636B" w14:textId="27C03B26"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 teren usług kultury i rozrywki, teren usług handlu detalicznego, teren usług gastronomii, teren usług turystyki, teren usług zdrowia i pomocy społecznej, teren zieleni naturalnej, teren lasu</w:t>
            </w:r>
          </w:p>
        </w:tc>
        <w:tc>
          <w:tcPr>
            <w:tcW w:w="731" w:type="pct"/>
            <w:vAlign w:val="center"/>
          </w:tcPr>
          <w:p w14:paraId="4816FE5A" w14:textId="012AD5D1"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35288D8D" w14:textId="57B04091"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6FCB1F4E" w14:textId="69CB2352"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5E7CDF4E" w14:textId="2B1DFABA"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1A01F682" w14:textId="77777777" w:rsidTr="00FF745F">
        <w:tblPrEx>
          <w:jc w:val="left"/>
        </w:tblPrEx>
        <w:trPr>
          <w:trHeight w:val="20"/>
        </w:trPr>
        <w:tc>
          <w:tcPr>
            <w:tcW w:w="396" w:type="pct"/>
            <w:vAlign w:val="center"/>
          </w:tcPr>
          <w:p w14:paraId="48C44E21" w14:textId="4B60884D"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60SN</w:t>
            </w:r>
          </w:p>
        </w:tc>
        <w:tc>
          <w:tcPr>
            <w:tcW w:w="1757" w:type="pct"/>
            <w:vAlign w:val="center"/>
          </w:tcPr>
          <w:p w14:paraId="2DF61B3C" w14:textId="14A9F09B"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 teren usług kultury i rozrywki, teren usług turystyki, teren zieleni naturalnej, teren lasu</w:t>
            </w:r>
          </w:p>
        </w:tc>
        <w:tc>
          <w:tcPr>
            <w:tcW w:w="731" w:type="pct"/>
            <w:vAlign w:val="center"/>
          </w:tcPr>
          <w:p w14:paraId="557F9F11" w14:textId="63596700"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1C0639F3" w14:textId="1FA9D138"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35E9F2E6" w14:textId="31170257"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6B18304D" w14:textId="382868CB"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6D30EA77" w14:textId="77777777" w:rsidTr="00FF745F">
        <w:tblPrEx>
          <w:jc w:val="left"/>
        </w:tblPrEx>
        <w:trPr>
          <w:trHeight w:val="20"/>
        </w:trPr>
        <w:tc>
          <w:tcPr>
            <w:tcW w:w="396" w:type="pct"/>
            <w:vAlign w:val="center"/>
          </w:tcPr>
          <w:p w14:paraId="7BF9DD0B" w14:textId="5159C3F2"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61SN</w:t>
            </w:r>
          </w:p>
        </w:tc>
        <w:tc>
          <w:tcPr>
            <w:tcW w:w="1757" w:type="pct"/>
            <w:vAlign w:val="center"/>
          </w:tcPr>
          <w:p w14:paraId="3BA1DA5E" w14:textId="7DAC9B61" w:rsidR="00E356F4" w:rsidRPr="00622278" w:rsidRDefault="00E356F4" w:rsidP="00FF745F">
            <w:pPr>
              <w:jc w:val="center"/>
              <w:rPr>
                <w:rFonts w:asciiTheme="minorHAnsi" w:eastAsia="Times New Roman" w:hAnsiTheme="minorHAnsi" w:cstheme="minorHAnsi"/>
                <w:sz w:val="20"/>
                <w:szCs w:val="20"/>
              </w:rPr>
            </w:pPr>
            <w:r w:rsidRPr="00622278">
              <w:rPr>
                <w:rFonts w:asciiTheme="minorHAnsi" w:hAnsiTheme="minorHAnsi" w:cstheme="minorHAnsi"/>
                <w:sz w:val="20"/>
                <w:szCs w:val="20"/>
              </w:rPr>
              <w:t>-</w:t>
            </w:r>
          </w:p>
        </w:tc>
        <w:tc>
          <w:tcPr>
            <w:tcW w:w="731" w:type="pct"/>
            <w:vAlign w:val="center"/>
          </w:tcPr>
          <w:p w14:paraId="4B432D3A" w14:textId="61D1D691"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6B2AE52E" w14:textId="4A217309"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67A7111E" w14:textId="0046EB80"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0F488C09" w14:textId="01490892"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6F68FC" w:rsidRPr="00622278" w14:paraId="686B9C16" w14:textId="77777777" w:rsidTr="00FF745F">
        <w:tblPrEx>
          <w:jc w:val="left"/>
        </w:tblPrEx>
        <w:trPr>
          <w:trHeight w:val="20"/>
        </w:trPr>
        <w:tc>
          <w:tcPr>
            <w:tcW w:w="396" w:type="pct"/>
            <w:vAlign w:val="center"/>
          </w:tcPr>
          <w:p w14:paraId="64150236" w14:textId="7BBEE9CF" w:rsidR="006F68FC" w:rsidRPr="00622278" w:rsidRDefault="006F68FC" w:rsidP="00FF745F">
            <w:pPr>
              <w:jc w:val="center"/>
              <w:rPr>
                <w:rFonts w:asciiTheme="minorHAnsi" w:hAnsiTheme="minorHAnsi" w:cstheme="minorHAnsi"/>
                <w:sz w:val="20"/>
                <w:szCs w:val="20"/>
              </w:rPr>
            </w:pPr>
            <w:r w:rsidRPr="00622278">
              <w:rPr>
                <w:rFonts w:ascii="Arial" w:hAnsi="Arial" w:cs="Arial"/>
                <w:sz w:val="20"/>
                <w:szCs w:val="20"/>
              </w:rPr>
              <w:t>62SN</w:t>
            </w:r>
          </w:p>
        </w:tc>
        <w:tc>
          <w:tcPr>
            <w:tcW w:w="1757" w:type="pct"/>
            <w:vAlign w:val="center"/>
          </w:tcPr>
          <w:p w14:paraId="1502B20E" w14:textId="56802EF1" w:rsidR="006F68FC" w:rsidRPr="00622278" w:rsidRDefault="006F68FC"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 teren usług kultury i rozrywki, teren usług turystyki, teren zieleni naturalnej, teren lasu</w:t>
            </w:r>
          </w:p>
        </w:tc>
        <w:tc>
          <w:tcPr>
            <w:tcW w:w="731" w:type="pct"/>
            <w:vAlign w:val="center"/>
          </w:tcPr>
          <w:p w14:paraId="23756DCC" w14:textId="03B7229F" w:rsidR="006F68FC" w:rsidRPr="00622278" w:rsidRDefault="006F68FC" w:rsidP="00FF745F">
            <w:pPr>
              <w:jc w:val="center"/>
              <w:rPr>
                <w:rFonts w:asciiTheme="minorHAnsi" w:hAnsiTheme="minorHAnsi" w:cstheme="minorHAnsi"/>
                <w:sz w:val="20"/>
                <w:szCs w:val="20"/>
              </w:rPr>
            </w:pPr>
          </w:p>
        </w:tc>
        <w:tc>
          <w:tcPr>
            <w:tcW w:w="707" w:type="pct"/>
            <w:vAlign w:val="center"/>
          </w:tcPr>
          <w:p w14:paraId="6B01F31D" w14:textId="69DA6DD4" w:rsidR="006F68FC" w:rsidRPr="00622278" w:rsidRDefault="006F68FC" w:rsidP="00FF745F">
            <w:pPr>
              <w:jc w:val="center"/>
              <w:rPr>
                <w:rFonts w:asciiTheme="minorHAnsi" w:hAnsiTheme="minorHAnsi" w:cstheme="minorHAnsi"/>
                <w:sz w:val="20"/>
                <w:szCs w:val="20"/>
              </w:rPr>
            </w:pPr>
            <w:r w:rsidRPr="00622278">
              <w:rPr>
                <w:rFonts w:ascii="Arial" w:hAnsi="Arial" w:cs="Arial"/>
                <w:sz w:val="20"/>
                <w:szCs w:val="20"/>
              </w:rPr>
              <w:t>5</w:t>
            </w:r>
          </w:p>
        </w:tc>
        <w:tc>
          <w:tcPr>
            <w:tcW w:w="716" w:type="pct"/>
            <w:vAlign w:val="center"/>
          </w:tcPr>
          <w:p w14:paraId="44D88EBB" w14:textId="7BB43EF8" w:rsidR="006F68FC" w:rsidRPr="00622278" w:rsidRDefault="006F68FC" w:rsidP="00FF745F">
            <w:pPr>
              <w:jc w:val="center"/>
              <w:rPr>
                <w:rFonts w:asciiTheme="minorHAnsi" w:hAnsiTheme="minorHAnsi" w:cstheme="minorHAnsi"/>
                <w:sz w:val="20"/>
                <w:szCs w:val="20"/>
              </w:rPr>
            </w:pPr>
            <w:r w:rsidRPr="00622278">
              <w:rPr>
                <w:rFonts w:ascii="Arial" w:hAnsi="Arial" w:cs="Arial"/>
                <w:sz w:val="20"/>
                <w:szCs w:val="20"/>
              </w:rPr>
              <w:t>6</w:t>
            </w:r>
          </w:p>
        </w:tc>
        <w:tc>
          <w:tcPr>
            <w:tcW w:w="693" w:type="pct"/>
            <w:vAlign w:val="center"/>
          </w:tcPr>
          <w:p w14:paraId="42E864B0" w14:textId="4CE0BD68" w:rsidR="006F68FC" w:rsidRPr="00622278" w:rsidRDefault="006F68FC" w:rsidP="00FF745F">
            <w:pPr>
              <w:jc w:val="center"/>
              <w:rPr>
                <w:rFonts w:asciiTheme="minorHAnsi" w:hAnsiTheme="minorHAnsi" w:cstheme="minorHAnsi"/>
                <w:sz w:val="20"/>
                <w:szCs w:val="20"/>
              </w:rPr>
            </w:pPr>
            <w:r w:rsidRPr="00622278">
              <w:rPr>
                <w:rFonts w:ascii="Arial" w:hAnsi="Arial" w:cs="Arial"/>
                <w:sz w:val="20"/>
                <w:szCs w:val="20"/>
              </w:rPr>
              <w:t>90</w:t>
            </w:r>
          </w:p>
        </w:tc>
      </w:tr>
      <w:tr w:rsidR="00E356F4" w:rsidRPr="00622278" w14:paraId="5F3EBF91" w14:textId="77777777" w:rsidTr="00FF745F">
        <w:tblPrEx>
          <w:jc w:val="left"/>
        </w:tblPrEx>
        <w:trPr>
          <w:trHeight w:val="20"/>
        </w:trPr>
        <w:tc>
          <w:tcPr>
            <w:tcW w:w="396" w:type="pct"/>
            <w:vAlign w:val="center"/>
          </w:tcPr>
          <w:p w14:paraId="53396A5E" w14:textId="661CB4AA"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63SN</w:t>
            </w:r>
          </w:p>
        </w:tc>
        <w:tc>
          <w:tcPr>
            <w:tcW w:w="1757" w:type="pct"/>
            <w:vAlign w:val="center"/>
          </w:tcPr>
          <w:p w14:paraId="5CB2701D" w14:textId="0E95BC14"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 teren usług kultury i rozrywki, teren usług handlu detalicznego, teren usług gastronomii, teren usług turystyki, teren usług nauki, teren usług edukacji, teren usług zdrowia i pomocy społecznej, teren zieleni naturalnej, teren lasu</w:t>
            </w:r>
          </w:p>
        </w:tc>
        <w:tc>
          <w:tcPr>
            <w:tcW w:w="731" w:type="pct"/>
            <w:vAlign w:val="center"/>
          </w:tcPr>
          <w:p w14:paraId="4483EBD1" w14:textId="6C15EA77"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13FA7E41" w14:textId="514CD29E"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0BCA487A" w14:textId="4F2E1EE8"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6A4B2105" w14:textId="64CF2ECC"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3346A836" w14:textId="77777777" w:rsidTr="00FF745F">
        <w:tblPrEx>
          <w:jc w:val="left"/>
        </w:tblPrEx>
        <w:trPr>
          <w:trHeight w:val="20"/>
        </w:trPr>
        <w:tc>
          <w:tcPr>
            <w:tcW w:w="396" w:type="pct"/>
            <w:vAlign w:val="center"/>
          </w:tcPr>
          <w:p w14:paraId="4DFF3147" w14:textId="764BD15F"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64SN</w:t>
            </w:r>
          </w:p>
        </w:tc>
        <w:tc>
          <w:tcPr>
            <w:tcW w:w="1757" w:type="pct"/>
            <w:vAlign w:val="center"/>
          </w:tcPr>
          <w:p w14:paraId="521241A4" w14:textId="215D0DA7"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teren usług sportu i rekreacji</w:t>
            </w:r>
          </w:p>
        </w:tc>
        <w:tc>
          <w:tcPr>
            <w:tcW w:w="731" w:type="pct"/>
            <w:vAlign w:val="center"/>
          </w:tcPr>
          <w:p w14:paraId="216D0A0B" w14:textId="1FD0B7F7"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6F271D30" w14:textId="0B38DD4E"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4A97A86F" w14:textId="37648A6A"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372576AD" w14:textId="7B433726"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1319399B" w14:textId="77777777" w:rsidTr="00FF745F">
        <w:tblPrEx>
          <w:jc w:val="left"/>
        </w:tblPrEx>
        <w:trPr>
          <w:trHeight w:val="20"/>
        </w:trPr>
        <w:tc>
          <w:tcPr>
            <w:tcW w:w="396" w:type="pct"/>
            <w:vAlign w:val="center"/>
          </w:tcPr>
          <w:p w14:paraId="2B6EBF3B" w14:textId="55AC0DC4"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65SN</w:t>
            </w:r>
          </w:p>
        </w:tc>
        <w:tc>
          <w:tcPr>
            <w:tcW w:w="1757" w:type="pct"/>
            <w:vAlign w:val="center"/>
          </w:tcPr>
          <w:p w14:paraId="52AB07AF" w14:textId="61A05653" w:rsidR="00E356F4" w:rsidRPr="00622278" w:rsidRDefault="00A77D36" w:rsidP="00FF745F">
            <w:pPr>
              <w:jc w:val="center"/>
              <w:rPr>
                <w:rFonts w:asciiTheme="minorHAnsi" w:eastAsia="Times New Roman" w:hAnsiTheme="minorHAnsi" w:cstheme="minorHAnsi"/>
                <w:sz w:val="20"/>
                <w:szCs w:val="20"/>
              </w:rPr>
            </w:pPr>
            <w:r w:rsidRPr="00622278">
              <w:rPr>
                <w:rFonts w:asciiTheme="minorHAnsi" w:eastAsia="Times New Roman" w:hAnsiTheme="minorHAnsi" w:cstheme="minorHAnsi"/>
                <w:sz w:val="20"/>
                <w:szCs w:val="20"/>
              </w:rPr>
              <w:t>-</w:t>
            </w:r>
          </w:p>
        </w:tc>
        <w:tc>
          <w:tcPr>
            <w:tcW w:w="731" w:type="pct"/>
            <w:vAlign w:val="center"/>
          </w:tcPr>
          <w:p w14:paraId="0652A8D5" w14:textId="252E4564"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2C23A834" w14:textId="1F8EAE03"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6EF8AEE6" w14:textId="271EE012"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555AAFDB" w14:textId="5CA7B459"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5FDF2B06" w14:textId="77777777" w:rsidTr="00FF745F">
        <w:tblPrEx>
          <w:jc w:val="left"/>
        </w:tblPrEx>
        <w:trPr>
          <w:trHeight w:val="20"/>
        </w:trPr>
        <w:tc>
          <w:tcPr>
            <w:tcW w:w="396" w:type="pct"/>
            <w:vAlign w:val="center"/>
          </w:tcPr>
          <w:p w14:paraId="7A588AB1" w14:textId="4498F38A"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66SN</w:t>
            </w:r>
          </w:p>
        </w:tc>
        <w:tc>
          <w:tcPr>
            <w:tcW w:w="1757" w:type="pct"/>
            <w:vAlign w:val="center"/>
          </w:tcPr>
          <w:p w14:paraId="31CD9F83" w14:textId="09E196F7" w:rsidR="00E356F4" w:rsidRPr="00622278" w:rsidRDefault="00E356F4" w:rsidP="00FF745F">
            <w:pPr>
              <w:jc w:val="center"/>
              <w:rPr>
                <w:rFonts w:asciiTheme="minorHAnsi" w:eastAsia="Times New Roman" w:hAnsiTheme="minorHAnsi" w:cstheme="minorHAnsi"/>
                <w:sz w:val="20"/>
                <w:szCs w:val="20"/>
              </w:rPr>
            </w:pPr>
            <w:r w:rsidRPr="00622278">
              <w:rPr>
                <w:rFonts w:ascii="Arial" w:hAnsi="Arial" w:cs="Arial"/>
                <w:sz w:val="20"/>
                <w:szCs w:val="20"/>
              </w:rPr>
              <w:t xml:space="preserve">teren usług sportu i rekreacji, teren usług kultury i rozrywki, teren usług handlu detalicznego, teren usług gastronomii, teren usług turystyki, teren usług nauki, teren usług edukacji, teren usług </w:t>
            </w:r>
            <w:r w:rsidRPr="00622278">
              <w:rPr>
                <w:rFonts w:ascii="Arial" w:hAnsi="Arial" w:cs="Arial"/>
                <w:sz w:val="20"/>
                <w:szCs w:val="20"/>
              </w:rPr>
              <w:lastRenderedPageBreak/>
              <w:t>zdrowia i pomocy społecznej, teren zieleni naturalnej, teren lasu</w:t>
            </w:r>
          </w:p>
        </w:tc>
        <w:tc>
          <w:tcPr>
            <w:tcW w:w="731" w:type="pct"/>
            <w:vAlign w:val="center"/>
          </w:tcPr>
          <w:p w14:paraId="386D3E21" w14:textId="7B28CBD1"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lastRenderedPageBreak/>
              <w:t>-</w:t>
            </w:r>
          </w:p>
        </w:tc>
        <w:tc>
          <w:tcPr>
            <w:tcW w:w="707" w:type="pct"/>
            <w:vAlign w:val="center"/>
          </w:tcPr>
          <w:p w14:paraId="51F55426" w14:textId="3FB6772A"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4BAA1FAE" w14:textId="6686EB07"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588E22F0" w14:textId="28BEAACD"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3D547FCD" w14:textId="77777777" w:rsidTr="00FF745F">
        <w:tblPrEx>
          <w:jc w:val="left"/>
        </w:tblPrEx>
        <w:trPr>
          <w:trHeight w:val="20"/>
        </w:trPr>
        <w:tc>
          <w:tcPr>
            <w:tcW w:w="396" w:type="pct"/>
            <w:vAlign w:val="center"/>
          </w:tcPr>
          <w:p w14:paraId="3805DDFB" w14:textId="3AC3DF15"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67SN</w:t>
            </w:r>
          </w:p>
        </w:tc>
        <w:tc>
          <w:tcPr>
            <w:tcW w:w="1757" w:type="pct"/>
            <w:vAlign w:val="center"/>
          </w:tcPr>
          <w:p w14:paraId="5421BBD3" w14:textId="61AF3B96" w:rsidR="00E356F4" w:rsidRPr="00622278" w:rsidRDefault="00E356F4" w:rsidP="00FF745F">
            <w:pPr>
              <w:jc w:val="center"/>
              <w:rPr>
                <w:rFonts w:asciiTheme="minorHAnsi" w:eastAsia="Times New Roman" w:hAnsiTheme="minorHAnsi" w:cstheme="minorHAnsi"/>
                <w:sz w:val="20"/>
                <w:szCs w:val="20"/>
              </w:rPr>
            </w:pPr>
            <w:r w:rsidRPr="00622278">
              <w:rPr>
                <w:rFonts w:asciiTheme="minorHAnsi" w:hAnsiTheme="minorHAnsi" w:cstheme="minorHAnsi"/>
                <w:sz w:val="20"/>
                <w:szCs w:val="20"/>
              </w:rPr>
              <w:t>-</w:t>
            </w:r>
          </w:p>
        </w:tc>
        <w:tc>
          <w:tcPr>
            <w:tcW w:w="731" w:type="pct"/>
            <w:vAlign w:val="center"/>
          </w:tcPr>
          <w:p w14:paraId="2D2F7F18" w14:textId="671FFD7F"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122B95B6" w14:textId="56066A70"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2D1B205D" w14:textId="60F3593C"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04B560F0" w14:textId="35AB469A"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r w:rsidR="00E356F4" w:rsidRPr="00622278" w14:paraId="38C65CE3" w14:textId="77777777" w:rsidTr="00FF745F">
        <w:tblPrEx>
          <w:jc w:val="left"/>
        </w:tblPrEx>
        <w:trPr>
          <w:trHeight w:val="20"/>
        </w:trPr>
        <w:tc>
          <w:tcPr>
            <w:tcW w:w="396" w:type="pct"/>
            <w:vAlign w:val="center"/>
          </w:tcPr>
          <w:p w14:paraId="6055E548" w14:textId="0751FC54"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68SN</w:t>
            </w:r>
          </w:p>
        </w:tc>
        <w:tc>
          <w:tcPr>
            <w:tcW w:w="1757" w:type="pct"/>
            <w:vAlign w:val="center"/>
          </w:tcPr>
          <w:p w14:paraId="5A49E10F" w14:textId="1A8DCB47" w:rsidR="00E356F4" w:rsidRPr="00622278" w:rsidRDefault="00E356F4" w:rsidP="00FF745F">
            <w:pPr>
              <w:jc w:val="center"/>
              <w:rPr>
                <w:rFonts w:asciiTheme="minorHAnsi" w:eastAsia="Times New Roman" w:hAnsiTheme="minorHAnsi" w:cstheme="minorHAnsi"/>
                <w:sz w:val="20"/>
                <w:szCs w:val="20"/>
              </w:rPr>
            </w:pPr>
            <w:r w:rsidRPr="00622278">
              <w:rPr>
                <w:rFonts w:asciiTheme="minorHAnsi" w:hAnsiTheme="minorHAnsi" w:cstheme="minorHAnsi"/>
                <w:sz w:val="20"/>
                <w:szCs w:val="20"/>
              </w:rPr>
              <w:t>-</w:t>
            </w:r>
          </w:p>
        </w:tc>
        <w:tc>
          <w:tcPr>
            <w:tcW w:w="731" w:type="pct"/>
            <w:vAlign w:val="center"/>
          </w:tcPr>
          <w:p w14:paraId="5F4BD77C" w14:textId="06C04A68"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0,1</w:t>
            </w:r>
          </w:p>
        </w:tc>
        <w:tc>
          <w:tcPr>
            <w:tcW w:w="707" w:type="pct"/>
            <w:vAlign w:val="center"/>
          </w:tcPr>
          <w:p w14:paraId="7B96A47B" w14:textId="19F31DB3"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20</w:t>
            </w:r>
          </w:p>
        </w:tc>
        <w:tc>
          <w:tcPr>
            <w:tcW w:w="716" w:type="pct"/>
            <w:vAlign w:val="center"/>
          </w:tcPr>
          <w:p w14:paraId="5D310D39" w14:textId="1EC70C0F"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w:t>
            </w:r>
          </w:p>
        </w:tc>
        <w:tc>
          <w:tcPr>
            <w:tcW w:w="693" w:type="pct"/>
            <w:vAlign w:val="center"/>
          </w:tcPr>
          <w:p w14:paraId="3DD53E5D" w14:textId="55265F7C"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80</w:t>
            </w:r>
          </w:p>
        </w:tc>
      </w:tr>
      <w:tr w:rsidR="00E356F4" w:rsidRPr="00622278" w14:paraId="091800B6" w14:textId="77777777" w:rsidTr="00FF745F">
        <w:tblPrEx>
          <w:jc w:val="left"/>
        </w:tblPrEx>
        <w:trPr>
          <w:trHeight w:val="20"/>
        </w:trPr>
        <w:tc>
          <w:tcPr>
            <w:tcW w:w="396" w:type="pct"/>
            <w:vAlign w:val="center"/>
          </w:tcPr>
          <w:p w14:paraId="0A9DA4EC" w14:textId="6F49D1DE"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69SN</w:t>
            </w:r>
          </w:p>
        </w:tc>
        <w:tc>
          <w:tcPr>
            <w:tcW w:w="1757" w:type="pct"/>
            <w:vAlign w:val="center"/>
          </w:tcPr>
          <w:p w14:paraId="5CCCBA43" w14:textId="4CBC17D7" w:rsidR="00E356F4" w:rsidRPr="00622278" w:rsidRDefault="00E356F4" w:rsidP="00FF745F">
            <w:pPr>
              <w:jc w:val="center"/>
              <w:rPr>
                <w:rFonts w:asciiTheme="minorHAnsi" w:eastAsia="Times New Roman" w:hAnsiTheme="minorHAnsi" w:cstheme="minorHAnsi"/>
                <w:sz w:val="20"/>
                <w:szCs w:val="20"/>
              </w:rPr>
            </w:pPr>
            <w:r w:rsidRPr="00622278">
              <w:rPr>
                <w:rFonts w:asciiTheme="minorHAnsi" w:hAnsiTheme="minorHAnsi" w:cstheme="minorHAnsi"/>
                <w:sz w:val="20"/>
                <w:szCs w:val="20"/>
              </w:rPr>
              <w:t>-</w:t>
            </w:r>
          </w:p>
        </w:tc>
        <w:tc>
          <w:tcPr>
            <w:tcW w:w="731" w:type="pct"/>
            <w:vAlign w:val="center"/>
          </w:tcPr>
          <w:p w14:paraId="351295F3" w14:textId="43F4AADF"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07" w:type="pct"/>
            <w:vAlign w:val="center"/>
          </w:tcPr>
          <w:p w14:paraId="250F5D8D" w14:textId="1C4BF878"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716" w:type="pct"/>
            <w:vAlign w:val="center"/>
          </w:tcPr>
          <w:p w14:paraId="5984AEA2" w14:textId="2987C3B3" w:rsidR="00E356F4" w:rsidRPr="00622278" w:rsidRDefault="00E356F4" w:rsidP="00FF745F">
            <w:pPr>
              <w:jc w:val="center"/>
              <w:rPr>
                <w:rFonts w:asciiTheme="minorHAnsi" w:hAnsiTheme="minorHAnsi" w:cstheme="minorHAnsi"/>
                <w:sz w:val="20"/>
                <w:szCs w:val="20"/>
              </w:rPr>
            </w:pPr>
            <w:r w:rsidRPr="00622278">
              <w:rPr>
                <w:rFonts w:asciiTheme="minorHAnsi" w:hAnsiTheme="minorHAnsi" w:cstheme="minorHAnsi"/>
                <w:sz w:val="20"/>
                <w:szCs w:val="20"/>
              </w:rPr>
              <w:t>-</w:t>
            </w:r>
          </w:p>
        </w:tc>
        <w:tc>
          <w:tcPr>
            <w:tcW w:w="693" w:type="pct"/>
            <w:vAlign w:val="center"/>
          </w:tcPr>
          <w:p w14:paraId="522C5079" w14:textId="3C29EF30" w:rsidR="00E356F4" w:rsidRPr="00622278" w:rsidRDefault="00E356F4" w:rsidP="00FF745F">
            <w:pPr>
              <w:jc w:val="center"/>
              <w:rPr>
                <w:rFonts w:asciiTheme="minorHAnsi" w:hAnsiTheme="minorHAnsi" w:cstheme="minorHAnsi"/>
                <w:sz w:val="20"/>
                <w:szCs w:val="20"/>
              </w:rPr>
            </w:pPr>
            <w:r w:rsidRPr="00622278">
              <w:rPr>
                <w:rFonts w:ascii="Arial" w:hAnsi="Arial" w:cs="Arial"/>
                <w:sz w:val="20"/>
                <w:szCs w:val="20"/>
              </w:rPr>
              <w:t>50</w:t>
            </w:r>
          </w:p>
        </w:tc>
      </w:tr>
    </w:tbl>
    <w:p w14:paraId="2676B619" w14:textId="77777777" w:rsidR="008A4399" w:rsidRPr="00622278" w:rsidRDefault="008A4399" w:rsidP="008A4399">
      <w:bookmarkStart w:id="254" w:name="_Toc204956273"/>
    </w:p>
    <w:p w14:paraId="2C2A339B" w14:textId="55CE3378" w:rsidR="00ED10C0" w:rsidRPr="00622278" w:rsidRDefault="00ED10C0" w:rsidP="0063551D">
      <w:pPr>
        <w:pStyle w:val="Nagwek2"/>
        <w:numPr>
          <w:ilvl w:val="1"/>
          <w:numId w:val="13"/>
        </w:numPr>
      </w:pPr>
      <w:r w:rsidRPr="00622278">
        <w:t>Strefa cmentarzy</w:t>
      </w:r>
      <w:bookmarkEnd w:id="254"/>
    </w:p>
    <w:p w14:paraId="3A9CE2FE" w14:textId="77777777" w:rsidR="001E3A95" w:rsidRPr="00622278" w:rsidRDefault="0014598C" w:rsidP="00BD0DE3">
      <w:pPr>
        <w:spacing w:line="276" w:lineRule="auto"/>
      </w:pPr>
      <w:r w:rsidRPr="00622278">
        <w:rPr>
          <w:b/>
          <w:bCs/>
        </w:rPr>
        <w:t>Profil podstawowy:</w:t>
      </w:r>
      <w:r w:rsidRPr="00622278">
        <w:t xml:space="preserve"> teren cmentarza, teren komunikacji, teren zieleni urządzonej, </w:t>
      </w:r>
      <w:r w:rsidR="001E3A95" w:rsidRPr="00622278">
        <w:t>teren ogrodów</w:t>
      </w:r>
    </w:p>
    <w:p w14:paraId="4E51C95B" w14:textId="406992DA" w:rsidR="0014598C" w:rsidRPr="00622278" w:rsidRDefault="001E3A95" w:rsidP="00BD0DE3">
      <w:pPr>
        <w:spacing w:line="276" w:lineRule="auto"/>
      </w:pPr>
      <w:r w:rsidRPr="00622278">
        <w:t xml:space="preserve">działkowych, </w:t>
      </w:r>
      <w:r w:rsidR="0014598C" w:rsidRPr="00622278">
        <w:t>teren infrastruktury technicznej.</w:t>
      </w:r>
    </w:p>
    <w:p w14:paraId="32A685A5" w14:textId="1D69A796" w:rsidR="0014598C" w:rsidRPr="00622278" w:rsidRDefault="0014598C" w:rsidP="0014598C">
      <w:pPr>
        <w:pStyle w:val="Legenda"/>
        <w:keepNext/>
      </w:pPr>
      <w:bookmarkStart w:id="255" w:name="_Toc183694396"/>
      <w:bookmarkStart w:id="256" w:name="_Toc204956184"/>
      <w:r w:rsidRPr="00622278">
        <w:t xml:space="preserve">Tabela </w:t>
      </w:r>
      <w:r w:rsidRPr="00622278">
        <w:rPr>
          <w:noProof/>
        </w:rPr>
        <w:fldChar w:fldCharType="begin"/>
      </w:r>
      <w:r w:rsidRPr="00622278">
        <w:rPr>
          <w:noProof/>
        </w:rPr>
        <w:instrText xml:space="preserve"> SEQ Tabela \* ARABIC </w:instrText>
      </w:r>
      <w:r w:rsidRPr="00622278">
        <w:rPr>
          <w:noProof/>
        </w:rPr>
        <w:fldChar w:fldCharType="separate"/>
      </w:r>
      <w:r w:rsidR="00006129" w:rsidRPr="00622278">
        <w:rPr>
          <w:noProof/>
        </w:rPr>
        <w:t>28</w:t>
      </w:r>
      <w:r w:rsidRPr="00622278">
        <w:rPr>
          <w:noProof/>
        </w:rPr>
        <w:fldChar w:fldCharType="end"/>
      </w:r>
      <w:r w:rsidRPr="00622278">
        <w:t>.</w:t>
      </w:r>
      <w:r w:rsidRPr="00622278">
        <w:rPr>
          <w:rFonts w:eastAsia="Calibri" w:cs="Times New Roman"/>
          <w:color w:val="000000"/>
        </w:rPr>
        <w:t xml:space="preserve"> </w:t>
      </w:r>
      <w:r w:rsidRPr="00622278">
        <w:t>Strefa cmentarzy</w:t>
      </w:r>
      <w:bookmarkEnd w:id="255"/>
      <w:bookmarkEnd w:id="256"/>
    </w:p>
    <w:tbl>
      <w:tblPr>
        <w:tblStyle w:val="Tabela-Siatka"/>
        <w:tblW w:w="9113" w:type="dxa"/>
        <w:jc w:val="center"/>
        <w:tblLook w:val="04A0" w:firstRow="1" w:lastRow="0" w:firstColumn="1" w:lastColumn="0" w:noHBand="0" w:noVBand="1"/>
      </w:tblPr>
      <w:tblGrid>
        <w:gridCol w:w="2284"/>
        <w:gridCol w:w="1397"/>
        <w:gridCol w:w="2041"/>
        <w:gridCol w:w="1415"/>
        <w:gridCol w:w="1976"/>
      </w:tblGrid>
      <w:tr w:rsidR="00016F69" w:rsidRPr="00622278" w14:paraId="5C5735D5" w14:textId="4271B74E" w:rsidTr="00016F69">
        <w:trPr>
          <w:trHeight w:val="20"/>
          <w:jc w:val="center"/>
        </w:trPr>
        <w:tc>
          <w:tcPr>
            <w:tcW w:w="2284" w:type="dxa"/>
            <w:vAlign w:val="center"/>
          </w:tcPr>
          <w:p w14:paraId="3961DFC3" w14:textId="77777777" w:rsidR="00016F69" w:rsidRPr="00622278" w:rsidRDefault="00016F69" w:rsidP="00847E42">
            <w:pPr>
              <w:jc w:val="center"/>
              <w:rPr>
                <w:rFonts w:cstheme="minorHAnsi"/>
                <w:sz w:val="20"/>
                <w:szCs w:val="20"/>
              </w:rPr>
            </w:pPr>
          </w:p>
        </w:tc>
        <w:tc>
          <w:tcPr>
            <w:tcW w:w="1397" w:type="dxa"/>
            <w:vAlign w:val="center"/>
            <w:hideMark/>
          </w:tcPr>
          <w:p w14:paraId="66631F3B" w14:textId="060FB6BE" w:rsidR="00016F69" w:rsidRPr="00622278" w:rsidRDefault="00016F69" w:rsidP="00847E42">
            <w:pPr>
              <w:jc w:val="center"/>
              <w:rPr>
                <w:rFonts w:cstheme="minorHAnsi"/>
                <w:sz w:val="20"/>
                <w:szCs w:val="20"/>
              </w:rPr>
            </w:pPr>
            <w:r w:rsidRPr="00622278">
              <w:rPr>
                <w:rFonts w:cstheme="minorHAnsi"/>
                <w:sz w:val="20"/>
                <w:szCs w:val="20"/>
              </w:rPr>
              <w:t>maksymalna nadziemna intensywność zabudowy</w:t>
            </w:r>
          </w:p>
        </w:tc>
        <w:tc>
          <w:tcPr>
            <w:tcW w:w="2041" w:type="dxa"/>
            <w:vAlign w:val="center"/>
            <w:hideMark/>
          </w:tcPr>
          <w:p w14:paraId="03B1F613" w14:textId="77777777" w:rsidR="00016F69" w:rsidRPr="00622278" w:rsidRDefault="00016F69" w:rsidP="00847E42">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maksymalny udział powierzchni zabudowy (%)</w:t>
            </w:r>
          </w:p>
        </w:tc>
        <w:tc>
          <w:tcPr>
            <w:tcW w:w="1415" w:type="dxa"/>
            <w:vAlign w:val="center"/>
            <w:hideMark/>
          </w:tcPr>
          <w:p w14:paraId="5D39EFFF" w14:textId="77777777" w:rsidR="00016F69" w:rsidRPr="00622278" w:rsidRDefault="00016F69" w:rsidP="00847E42">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maksymalna wysokość zabudowy (m)</w:t>
            </w:r>
          </w:p>
        </w:tc>
        <w:tc>
          <w:tcPr>
            <w:tcW w:w="1976" w:type="dxa"/>
            <w:vAlign w:val="center"/>
            <w:hideMark/>
          </w:tcPr>
          <w:p w14:paraId="12B8F337" w14:textId="77777777" w:rsidR="00016F69" w:rsidRPr="00622278" w:rsidRDefault="00016F69" w:rsidP="00847E42">
            <w:pPr>
              <w:pStyle w:val="Default"/>
              <w:jc w:val="center"/>
              <w:rPr>
                <w:rFonts w:asciiTheme="minorHAnsi" w:hAnsiTheme="minorHAnsi" w:cstheme="minorHAnsi"/>
                <w:sz w:val="20"/>
                <w:szCs w:val="20"/>
              </w:rPr>
            </w:pPr>
            <w:r w:rsidRPr="00622278">
              <w:rPr>
                <w:rFonts w:asciiTheme="minorHAnsi" w:hAnsiTheme="minorHAnsi" w:cstheme="minorHAnsi"/>
                <w:sz w:val="20"/>
                <w:szCs w:val="20"/>
              </w:rPr>
              <w:t>minimalny udział powierzchni biologicznie czynnej (%)</w:t>
            </w:r>
          </w:p>
        </w:tc>
      </w:tr>
      <w:tr w:rsidR="00016F69" w:rsidRPr="00622278" w14:paraId="0BE22592" w14:textId="3D36FF8A" w:rsidTr="00016F69">
        <w:tblPrEx>
          <w:jc w:val="left"/>
        </w:tblPrEx>
        <w:trPr>
          <w:trHeight w:val="255"/>
        </w:trPr>
        <w:tc>
          <w:tcPr>
            <w:tcW w:w="2284" w:type="dxa"/>
            <w:noWrap/>
            <w:vAlign w:val="center"/>
          </w:tcPr>
          <w:p w14:paraId="18B916B4" w14:textId="27DA09BE" w:rsidR="00016F69" w:rsidRPr="00622278" w:rsidRDefault="00016F69" w:rsidP="00847E42">
            <w:pPr>
              <w:jc w:val="center"/>
              <w:rPr>
                <w:rFonts w:eastAsia="Times New Roman" w:cstheme="minorHAnsi"/>
                <w:sz w:val="20"/>
                <w:szCs w:val="20"/>
                <w:lang w:eastAsia="pl-PL"/>
              </w:rPr>
            </w:pPr>
            <w:r w:rsidRPr="00622278">
              <w:rPr>
                <w:rFonts w:eastAsia="Times New Roman" w:cstheme="minorHAnsi"/>
                <w:sz w:val="20"/>
                <w:szCs w:val="20"/>
                <w:lang w:eastAsia="pl-PL"/>
              </w:rPr>
              <w:t>1SC, 2SC, 3SC, 4SC, 5SC, 6SC, 7SC, 8SC, 9SC, 10SC, 11SC, 12SC, 13SC, 14SC, 15SC, 16SC, 17SC, 18SC, 19SC, 20SC, 21SC, 22SC, 23SC, 24SC, 25SC, 26SC, 27SC</w:t>
            </w:r>
          </w:p>
        </w:tc>
        <w:tc>
          <w:tcPr>
            <w:tcW w:w="1397" w:type="dxa"/>
            <w:noWrap/>
            <w:vAlign w:val="center"/>
          </w:tcPr>
          <w:p w14:paraId="58FCC6CA" w14:textId="3CFA4F08" w:rsidR="00016F69" w:rsidRPr="00622278" w:rsidRDefault="00016F69" w:rsidP="00847E4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2041" w:type="dxa"/>
            <w:noWrap/>
            <w:vAlign w:val="center"/>
          </w:tcPr>
          <w:p w14:paraId="7463074D" w14:textId="6B151EA4" w:rsidR="00016F69" w:rsidRPr="00622278" w:rsidRDefault="00016F69" w:rsidP="00847E4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415" w:type="dxa"/>
            <w:noWrap/>
            <w:vAlign w:val="center"/>
          </w:tcPr>
          <w:p w14:paraId="161BFF99" w14:textId="24456720" w:rsidR="00016F69" w:rsidRPr="00622278" w:rsidRDefault="00016F69" w:rsidP="00847E4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976" w:type="dxa"/>
            <w:noWrap/>
            <w:vAlign w:val="center"/>
          </w:tcPr>
          <w:p w14:paraId="4B295657" w14:textId="1D0A93E0" w:rsidR="00016F69" w:rsidRPr="00622278" w:rsidRDefault="00016F69" w:rsidP="00847E42">
            <w:pPr>
              <w:jc w:val="center"/>
              <w:rPr>
                <w:rFonts w:eastAsia="Times New Roman" w:cstheme="minorHAnsi"/>
                <w:sz w:val="20"/>
                <w:szCs w:val="20"/>
                <w:lang w:eastAsia="pl-PL"/>
              </w:rPr>
            </w:pPr>
            <w:r w:rsidRPr="00622278">
              <w:rPr>
                <w:rFonts w:eastAsia="Times New Roman" w:cstheme="minorHAnsi"/>
                <w:sz w:val="20"/>
                <w:szCs w:val="20"/>
                <w:lang w:eastAsia="pl-PL"/>
              </w:rPr>
              <w:t>30</w:t>
            </w:r>
          </w:p>
        </w:tc>
      </w:tr>
    </w:tbl>
    <w:p w14:paraId="7B7D022D" w14:textId="21F5EE5F" w:rsidR="00E6665E" w:rsidRPr="00622278" w:rsidRDefault="00E6665E" w:rsidP="0063551D">
      <w:pPr>
        <w:pStyle w:val="Nagwek2"/>
        <w:numPr>
          <w:ilvl w:val="1"/>
          <w:numId w:val="13"/>
        </w:numPr>
      </w:pPr>
      <w:bookmarkStart w:id="257" w:name="_Toc204956274"/>
      <w:r w:rsidRPr="00622278">
        <w:t>Strefa górnictwa</w:t>
      </w:r>
      <w:bookmarkEnd w:id="257"/>
    </w:p>
    <w:p w14:paraId="05C967EB" w14:textId="77777777" w:rsidR="00E6665E" w:rsidRPr="00622278" w:rsidRDefault="00E6665E" w:rsidP="00E6665E">
      <w:pPr>
        <w:spacing w:line="276" w:lineRule="auto"/>
      </w:pPr>
      <w:r w:rsidRPr="00622278">
        <w:rPr>
          <w:b/>
          <w:bCs/>
        </w:rPr>
        <w:t>Profil podstawowy:</w:t>
      </w:r>
      <w:r w:rsidRPr="00622278">
        <w:t xml:space="preserve"> teren cmentarza, teren komunikacji, teren zieleni urządzonej, teren ogrodów</w:t>
      </w:r>
    </w:p>
    <w:p w14:paraId="1AA467AF" w14:textId="77777777" w:rsidR="00E6665E" w:rsidRPr="00622278" w:rsidRDefault="00E6665E" w:rsidP="00E6665E">
      <w:pPr>
        <w:spacing w:line="276" w:lineRule="auto"/>
      </w:pPr>
      <w:r w:rsidRPr="00622278">
        <w:t>działkowych, teren infrastruktury technicznej.</w:t>
      </w:r>
    </w:p>
    <w:p w14:paraId="4E6A3D6F" w14:textId="274164DF" w:rsidR="00A56AF6" w:rsidRPr="00622278" w:rsidRDefault="00016F69" w:rsidP="00E6665E">
      <w:pPr>
        <w:spacing w:line="276" w:lineRule="auto"/>
      </w:pPr>
      <w:r w:rsidRPr="00622278">
        <w:rPr>
          <w:b/>
          <w:bCs/>
        </w:rPr>
        <w:t xml:space="preserve">Profil dodatkowy: </w:t>
      </w:r>
      <w:r w:rsidRPr="00622278">
        <w:t>teren produkcji, teren zieleni urządzonej, teren zieleni naturalnej, teren lasu, teren wód.</w:t>
      </w:r>
    </w:p>
    <w:p w14:paraId="302A58BA" w14:textId="2FABB3A4" w:rsidR="00E6665E" w:rsidRPr="00622278" w:rsidRDefault="00E6665E" w:rsidP="00E6665E">
      <w:pPr>
        <w:pStyle w:val="Legenda"/>
        <w:keepNext/>
      </w:pPr>
      <w:bookmarkStart w:id="258" w:name="_Toc204956185"/>
      <w:r w:rsidRPr="00622278">
        <w:t xml:space="preserve">Tabela </w:t>
      </w:r>
      <w:r w:rsidRPr="00622278">
        <w:rPr>
          <w:noProof/>
        </w:rPr>
        <w:fldChar w:fldCharType="begin"/>
      </w:r>
      <w:r w:rsidRPr="00622278">
        <w:rPr>
          <w:noProof/>
        </w:rPr>
        <w:instrText xml:space="preserve"> SEQ Tabela \* ARABIC </w:instrText>
      </w:r>
      <w:r w:rsidRPr="00622278">
        <w:rPr>
          <w:noProof/>
        </w:rPr>
        <w:fldChar w:fldCharType="separate"/>
      </w:r>
      <w:r w:rsidR="00006129" w:rsidRPr="00622278">
        <w:rPr>
          <w:noProof/>
        </w:rPr>
        <w:t>29</w:t>
      </w:r>
      <w:r w:rsidRPr="00622278">
        <w:rPr>
          <w:noProof/>
        </w:rPr>
        <w:fldChar w:fldCharType="end"/>
      </w:r>
      <w:r w:rsidRPr="00622278">
        <w:t>.</w:t>
      </w:r>
      <w:r w:rsidRPr="00622278">
        <w:rPr>
          <w:rFonts w:eastAsia="Calibri" w:cs="Times New Roman"/>
          <w:color w:val="000000"/>
        </w:rPr>
        <w:t xml:space="preserve"> </w:t>
      </w:r>
      <w:r w:rsidRPr="00622278">
        <w:t xml:space="preserve">Strefa </w:t>
      </w:r>
      <w:r w:rsidR="00016F69" w:rsidRPr="00622278">
        <w:t>górnictwa</w:t>
      </w:r>
      <w:bookmarkEnd w:id="258"/>
    </w:p>
    <w:tbl>
      <w:tblPr>
        <w:tblStyle w:val="Tabela-Siatka"/>
        <w:tblW w:w="5000" w:type="pct"/>
        <w:jc w:val="center"/>
        <w:tblLook w:val="04A0" w:firstRow="1" w:lastRow="0" w:firstColumn="1" w:lastColumn="0" w:noHBand="0" w:noVBand="1"/>
      </w:tblPr>
      <w:tblGrid>
        <w:gridCol w:w="2158"/>
        <w:gridCol w:w="1626"/>
        <w:gridCol w:w="1894"/>
        <w:gridCol w:w="1497"/>
        <w:gridCol w:w="1887"/>
      </w:tblGrid>
      <w:tr w:rsidR="00016F69" w:rsidRPr="00622278" w14:paraId="35FBF2FB" w14:textId="77777777" w:rsidTr="00016F69">
        <w:trPr>
          <w:trHeight w:val="20"/>
          <w:jc w:val="center"/>
        </w:trPr>
        <w:tc>
          <w:tcPr>
            <w:tcW w:w="1191" w:type="pct"/>
            <w:vAlign w:val="center"/>
          </w:tcPr>
          <w:p w14:paraId="639A9B3B" w14:textId="77777777" w:rsidR="00016F69" w:rsidRPr="00622278" w:rsidRDefault="00016F69" w:rsidP="00E528F2">
            <w:pPr>
              <w:jc w:val="center"/>
              <w:rPr>
                <w:rFonts w:cstheme="minorHAnsi"/>
                <w:sz w:val="20"/>
                <w:szCs w:val="20"/>
              </w:rPr>
            </w:pPr>
          </w:p>
        </w:tc>
        <w:tc>
          <w:tcPr>
            <w:tcW w:w="897" w:type="pct"/>
            <w:vAlign w:val="center"/>
            <w:hideMark/>
          </w:tcPr>
          <w:p w14:paraId="3D420119" w14:textId="498719F9" w:rsidR="00016F69" w:rsidRPr="00622278" w:rsidRDefault="00016F69" w:rsidP="00E528F2">
            <w:pPr>
              <w:jc w:val="center"/>
              <w:rPr>
                <w:rFonts w:cstheme="minorHAnsi"/>
                <w:sz w:val="20"/>
                <w:szCs w:val="20"/>
              </w:rPr>
            </w:pPr>
            <w:r w:rsidRPr="00622278">
              <w:rPr>
                <w:rFonts w:cstheme="minorHAnsi"/>
                <w:sz w:val="20"/>
                <w:szCs w:val="20"/>
              </w:rPr>
              <w:t>maksymalna nadziemna intensywność zabudowy</w:t>
            </w:r>
          </w:p>
        </w:tc>
        <w:tc>
          <w:tcPr>
            <w:tcW w:w="1045" w:type="pct"/>
            <w:vAlign w:val="center"/>
            <w:hideMark/>
          </w:tcPr>
          <w:p w14:paraId="2830EDAE" w14:textId="77777777" w:rsidR="00016F69" w:rsidRPr="00622278" w:rsidRDefault="00016F69" w:rsidP="00E528F2">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maksymalny udział powierzchni zabudowy (%)</w:t>
            </w:r>
          </w:p>
        </w:tc>
        <w:tc>
          <w:tcPr>
            <w:tcW w:w="826" w:type="pct"/>
            <w:vAlign w:val="center"/>
            <w:hideMark/>
          </w:tcPr>
          <w:p w14:paraId="781AFEA1" w14:textId="77777777" w:rsidR="00016F69" w:rsidRPr="00622278" w:rsidRDefault="00016F69" w:rsidP="00E528F2">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maksymalna wysokość zabudowy (m)</w:t>
            </w:r>
          </w:p>
        </w:tc>
        <w:tc>
          <w:tcPr>
            <w:tcW w:w="1041" w:type="pct"/>
            <w:vAlign w:val="center"/>
            <w:hideMark/>
          </w:tcPr>
          <w:p w14:paraId="3EA75F33" w14:textId="77777777" w:rsidR="00016F69" w:rsidRPr="00622278" w:rsidRDefault="00016F69" w:rsidP="00E528F2">
            <w:pPr>
              <w:pStyle w:val="Default"/>
              <w:jc w:val="center"/>
              <w:rPr>
                <w:rFonts w:asciiTheme="minorHAnsi" w:hAnsiTheme="minorHAnsi" w:cstheme="minorHAnsi"/>
                <w:sz w:val="20"/>
                <w:szCs w:val="20"/>
              </w:rPr>
            </w:pPr>
            <w:r w:rsidRPr="00622278">
              <w:rPr>
                <w:rFonts w:asciiTheme="minorHAnsi" w:hAnsiTheme="minorHAnsi" w:cstheme="minorHAnsi"/>
                <w:sz w:val="20"/>
                <w:szCs w:val="20"/>
              </w:rPr>
              <w:t>minimalny udział powierzchni biologicznie czynnej (%)</w:t>
            </w:r>
          </w:p>
        </w:tc>
      </w:tr>
      <w:tr w:rsidR="00016F69" w:rsidRPr="00622278" w14:paraId="00D16CC6" w14:textId="77777777" w:rsidTr="0063793D">
        <w:tblPrEx>
          <w:jc w:val="left"/>
        </w:tblPrEx>
        <w:trPr>
          <w:trHeight w:val="270"/>
        </w:trPr>
        <w:tc>
          <w:tcPr>
            <w:tcW w:w="1191" w:type="pct"/>
            <w:noWrap/>
            <w:vAlign w:val="center"/>
          </w:tcPr>
          <w:p w14:paraId="1DA55DA7" w14:textId="703C0AB6"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1SG</w:t>
            </w:r>
          </w:p>
        </w:tc>
        <w:tc>
          <w:tcPr>
            <w:tcW w:w="897" w:type="pct"/>
            <w:noWrap/>
            <w:vAlign w:val="center"/>
          </w:tcPr>
          <w:p w14:paraId="6C069AAB" w14:textId="0DAD9CF1"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45" w:type="pct"/>
            <w:noWrap/>
            <w:vAlign w:val="center"/>
          </w:tcPr>
          <w:p w14:paraId="54688B81" w14:textId="77777777"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826" w:type="pct"/>
            <w:noWrap/>
            <w:vAlign w:val="center"/>
          </w:tcPr>
          <w:p w14:paraId="49BCB798" w14:textId="77777777"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41" w:type="pct"/>
            <w:noWrap/>
            <w:vAlign w:val="center"/>
          </w:tcPr>
          <w:p w14:paraId="67DC12FD" w14:textId="2BFB4328"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r>
      <w:tr w:rsidR="00016F69" w:rsidRPr="00622278" w14:paraId="054F3192" w14:textId="77777777" w:rsidTr="00016F69">
        <w:tblPrEx>
          <w:jc w:val="left"/>
        </w:tblPrEx>
        <w:trPr>
          <w:trHeight w:val="255"/>
        </w:trPr>
        <w:tc>
          <w:tcPr>
            <w:tcW w:w="1191" w:type="pct"/>
            <w:noWrap/>
            <w:vAlign w:val="center"/>
          </w:tcPr>
          <w:p w14:paraId="7B10A6E5" w14:textId="366C790A"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2SG</w:t>
            </w:r>
          </w:p>
        </w:tc>
        <w:tc>
          <w:tcPr>
            <w:tcW w:w="897" w:type="pct"/>
            <w:noWrap/>
            <w:vAlign w:val="center"/>
          </w:tcPr>
          <w:p w14:paraId="461AF5A1" w14:textId="376AE12D"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45" w:type="pct"/>
            <w:noWrap/>
            <w:vAlign w:val="center"/>
          </w:tcPr>
          <w:p w14:paraId="134DEE85" w14:textId="3EF42637"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826" w:type="pct"/>
            <w:noWrap/>
            <w:vAlign w:val="center"/>
          </w:tcPr>
          <w:p w14:paraId="2FC40D4E" w14:textId="3E5E33C0"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41" w:type="pct"/>
            <w:noWrap/>
            <w:vAlign w:val="center"/>
          </w:tcPr>
          <w:p w14:paraId="0F3F2A87" w14:textId="614C1212" w:rsidR="00016F69" w:rsidRPr="00622278" w:rsidRDefault="00016F69" w:rsidP="00E528F2">
            <w:pPr>
              <w:jc w:val="center"/>
              <w:rPr>
                <w:rFonts w:eastAsia="Times New Roman" w:cstheme="minorHAnsi"/>
                <w:sz w:val="20"/>
                <w:szCs w:val="20"/>
                <w:lang w:eastAsia="pl-PL"/>
              </w:rPr>
            </w:pPr>
            <w:r w:rsidRPr="00622278">
              <w:rPr>
                <w:rFonts w:eastAsia="Times New Roman" w:cstheme="minorHAnsi"/>
                <w:sz w:val="20"/>
                <w:szCs w:val="20"/>
                <w:lang w:eastAsia="pl-PL"/>
              </w:rPr>
              <w:t>-</w:t>
            </w:r>
          </w:p>
        </w:tc>
      </w:tr>
    </w:tbl>
    <w:p w14:paraId="1C7C9B92" w14:textId="630C8E92" w:rsidR="00ED10C0" w:rsidRPr="00622278" w:rsidRDefault="00ED10C0" w:rsidP="00915CB4">
      <w:pPr>
        <w:pStyle w:val="Nagwek2"/>
        <w:numPr>
          <w:ilvl w:val="1"/>
          <w:numId w:val="13"/>
        </w:numPr>
      </w:pPr>
      <w:bookmarkStart w:id="259" w:name="_Toc204956275"/>
      <w:r w:rsidRPr="00622278">
        <w:t>Strefa otwarta</w:t>
      </w:r>
      <w:bookmarkEnd w:id="259"/>
      <w:r w:rsidR="00652E50" w:rsidRPr="00622278">
        <w:t xml:space="preserve"> </w:t>
      </w:r>
    </w:p>
    <w:p w14:paraId="69E16A8C" w14:textId="77777777" w:rsidR="00D3207E" w:rsidRPr="00622278" w:rsidRDefault="00D3207E" w:rsidP="00D3207E">
      <w:pPr>
        <w:spacing w:line="276" w:lineRule="auto"/>
      </w:pPr>
      <w:r w:rsidRPr="00622278">
        <w:rPr>
          <w:b/>
          <w:bCs/>
        </w:rPr>
        <w:t xml:space="preserve">Profil podstawowy: </w:t>
      </w:r>
      <w:r w:rsidRPr="00622278">
        <w:t>teren rolnictwa z zakazem zabudowy, teren lasu, teren zieleni naturalnej, teren wód, teren komunikacji, teren ogrodów działkowych, teren infrastruktury technicznej.</w:t>
      </w:r>
    </w:p>
    <w:p w14:paraId="07C17174" w14:textId="581FE299" w:rsidR="00D3207E" w:rsidRPr="00622278" w:rsidRDefault="00D3207E" w:rsidP="00D3207E">
      <w:pPr>
        <w:pStyle w:val="Legenda"/>
        <w:keepNext/>
      </w:pPr>
      <w:bookmarkStart w:id="260" w:name="_Toc204956186"/>
      <w:r w:rsidRPr="00622278">
        <w:t xml:space="preserve">Tabela </w:t>
      </w:r>
      <w:r w:rsidRPr="00622278">
        <w:rPr>
          <w:noProof/>
        </w:rPr>
        <w:fldChar w:fldCharType="begin"/>
      </w:r>
      <w:r w:rsidRPr="00622278">
        <w:rPr>
          <w:noProof/>
        </w:rPr>
        <w:instrText xml:space="preserve"> SEQ Tabela \* ARABIC </w:instrText>
      </w:r>
      <w:r w:rsidRPr="00622278">
        <w:rPr>
          <w:noProof/>
        </w:rPr>
        <w:fldChar w:fldCharType="separate"/>
      </w:r>
      <w:r w:rsidR="00006129" w:rsidRPr="00622278">
        <w:rPr>
          <w:noProof/>
        </w:rPr>
        <w:t>30</w:t>
      </w:r>
      <w:r w:rsidRPr="00622278">
        <w:rPr>
          <w:noProof/>
        </w:rPr>
        <w:fldChar w:fldCharType="end"/>
      </w:r>
      <w:r w:rsidRPr="00622278">
        <w:t>.</w:t>
      </w:r>
      <w:r w:rsidRPr="00622278">
        <w:rPr>
          <w:rFonts w:eastAsia="Calibri" w:cs="Times New Roman"/>
          <w:color w:val="000000"/>
        </w:rPr>
        <w:t xml:space="preserve"> </w:t>
      </w:r>
      <w:r w:rsidRPr="00622278">
        <w:t>Strefa otwarta</w:t>
      </w:r>
      <w:bookmarkEnd w:id="260"/>
    </w:p>
    <w:tbl>
      <w:tblPr>
        <w:tblStyle w:val="Tabela-Siatka"/>
        <w:tblW w:w="8795" w:type="dxa"/>
        <w:jc w:val="center"/>
        <w:tblLayout w:type="fixed"/>
        <w:tblLook w:val="04A0" w:firstRow="1" w:lastRow="0" w:firstColumn="1" w:lastColumn="0" w:noHBand="0" w:noVBand="1"/>
      </w:tblPr>
      <w:tblGrid>
        <w:gridCol w:w="3408"/>
        <w:gridCol w:w="1412"/>
        <w:gridCol w:w="1418"/>
        <w:gridCol w:w="1276"/>
        <w:gridCol w:w="1281"/>
      </w:tblGrid>
      <w:tr w:rsidR="00D3207E" w:rsidRPr="00622278" w14:paraId="5714E6F1" w14:textId="77777777" w:rsidTr="008A6627">
        <w:trPr>
          <w:trHeight w:val="20"/>
          <w:jc w:val="center"/>
        </w:trPr>
        <w:tc>
          <w:tcPr>
            <w:tcW w:w="3408" w:type="dxa"/>
            <w:vAlign w:val="center"/>
          </w:tcPr>
          <w:p w14:paraId="232A1488" w14:textId="77777777" w:rsidR="00D3207E" w:rsidRPr="00622278" w:rsidRDefault="00D3207E" w:rsidP="00D3207E">
            <w:pPr>
              <w:rPr>
                <w:rFonts w:cstheme="minorHAnsi"/>
                <w:sz w:val="20"/>
                <w:szCs w:val="20"/>
              </w:rPr>
            </w:pPr>
          </w:p>
        </w:tc>
        <w:tc>
          <w:tcPr>
            <w:tcW w:w="1412" w:type="dxa"/>
            <w:vAlign w:val="center"/>
            <w:hideMark/>
          </w:tcPr>
          <w:p w14:paraId="20627163" w14:textId="77777777" w:rsidR="00D3207E" w:rsidRPr="00622278" w:rsidRDefault="00D3207E" w:rsidP="00D50B13">
            <w:pPr>
              <w:jc w:val="center"/>
              <w:rPr>
                <w:rFonts w:cstheme="minorHAnsi"/>
                <w:sz w:val="20"/>
                <w:szCs w:val="20"/>
              </w:rPr>
            </w:pPr>
            <w:r w:rsidRPr="00622278">
              <w:rPr>
                <w:rFonts w:cstheme="minorHAnsi"/>
                <w:sz w:val="20"/>
                <w:szCs w:val="20"/>
              </w:rPr>
              <w:t>maksymalna nadziemna intensywność zabudowy</w:t>
            </w:r>
          </w:p>
        </w:tc>
        <w:tc>
          <w:tcPr>
            <w:tcW w:w="1418" w:type="dxa"/>
            <w:vAlign w:val="center"/>
            <w:hideMark/>
          </w:tcPr>
          <w:p w14:paraId="7BA49D7B" w14:textId="77777777" w:rsidR="00D3207E" w:rsidRPr="00622278" w:rsidRDefault="00D3207E"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maksymalny udział powierzchni zabudowy (%)</w:t>
            </w:r>
          </w:p>
        </w:tc>
        <w:tc>
          <w:tcPr>
            <w:tcW w:w="1276" w:type="dxa"/>
            <w:vAlign w:val="center"/>
            <w:hideMark/>
          </w:tcPr>
          <w:p w14:paraId="753A7290" w14:textId="77777777" w:rsidR="00D3207E" w:rsidRPr="00622278" w:rsidRDefault="00D3207E"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maksymalna wysokość zabudowy (m)</w:t>
            </w:r>
          </w:p>
        </w:tc>
        <w:tc>
          <w:tcPr>
            <w:tcW w:w="1281" w:type="dxa"/>
            <w:vAlign w:val="center"/>
            <w:hideMark/>
          </w:tcPr>
          <w:p w14:paraId="5E49FA51" w14:textId="77777777" w:rsidR="00D3207E" w:rsidRPr="00622278" w:rsidRDefault="00D3207E"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minimalny udział powierzchni biologicznie czynnej (%)</w:t>
            </w:r>
          </w:p>
        </w:tc>
      </w:tr>
      <w:tr w:rsidR="00D3207E" w:rsidRPr="00622278" w14:paraId="6133B6B1" w14:textId="77777777" w:rsidTr="008A6627">
        <w:tblPrEx>
          <w:jc w:val="left"/>
        </w:tblPrEx>
        <w:trPr>
          <w:trHeight w:val="1802"/>
        </w:trPr>
        <w:tc>
          <w:tcPr>
            <w:tcW w:w="3408" w:type="dxa"/>
            <w:noWrap/>
            <w:vAlign w:val="center"/>
          </w:tcPr>
          <w:p w14:paraId="57EC8C82" w14:textId="428F85A1" w:rsidR="00D3207E" w:rsidRPr="00622278" w:rsidRDefault="0082309B" w:rsidP="0082309B">
            <w:pPr>
              <w:spacing w:line="240" w:lineRule="auto"/>
              <w:jc w:val="center"/>
              <w:rPr>
                <w:rFonts w:cs="Calibri"/>
                <w:color w:val="000000"/>
                <w:sz w:val="20"/>
                <w:szCs w:val="20"/>
              </w:rPr>
            </w:pPr>
            <w:r w:rsidRPr="00622278">
              <w:rPr>
                <w:rFonts w:cs="Calibri"/>
                <w:color w:val="000000"/>
                <w:sz w:val="20"/>
                <w:szCs w:val="20"/>
              </w:rPr>
              <w:lastRenderedPageBreak/>
              <w:t>8SO, 10SO, 11SO, 12SO, 13SO, 15SO, 18SO, 19SO, 25SO, 33SO, 37SO, 43SO, 49SO, 51SO, 66SO, 69SO, 79SO, 81SO, 88SO, 100SO, 107SO, 110SO, 114SO, 117SO, 120SO, 124SO, 136SO, 139SO, 142SO, 146SO, 147SO, 148SO, 149SO, 152SO, 159SO, 165SO, 168SO, 169SO, 172SO, 176SO, 180SO, 182SO, 186SO, 196SO, 197SO, 199SO, 200SO, 204SO, 207SO, 209SO</w:t>
            </w:r>
          </w:p>
        </w:tc>
        <w:tc>
          <w:tcPr>
            <w:tcW w:w="1412" w:type="dxa"/>
            <w:noWrap/>
            <w:vAlign w:val="center"/>
          </w:tcPr>
          <w:p w14:paraId="28D732B7" w14:textId="77777777" w:rsidR="00D3207E" w:rsidRPr="00622278" w:rsidRDefault="00D3207E"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418" w:type="dxa"/>
            <w:noWrap/>
            <w:vAlign w:val="center"/>
          </w:tcPr>
          <w:p w14:paraId="62C16800" w14:textId="77777777" w:rsidR="00D3207E" w:rsidRPr="00622278" w:rsidRDefault="00D3207E"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76" w:type="dxa"/>
            <w:noWrap/>
            <w:vAlign w:val="center"/>
          </w:tcPr>
          <w:p w14:paraId="30BFB9D1" w14:textId="77777777" w:rsidR="00D3207E" w:rsidRPr="00622278" w:rsidRDefault="00D3207E"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81" w:type="dxa"/>
            <w:noWrap/>
            <w:vAlign w:val="center"/>
          </w:tcPr>
          <w:p w14:paraId="46485D65" w14:textId="77777777" w:rsidR="00D3207E" w:rsidRPr="00622278" w:rsidRDefault="00D3207E"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r>
    </w:tbl>
    <w:p w14:paraId="6251FE55" w14:textId="3B3BEF4F" w:rsidR="00915CB4" w:rsidRPr="00622278" w:rsidRDefault="00915CB4" w:rsidP="00915CB4">
      <w:pPr>
        <w:pStyle w:val="Nagwek3"/>
        <w:ind w:left="284"/>
      </w:pPr>
      <w:bookmarkStart w:id="261" w:name="_Toc204956276"/>
      <w:r w:rsidRPr="00622278">
        <w:t xml:space="preserve">2.11.1 </w:t>
      </w:r>
      <w:r w:rsidRPr="00622278">
        <w:rPr>
          <w:rFonts w:asciiTheme="minorHAnsi" w:hAnsiTheme="minorHAnsi" w:cstheme="minorHAnsi"/>
          <w:szCs w:val="22"/>
        </w:rPr>
        <w:t>Strefa otwarta z dopuszczoną elektrownią wiatrową i słoneczną</w:t>
      </w:r>
      <w:bookmarkEnd w:id="261"/>
    </w:p>
    <w:p w14:paraId="1FCBACFB" w14:textId="5D106F79" w:rsidR="000F7867" w:rsidRPr="00622278" w:rsidRDefault="0014598C" w:rsidP="00BD0DE3">
      <w:pPr>
        <w:spacing w:line="276" w:lineRule="auto"/>
      </w:pPr>
      <w:r w:rsidRPr="00622278">
        <w:rPr>
          <w:b/>
          <w:bCs/>
        </w:rPr>
        <w:t xml:space="preserve">Profil podstawowy: </w:t>
      </w:r>
      <w:r w:rsidRPr="00622278">
        <w:t xml:space="preserve">teren rolnictwa z zakazem zabudowy, teren lasu, teren zieleni naturalnej, teren wód, teren komunikacji, </w:t>
      </w:r>
      <w:r w:rsidR="00963759" w:rsidRPr="00622278">
        <w:t xml:space="preserve">teren ogrodów działkowych, </w:t>
      </w:r>
      <w:r w:rsidRPr="00622278">
        <w:t>teren infrastruktury technicznej.</w:t>
      </w:r>
    </w:p>
    <w:p w14:paraId="20387E48" w14:textId="5A916C2B" w:rsidR="000F7867" w:rsidRPr="00622278" w:rsidRDefault="000F7867" w:rsidP="00BD0DE3">
      <w:pPr>
        <w:spacing w:line="276" w:lineRule="auto"/>
      </w:pPr>
      <w:r w:rsidRPr="00622278">
        <w:rPr>
          <w:b/>
          <w:bCs/>
        </w:rPr>
        <w:t>Profil dodatkowy:</w:t>
      </w:r>
      <w:r w:rsidR="00A56AF6" w:rsidRPr="00622278">
        <w:rPr>
          <w:b/>
          <w:bCs/>
        </w:rPr>
        <w:t xml:space="preserve"> </w:t>
      </w:r>
      <w:r w:rsidR="00A56AF6" w:rsidRPr="00622278">
        <w:t>teren elektrowni wiatrowej, teren elektrowni słonecznej</w:t>
      </w:r>
      <w:r w:rsidR="00742011" w:rsidRPr="00622278">
        <w:t>.</w:t>
      </w:r>
    </w:p>
    <w:p w14:paraId="12A70923" w14:textId="08A7A3DC" w:rsidR="00F635E4" w:rsidRPr="00622278" w:rsidRDefault="00F635E4" w:rsidP="00F635E4">
      <w:pPr>
        <w:pStyle w:val="Legenda"/>
        <w:keepNext/>
      </w:pPr>
      <w:bookmarkStart w:id="262" w:name="_Toc204956187"/>
      <w:r w:rsidRPr="00622278">
        <w:t xml:space="preserve">Tabela </w:t>
      </w:r>
      <w:r w:rsidRPr="00622278">
        <w:rPr>
          <w:noProof/>
        </w:rPr>
        <w:fldChar w:fldCharType="begin"/>
      </w:r>
      <w:r w:rsidRPr="00622278">
        <w:rPr>
          <w:noProof/>
        </w:rPr>
        <w:instrText xml:space="preserve"> SEQ Tabela \* ARABIC </w:instrText>
      </w:r>
      <w:r w:rsidRPr="00622278">
        <w:rPr>
          <w:noProof/>
        </w:rPr>
        <w:fldChar w:fldCharType="separate"/>
      </w:r>
      <w:r w:rsidR="00006129" w:rsidRPr="00622278">
        <w:rPr>
          <w:noProof/>
        </w:rPr>
        <w:t>31</w:t>
      </w:r>
      <w:r w:rsidRPr="00622278">
        <w:rPr>
          <w:noProof/>
        </w:rPr>
        <w:fldChar w:fldCharType="end"/>
      </w:r>
      <w:r w:rsidRPr="00622278">
        <w:t>.</w:t>
      </w:r>
      <w:r w:rsidRPr="00622278">
        <w:rPr>
          <w:rFonts w:eastAsia="Calibri" w:cs="Times New Roman"/>
          <w:color w:val="000000"/>
        </w:rPr>
        <w:t xml:space="preserve"> </w:t>
      </w:r>
      <w:r w:rsidRPr="00622278">
        <w:t>Strefa otwarta</w:t>
      </w:r>
      <w:r w:rsidR="00742011" w:rsidRPr="00622278">
        <w:t xml:space="preserve"> z dopuszczoną elektrownią wiatrow</w:t>
      </w:r>
      <w:r w:rsidR="001851BD" w:rsidRPr="00622278">
        <w:t>ą</w:t>
      </w:r>
      <w:r w:rsidR="00742011" w:rsidRPr="00622278">
        <w:t xml:space="preserve"> i słoneczną</w:t>
      </w:r>
      <w:bookmarkEnd w:id="262"/>
    </w:p>
    <w:tbl>
      <w:tblPr>
        <w:tblStyle w:val="Tabela-Siatka"/>
        <w:tblW w:w="8790" w:type="dxa"/>
        <w:jc w:val="center"/>
        <w:tblLayout w:type="fixed"/>
        <w:tblLook w:val="04A0" w:firstRow="1" w:lastRow="0" w:firstColumn="1" w:lastColumn="0" w:noHBand="0" w:noVBand="1"/>
      </w:tblPr>
      <w:tblGrid>
        <w:gridCol w:w="2836"/>
        <w:gridCol w:w="1418"/>
        <w:gridCol w:w="1275"/>
        <w:gridCol w:w="1276"/>
        <w:gridCol w:w="1985"/>
      </w:tblGrid>
      <w:tr w:rsidR="00A56AF6" w:rsidRPr="00622278" w14:paraId="69432027" w14:textId="77777777" w:rsidTr="00677085">
        <w:trPr>
          <w:trHeight w:val="20"/>
          <w:jc w:val="center"/>
        </w:trPr>
        <w:tc>
          <w:tcPr>
            <w:tcW w:w="2836" w:type="dxa"/>
            <w:vAlign w:val="center"/>
          </w:tcPr>
          <w:p w14:paraId="2D1644FB" w14:textId="77777777" w:rsidR="00A56AF6" w:rsidRPr="00622278" w:rsidRDefault="00A56AF6" w:rsidP="00FE6A2D">
            <w:pPr>
              <w:jc w:val="center"/>
              <w:rPr>
                <w:rFonts w:cstheme="minorHAnsi"/>
                <w:sz w:val="20"/>
                <w:szCs w:val="20"/>
              </w:rPr>
            </w:pPr>
          </w:p>
        </w:tc>
        <w:tc>
          <w:tcPr>
            <w:tcW w:w="1418" w:type="dxa"/>
            <w:vAlign w:val="center"/>
            <w:hideMark/>
          </w:tcPr>
          <w:p w14:paraId="4A610CAD" w14:textId="7E421B5A" w:rsidR="00A56AF6" w:rsidRPr="00622278" w:rsidRDefault="00A56AF6" w:rsidP="00FE6A2D">
            <w:pPr>
              <w:jc w:val="center"/>
              <w:rPr>
                <w:rFonts w:cstheme="minorHAnsi"/>
                <w:sz w:val="20"/>
                <w:szCs w:val="20"/>
              </w:rPr>
            </w:pPr>
            <w:r w:rsidRPr="00622278">
              <w:rPr>
                <w:rFonts w:cstheme="minorHAnsi"/>
                <w:sz w:val="20"/>
                <w:szCs w:val="20"/>
              </w:rPr>
              <w:t>maksymalna nadziemna intensywność zabudowy</w:t>
            </w:r>
          </w:p>
        </w:tc>
        <w:tc>
          <w:tcPr>
            <w:tcW w:w="1275" w:type="dxa"/>
            <w:vAlign w:val="center"/>
            <w:hideMark/>
          </w:tcPr>
          <w:p w14:paraId="08302B3B" w14:textId="77777777" w:rsidR="00A56AF6" w:rsidRPr="00622278" w:rsidRDefault="00A56AF6" w:rsidP="00FE6A2D">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maksymalny udział powierzchni zabudowy (%)</w:t>
            </w:r>
          </w:p>
        </w:tc>
        <w:tc>
          <w:tcPr>
            <w:tcW w:w="1276" w:type="dxa"/>
            <w:vAlign w:val="center"/>
            <w:hideMark/>
          </w:tcPr>
          <w:p w14:paraId="3AF73CDE" w14:textId="77777777" w:rsidR="00A56AF6" w:rsidRPr="00622278" w:rsidRDefault="00A56AF6" w:rsidP="00FE6A2D">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maksymalna wysokość zabudowy (m)</w:t>
            </w:r>
          </w:p>
        </w:tc>
        <w:tc>
          <w:tcPr>
            <w:tcW w:w="1985" w:type="dxa"/>
            <w:vAlign w:val="center"/>
            <w:hideMark/>
          </w:tcPr>
          <w:p w14:paraId="39E6E099" w14:textId="77777777" w:rsidR="00A56AF6" w:rsidRPr="00622278" w:rsidRDefault="00A56AF6" w:rsidP="00FE6A2D">
            <w:pPr>
              <w:pStyle w:val="Default"/>
              <w:jc w:val="center"/>
              <w:rPr>
                <w:rFonts w:asciiTheme="minorHAnsi" w:hAnsiTheme="minorHAnsi" w:cstheme="minorHAnsi"/>
                <w:sz w:val="20"/>
                <w:szCs w:val="20"/>
              </w:rPr>
            </w:pPr>
            <w:r w:rsidRPr="00622278">
              <w:rPr>
                <w:rFonts w:asciiTheme="minorHAnsi" w:hAnsiTheme="minorHAnsi" w:cstheme="minorHAnsi"/>
                <w:sz w:val="20"/>
                <w:szCs w:val="20"/>
              </w:rPr>
              <w:t>minimalny udział powierzchni biologicznie czynnej (%)</w:t>
            </w:r>
          </w:p>
        </w:tc>
      </w:tr>
      <w:tr w:rsidR="00A56AF6" w:rsidRPr="00622278" w14:paraId="6BA8D2CF" w14:textId="77777777" w:rsidTr="00677085">
        <w:tblPrEx>
          <w:jc w:val="left"/>
        </w:tblPrEx>
        <w:trPr>
          <w:trHeight w:val="255"/>
        </w:trPr>
        <w:tc>
          <w:tcPr>
            <w:tcW w:w="2836" w:type="dxa"/>
            <w:noWrap/>
            <w:vAlign w:val="center"/>
          </w:tcPr>
          <w:p w14:paraId="4F355873" w14:textId="3F6391D3" w:rsidR="00A56AF6" w:rsidRPr="00622278" w:rsidRDefault="00905E50" w:rsidP="00FE6A2D">
            <w:pPr>
              <w:jc w:val="center"/>
              <w:rPr>
                <w:rFonts w:eastAsia="Times New Roman" w:cstheme="minorHAnsi"/>
                <w:sz w:val="20"/>
                <w:szCs w:val="20"/>
                <w:lang w:eastAsia="pl-PL"/>
              </w:rPr>
            </w:pPr>
            <w:r w:rsidRPr="00622278">
              <w:rPr>
                <w:rFonts w:eastAsia="Times New Roman" w:cstheme="minorHAnsi"/>
                <w:sz w:val="20"/>
                <w:szCs w:val="20"/>
                <w:lang w:eastAsia="pl-PL"/>
              </w:rPr>
              <w:t>2SO, 4SO, 28SO, 31SO, 38SO, 41SO, 44SO, 46SO, 54SO, 56SO, 58SO, 68SO, 119SO, 125SO, 131SO, 134SO, 137SO, 144SO, 150SO, 155SO, 162SO, 174SO, 203SO</w:t>
            </w:r>
          </w:p>
        </w:tc>
        <w:tc>
          <w:tcPr>
            <w:tcW w:w="1418" w:type="dxa"/>
            <w:noWrap/>
            <w:vAlign w:val="center"/>
          </w:tcPr>
          <w:p w14:paraId="4C8F1D47" w14:textId="77E9DE44" w:rsidR="00A56AF6" w:rsidRPr="00622278" w:rsidRDefault="00A56AF6" w:rsidP="00FE6A2D">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75" w:type="dxa"/>
            <w:noWrap/>
            <w:vAlign w:val="center"/>
          </w:tcPr>
          <w:p w14:paraId="2962FD0B" w14:textId="77777777" w:rsidR="00A56AF6" w:rsidRPr="00622278" w:rsidRDefault="00A56AF6" w:rsidP="00FE6A2D">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76" w:type="dxa"/>
            <w:noWrap/>
            <w:vAlign w:val="center"/>
          </w:tcPr>
          <w:p w14:paraId="55925713" w14:textId="77777777" w:rsidR="00A56AF6" w:rsidRPr="00622278" w:rsidRDefault="00A56AF6" w:rsidP="00FE6A2D">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985" w:type="dxa"/>
            <w:noWrap/>
            <w:vAlign w:val="center"/>
          </w:tcPr>
          <w:p w14:paraId="6A236A10" w14:textId="66916A8C" w:rsidR="00A56AF6" w:rsidRPr="00622278" w:rsidRDefault="00A56AF6" w:rsidP="00FE6A2D">
            <w:pPr>
              <w:jc w:val="center"/>
              <w:rPr>
                <w:rFonts w:eastAsia="Times New Roman" w:cstheme="minorHAnsi"/>
                <w:sz w:val="20"/>
                <w:szCs w:val="20"/>
                <w:lang w:eastAsia="pl-PL"/>
              </w:rPr>
            </w:pPr>
            <w:r w:rsidRPr="00622278">
              <w:rPr>
                <w:rFonts w:eastAsia="Times New Roman" w:cstheme="minorHAnsi"/>
                <w:sz w:val="20"/>
                <w:szCs w:val="20"/>
                <w:lang w:eastAsia="pl-PL"/>
              </w:rPr>
              <w:t>-</w:t>
            </w:r>
          </w:p>
        </w:tc>
      </w:tr>
    </w:tbl>
    <w:p w14:paraId="2FD7D583" w14:textId="686765F5" w:rsidR="00915CB4" w:rsidRPr="00622278" w:rsidRDefault="00915CB4" w:rsidP="00915CB4">
      <w:pPr>
        <w:pStyle w:val="Nagwek3"/>
        <w:ind w:left="284"/>
      </w:pPr>
      <w:bookmarkStart w:id="263" w:name="_Toc204956277"/>
      <w:r w:rsidRPr="00622278">
        <w:t xml:space="preserve">2.11.2 </w:t>
      </w:r>
      <w:r w:rsidRPr="00622278">
        <w:rPr>
          <w:rFonts w:asciiTheme="minorHAnsi" w:hAnsiTheme="minorHAnsi" w:cstheme="minorHAnsi"/>
          <w:szCs w:val="22"/>
        </w:rPr>
        <w:t>Strefa otwarta z dopuszczoną elektrownią wiatrową</w:t>
      </w:r>
      <w:bookmarkEnd w:id="263"/>
    </w:p>
    <w:p w14:paraId="7B7FA72F" w14:textId="37926A0B" w:rsidR="006B47C8" w:rsidRPr="00622278" w:rsidRDefault="00742011" w:rsidP="00742011">
      <w:pPr>
        <w:spacing w:line="276" w:lineRule="auto"/>
      </w:pPr>
      <w:r w:rsidRPr="00622278">
        <w:rPr>
          <w:b/>
          <w:bCs/>
        </w:rPr>
        <w:t xml:space="preserve">Profil podstawowy: </w:t>
      </w:r>
      <w:r w:rsidRPr="00622278">
        <w:t>teren rolnictwa z zakazem zabudowy, teren lasu, teren zieleni naturalnej, teren wód, teren komunikacji, teren ogrodów działkowych, teren infrastruktury technicznej.</w:t>
      </w:r>
    </w:p>
    <w:p w14:paraId="0BCBB6B8" w14:textId="6B3DA93D" w:rsidR="00742011" w:rsidRPr="00622278" w:rsidRDefault="00742011" w:rsidP="006B47C8">
      <w:pPr>
        <w:spacing w:line="276" w:lineRule="auto"/>
      </w:pPr>
      <w:r w:rsidRPr="00622278">
        <w:rPr>
          <w:b/>
          <w:bCs/>
        </w:rPr>
        <w:t xml:space="preserve">Profil dodatkowy: </w:t>
      </w:r>
      <w:r w:rsidRPr="00622278">
        <w:t>teren elektrowni wiatrowej.</w:t>
      </w:r>
    </w:p>
    <w:p w14:paraId="4481E671" w14:textId="77EF520D" w:rsidR="00742011" w:rsidRPr="00622278" w:rsidRDefault="00742011" w:rsidP="00742011">
      <w:pPr>
        <w:pStyle w:val="Legenda"/>
        <w:keepNext/>
      </w:pPr>
      <w:bookmarkStart w:id="264" w:name="_Toc204956188"/>
      <w:r w:rsidRPr="00622278">
        <w:t xml:space="preserve">Tabela </w:t>
      </w:r>
      <w:r w:rsidRPr="00622278">
        <w:rPr>
          <w:noProof/>
        </w:rPr>
        <w:fldChar w:fldCharType="begin"/>
      </w:r>
      <w:r w:rsidRPr="00622278">
        <w:rPr>
          <w:noProof/>
        </w:rPr>
        <w:instrText xml:space="preserve"> SEQ Tabela \* ARABIC </w:instrText>
      </w:r>
      <w:r w:rsidRPr="00622278">
        <w:rPr>
          <w:noProof/>
        </w:rPr>
        <w:fldChar w:fldCharType="separate"/>
      </w:r>
      <w:r w:rsidR="00006129" w:rsidRPr="00622278">
        <w:rPr>
          <w:noProof/>
        </w:rPr>
        <w:t>32</w:t>
      </w:r>
      <w:r w:rsidRPr="00622278">
        <w:rPr>
          <w:noProof/>
        </w:rPr>
        <w:fldChar w:fldCharType="end"/>
      </w:r>
      <w:r w:rsidRPr="00622278">
        <w:t>.</w:t>
      </w:r>
      <w:r w:rsidRPr="00622278">
        <w:rPr>
          <w:rFonts w:eastAsia="Calibri" w:cs="Times New Roman"/>
          <w:color w:val="000000"/>
        </w:rPr>
        <w:t xml:space="preserve"> </w:t>
      </w:r>
      <w:r w:rsidRPr="00622278">
        <w:t>Strefa otwarta</w:t>
      </w:r>
      <w:r w:rsidR="001851BD" w:rsidRPr="00622278">
        <w:t xml:space="preserve"> z dopuszczoną elektrownią wiatrową</w:t>
      </w:r>
      <w:bookmarkEnd w:id="264"/>
    </w:p>
    <w:tbl>
      <w:tblPr>
        <w:tblStyle w:val="Tabela-Siatka"/>
        <w:tblW w:w="8936" w:type="dxa"/>
        <w:jc w:val="center"/>
        <w:tblLayout w:type="fixed"/>
        <w:tblLook w:val="04A0" w:firstRow="1" w:lastRow="0" w:firstColumn="1" w:lastColumn="0" w:noHBand="0" w:noVBand="1"/>
      </w:tblPr>
      <w:tblGrid>
        <w:gridCol w:w="3549"/>
        <w:gridCol w:w="1413"/>
        <w:gridCol w:w="1276"/>
        <w:gridCol w:w="1275"/>
        <w:gridCol w:w="1423"/>
      </w:tblGrid>
      <w:tr w:rsidR="00742011" w:rsidRPr="00622278" w14:paraId="6AB90759" w14:textId="77777777" w:rsidTr="00D3207E">
        <w:trPr>
          <w:trHeight w:val="20"/>
          <w:jc w:val="center"/>
        </w:trPr>
        <w:tc>
          <w:tcPr>
            <w:tcW w:w="3549" w:type="dxa"/>
            <w:vAlign w:val="center"/>
          </w:tcPr>
          <w:p w14:paraId="46726068" w14:textId="77777777" w:rsidR="00742011" w:rsidRPr="00622278" w:rsidRDefault="00742011" w:rsidP="00D50B13">
            <w:pPr>
              <w:jc w:val="center"/>
              <w:rPr>
                <w:rFonts w:cstheme="minorHAnsi"/>
                <w:sz w:val="20"/>
                <w:szCs w:val="20"/>
              </w:rPr>
            </w:pPr>
          </w:p>
        </w:tc>
        <w:tc>
          <w:tcPr>
            <w:tcW w:w="1413" w:type="dxa"/>
            <w:vAlign w:val="center"/>
            <w:hideMark/>
          </w:tcPr>
          <w:p w14:paraId="2CE94A14" w14:textId="77777777" w:rsidR="00742011" w:rsidRPr="00622278" w:rsidRDefault="00742011" w:rsidP="00D50B13">
            <w:pPr>
              <w:jc w:val="center"/>
              <w:rPr>
                <w:rFonts w:cstheme="minorHAnsi"/>
                <w:sz w:val="20"/>
                <w:szCs w:val="20"/>
              </w:rPr>
            </w:pPr>
            <w:r w:rsidRPr="00622278">
              <w:rPr>
                <w:rFonts w:cstheme="minorHAnsi"/>
                <w:sz w:val="20"/>
                <w:szCs w:val="20"/>
              </w:rPr>
              <w:t>maksymalna nadziemna intensywność zabudowy</w:t>
            </w:r>
          </w:p>
        </w:tc>
        <w:tc>
          <w:tcPr>
            <w:tcW w:w="1276" w:type="dxa"/>
            <w:vAlign w:val="center"/>
            <w:hideMark/>
          </w:tcPr>
          <w:p w14:paraId="0CCBA202" w14:textId="77777777" w:rsidR="00742011" w:rsidRPr="00622278" w:rsidRDefault="00742011"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maksymalny udział powierzchni zabudowy (%)</w:t>
            </w:r>
          </w:p>
        </w:tc>
        <w:tc>
          <w:tcPr>
            <w:tcW w:w="1275" w:type="dxa"/>
            <w:vAlign w:val="center"/>
            <w:hideMark/>
          </w:tcPr>
          <w:p w14:paraId="7B12D7CD" w14:textId="77777777" w:rsidR="00742011" w:rsidRPr="00622278" w:rsidRDefault="00742011"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maksymalna wysokość zabudowy (m)</w:t>
            </w:r>
          </w:p>
        </w:tc>
        <w:tc>
          <w:tcPr>
            <w:tcW w:w="1423" w:type="dxa"/>
            <w:vAlign w:val="center"/>
            <w:hideMark/>
          </w:tcPr>
          <w:p w14:paraId="1CEDD2B4" w14:textId="77777777" w:rsidR="00742011" w:rsidRPr="00622278" w:rsidRDefault="00742011"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minimalny udział powierzchni biologicznie czynnej (%)</w:t>
            </w:r>
          </w:p>
        </w:tc>
      </w:tr>
      <w:tr w:rsidR="00742011" w:rsidRPr="00622278" w14:paraId="4FA2A60E" w14:textId="77777777" w:rsidTr="00D3207E">
        <w:tblPrEx>
          <w:jc w:val="left"/>
        </w:tblPrEx>
        <w:trPr>
          <w:trHeight w:val="2110"/>
        </w:trPr>
        <w:tc>
          <w:tcPr>
            <w:tcW w:w="3549" w:type="dxa"/>
            <w:noWrap/>
            <w:vAlign w:val="center"/>
          </w:tcPr>
          <w:p w14:paraId="575BD7DE" w14:textId="02CF3DF7" w:rsidR="00742011" w:rsidRPr="00622278" w:rsidRDefault="00905E50" w:rsidP="000D3100">
            <w:pPr>
              <w:spacing w:line="240" w:lineRule="auto"/>
              <w:jc w:val="center"/>
              <w:rPr>
                <w:rFonts w:cs="Calibri"/>
                <w:color w:val="000000"/>
                <w:sz w:val="20"/>
                <w:szCs w:val="20"/>
              </w:rPr>
            </w:pPr>
            <w:r w:rsidRPr="00622278">
              <w:rPr>
                <w:rFonts w:cs="Calibri"/>
                <w:color w:val="000000"/>
                <w:sz w:val="20"/>
                <w:szCs w:val="20"/>
              </w:rPr>
              <w:t>3SO, 9SO, 17SO, 21SO, 55SO, 57SO, 67SO, 76SO, 84SO, 85SO, 86SO, 102SO, 103SO, 104SO, 132SO, 135SO, 140SO, 156SO, 171SO, 173SO, 177SO, 179SO, 181SO, 184SO, 185SO, 187SO, 192SO, 195SO, 198SO</w:t>
            </w:r>
          </w:p>
        </w:tc>
        <w:tc>
          <w:tcPr>
            <w:tcW w:w="1413" w:type="dxa"/>
            <w:noWrap/>
            <w:vAlign w:val="center"/>
          </w:tcPr>
          <w:p w14:paraId="7975471F" w14:textId="77777777" w:rsidR="00742011" w:rsidRPr="00622278" w:rsidRDefault="00742011"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76" w:type="dxa"/>
            <w:noWrap/>
            <w:vAlign w:val="center"/>
          </w:tcPr>
          <w:p w14:paraId="23366A8C" w14:textId="77777777" w:rsidR="00742011" w:rsidRPr="00622278" w:rsidRDefault="00742011"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75" w:type="dxa"/>
            <w:noWrap/>
            <w:vAlign w:val="center"/>
          </w:tcPr>
          <w:p w14:paraId="79A2411E" w14:textId="77777777" w:rsidR="00742011" w:rsidRPr="00622278" w:rsidRDefault="00742011"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423" w:type="dxa"/>
            <w:noWrap/>
            <w:vAlign w:val="center"/>
          </w:tcPr>
          <w:p w14:paraId="60A907F2" w14:textId="77777777" w:rsidR="00742011" w:rsidRPr="00622278" w:rsidRDefault="00742011"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r>
    </w:tbl>
    <w:p w14:paraId="05E57840" w14:textId="5B1F9744" w:rsidR="00915CB4" w:rsidRPr="00622278" w:rsidRDefault="00915CB4" w:rsidP="00915CB4">
      <w:pPr>
        <w:pStyle w:val="Nagwek3"/>
        <w:ind w:left="284"/>
      </w:pPr>
      <w:bookmarkStart w:id="265" w:name="_Toc204956278"/>
      <w:r w:rsidRPr="00622278">
        <w:t>2.11.</w:t>
      </w:r>
      <w:r w:rsidR="00673CAE" w:rsidRPr="00622278">
        <w:t>3</w:t>
      </w:r>
      <w:r w:rsidRPr="00622278">
        <w:t xml:space="preserve"> </w:t>
      </w:r>
      <w:r w:rsidRPr="00622278">
        <w:rPr>
          <w:rFonts w:asciiTheme="minorHAnsi" w:hAnsiTheme="minorHAnsi" w:cstheme="minorHAnsi"/>
          <w:szCs w:val="22"/>
        </w:rPr>
        <w:t>Strefa otwarta z dopuszczoną elektrownią słoneczną</w:t>
      </w:r>
      <w:bookmarkEnd w:id="265"/>
    </w:p>
    <w:p w14:paraId="2AD4292A" w14:textId="61BF607D" w:rsidR="005E0105" w:rsidRPr="00622278" w:rsidRDefault="005E0105" w:rsidP="005E0105">
      <w:pPr>
        <w:spacing w:line="276" w:lineRule="auto"/>
      </w:pPr>
      <w:r w:rsidRPr="00622278">
        <w:rPr>
          <w:b/>
          <w:bCs/>
        </w:rPr>
        <w:t xml:space="preserve">Profil podstawowy: </w:t>
      </w:r>
      <w:r w:rsidRPr="00622278">
        <w:t>teren rolnictwa z zakazem zabudowy, teren lasu, teren zieleni naturalnej, teren wód, teren komunikacji, teren ogrodów działkowych, teren infrastruktury technicznej.</w:t>
      </w:r>
    </w:p>
    <w:p w14:paraId="1E17E3E6" w14:textId="13F76EB6" w:rsidR="005E0105" w:rsidRPr="00622278" w:rsidRDefault="005E0105" w:rsidP="00915CB4">
      <w:pPr>
        <w:spacing w:line="276" w:lineRule="auto"/>
      </w:pPr>
      <w:r w:rsidRPr="00622278">
        <w:rPr>
          <w:b/>
          <w:bCs/>
        </w:rPr>
        <w:lastRenderedPageBreak/>
        <w:t xml:space="preserve">Profil dodatkowy: </w:t>
      </w:r>
      <w:r w:rsidRPr="00622278">
        <w:t>teren elektrowni słoneczniej.</w:t>
      </w:r>
    </w:p>
    <w:p w14:paraId="158EC10E" w14:textId="5C49608E" w:rsidR="005E0105" w:rsidRPr="00622278" w:rsidRDefault="005E0105" w:rsidP="005E0105">
      <w:pPr>
        <w:pStyle w:val="Legenda"/>
        <w:keepNext/>
      </w:pPr>
      <w:bookmarkStart w:id="266" w:name="_Toc204956189"/>
      <w:r w:rsidRPr="00622278">
        <w:t xml:space="preserve">Tabela </w:t>
      </w:r>
      <w:r w:rsidRPr="00622278">
        <w:rPr>
          <w:noProof/>
        </w:rPr>
        <w:fldChar w:fldCharType="begin"/>
      </w:r>
      <w:r w:rsidRPr="00622278">
        <w:rPr>
          <w:noProof/>
        </w:rPr>
        <w:instrText xml:space="preserve"> SEQ Tabela \* ARABIC </w:instrText>
      </w:r>
      <w:r w:rsidRPr="00622278">
        <w:rPr>
          <w:noProof/>
        </w:rPr>
        <w:fldChar w:fldCharType="separate"/>
      </w:r>
      <w:r w:rsidR="00006129" w:rsidRPr="00622278">
        <w:rPr>
          <w:noProof/>
        </w:rPr>
        <w:t>33</w:t>
      </w:r>
      <w:r w:rsidRPr="00622278">
        <w:rPr>
          <w:noProof/>
        </w:rPr>
        <w:fldChar w:fldCharType="end"/>
      </w:r>
      <w:r w:rsidRPr="00622278">
        <w:t>.</w:t>
      </w:r>
      <w:r w:rsidRPr="00622278">
        <w:rPr>
          <w:rFonts w:eastAsia="Calibri" w:cs="Times New Roman"/>
          <w:color w:val="000000"/>
        </w:rPr>
        <w:t xml:space="preserve"> </w:t>
      </w:r>
      <w:r w:rsidRPr="00622278">
        <w:t>Strefa otwarta z dopuszczoną elektrownią słoneczną</w:t>
      </w:r>
      <w:bookmarkEnd w:id="266"/>
    </w:p>
    <w:tbl>
      <w:tblPr>
        <w:tblStyle w:val="Tabela-Siatka"/>
        <w:tblW w:w="8942" w:type="dxa"/>
        <w:jc w:val="center"/>
        <w:tblLayout w:type="fixed"/>
        <w:tblLook w:val="04A0" w:firstRow="1" w:lastRow="0" w:firstColumn="1" w:lastColumn="0" w:noHBand="0" w:noVBand="1"/>
      </w:tblPr>
      <w:tblGrid>
        <w:gridCol w:w="3555"/>
        <w:gridCol w:w="1412"/>
        <w:gridCol w:w="1418"/>
        <w:gridCol w:w="1276"/>
        <w:gridCol w:w="1281"/>
      </w:tblGrid>
      <w:tr w:rsidR="005E0105" w:rsidRPr="00622278" w14:paraId="20ADCEA0" w14:textId="77777777" w:rsidTr="00D3207E">
        <w:trPr>
          <w:trHeight w:val="20"/>
          <w:jc w:val="center"/>
        </w:trPr>
        <w:tc>
          <w:tcPr>
            <w:tcW w:w="3555" w:type="dxa"/>
            <w:vAlign w:val="center"/>
          </w:tcPr>
          <w:p w14:paraId="2090E90A" w14:textId="77777777" w:rsidR="005E0105" w:rsidRPr="00622278" w:rsidRDefault="005E0105" w:rsidP="00D50B13">
            <w:pPr>
              <w:jc w:val="center"/>
              <w:rPr>
                <w:rFonts w:cstheme="minorHAnsi"/>
                <w:sz w:val="20"/>
                <w:szCs w:val="20"/>
              </w:rPr>
            </w:pPr>
          </w:p>
        </w:tc>
        <w:tc>
          <w:tcPr>
            <w:tcW w:w="1412" w:type="dxa"/>
            <w:vAlign w:val="center"/>
            <w:hideMark/>
          </w:tcPr>
          <w:p w14:paraId="7248EBE3" w14:textId="77777777" w:rsidR="005E0105" w:rsidRPr="00622278" w:rsidRDefault="005E0105" w:rsidP="00D50B13">
            <w:pPr>
              <w:jc w:val="center"/>
              <w:rPr>
                <w:rFonts w:cstheme="minorHAnsi"/>
                <w:sz w:val="20"/>
                <w:szCs w:val="20"/>
              </w:rPr>
            </w:pPr>
            <w:r w:rsidRPr="00622278">
              <w:rPr>
                <w:rFonts w:cstheme="minorHAnsi"/>
                <w:sz w:val="20"/>
                <w:szCs w:val="20"/>
              </w:rPr>
              <w:t>maksymalna nadziemna intensywność zabudowy</w:t>
            </w:r>
          </w:p>
        </w:tc>
        <w:tc>
          <w:tcPr>
            <w:tcW w:w="1418" w:type="dxa"/>
            <w:vAlign w:val="center"/>
            <w:hideMark/>
          </w:tcPr>
          <w:p w14:paraId="728E59B3" w14:textId="77777777" w:rsidR="005E0105" w:rsidRPr="00622278" w:rsidRDefault="005E0105"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maksymalny udział powierzchni zabudowy (%)</w:t>
            </w:r>
          </w:p>
        </w:tc>
        <w:tc>
          <w:tcPr>
            <w:tcW w:w="1276" w:type="dxa"/>
            <w:vAlign w:val="center"/>
            <w:hideMark/>
          </w:tcPr>
          <w:p w14:paraId="5A141A24" w14:textId="77777777" w:rsidR="005E0105" w:rsidRPr="00622278" w:rsidRDefault="005E0105"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maksymalna wysokość zabudowy (m)</w:t>
            </w:r>
          </w:p>
        </w:tc>
        <w:tc>
          <w:tcPr>
            <w:tcW w:w="1281" w:type="dxa"/>
            <w:vAlign w:val="center"/>
            <w:hideMark/>
          </w:tcPr>
          <w:p w14:paraId="503BC97E" w14:textId="77777777" w:rsidR="005E0105" w:rsidRPr="00622278" w:rsidRDefault="005E0105" w:rsidP="00D50B13">
            <w:pPr>
              <w:pStyle w:val="Default"/>
              <w:jc w:val="center"/>
              <w:rPr>
                <w:rFonts w:asciiTheme="minorHAnsi" w:hAnsiTheme="minorHAnsi" w:cstheme="minorHAnsi"/>
                <w:sz w:val="20"/>
                <w:szCs w:val="20"/>
              </w:rPr>
            </w:pPr>
            <w:r w:rsidRPr="00622278">
              <w:rPr>
                <w:rFonts w:asciiTheme="minorHAnsi" w:hAnsiTheme="minorHAnsi" w:cstheme="minorHAnsi"/>
                <w:sz w:val="20"/>
                <w:szCs w:val="20"/>
              </w:rPr>
              <w:t>minimalny udział powierzchni biologicznie czynnej (%)</w:t>
            </w:r>
          </w:p>
        </w:tc>
      </w:tr>
      <w:tr w:rsidR="005E0105" w:rsidRPr="00622278" w14:paraId="1F03C477" w14:textId="77777777" w:rsidTr="00D3207E">
        <w:tblPrEx>
          <w:jc w:val="left"/>
        </w:tblPrEx>
        <w:trPr>
          <w:trHeight w:val="1802"/>
        </w:trPr>
        <w:tc>
          <w:tcPr>
            <w:tcW w:w="3555" w:type="dxa"/>
            <w:noWrap/>
            <w:vAlign w:val="center"/>
          </w:tcPr>
          <w:p w14:paraId="46DCA086" w14:textId="59C45CEB" w:rsidR="005E0105" w:rsidRPr="00622278" w:rsidRDefault="00905E50" w:rsidP="00677085">
            <w:pPr>
              <w:spacing w:line="240" w:lineRule="auto"/>
              <w:jc w:val="center"/>
              <w:rPr>
                <w:rFonts w:cs="Calibri"/>
                <w:color w:val="000000"/>
                <w:sz w:val="20"/>
                <w:szCs w:val="20"/>
              </w:rPr>
            </w:pPr>
            <w:r w:rsidRPr="00622278">
              <w:rPr>
                <w:rFonts w:cs="Calibri"/>
                <w:color w:val="000000"/>
                <w:sz w:val="20"/>
                <w:szCs w:val="20"/>
              </w:rPr>
              <w:t>1SO, 5SO, 6SO, 7SO, 14SO, 16SO, 20SO, 22SO, 23SO, 24SO, 26SO, 27SO, 29SO, 30SO, 32SO, 34SO, 35SO, 36SO, 39SO, 40SO, 42SO, 45SO, 47SO, 48SO, 50SO, 52SO, 53SO, 59SO, 60SO, 61SO, 62SO, 63SO, 64SO, 65SO, 70SO, 71SO, 72SO, 73SO, 74SO, 75SO, 77SO, 78SO, 80SO, 82SO, 83SO, 87SO, 89SO, 90SO, 91SO, 92SO, 93SO, 94SO, 95SO, 96SO, 97SO, 98SO, 99SO, 101SO, 105SO, 106SO, 108SO, 109SO, 111SO, 112SO, 113SO, 115SO, 116SO, 118SO, 121SO, 122SO, 123SO, 126SO, 127SO, 128SO, 129SO, 130SO, 133SO, 138SO, 141SO, 143SO, 145SO, 151SO, 153SO, 154SO, 157SO, 158SO, 160SO, 161SO, 163SO, 164SO, 166SO, 167SO, 170SO, 175SO, 178SO, 183SO, 188SO, 189SO, 190SO, 191SO, 193SO, 194SO, 201SO, 202SO, 205SO, 206SO, 208SO</w:t>
            </w:r>
          </w:p>
        </w:tc>
        <w:tc>
          <w:tcPr>
            <w:tcW w:w="1412" w:type="dxa"/>
            <w:noWrap/>
            <w:vAlign w:val="center"/>
          </w:tcPr>
          <w:p w14:paraId="19070AB3" w14:textId="77777777" w:rsidR="005E0105" w:rsidRPr="00622278" w:rsidRDefault="005E0105"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418" w:type="dxa"/>
            <w:noWrap/>
            <w:vAlign w:val="center"/>
          </w:tcPr>
          <w:p w14:paraId="3E323C96" w14:textId="77777777" w:rsidR="005E0105" w:rsidRPr="00622278" w:rsidRDefault="005E0105"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76" w:type="dxa"/>
            <w:noWrap/>
            <w:vAlign w:val="center"/>
          </w:tcPr>
          <w:p w14:paraId="284B0BE1" w14:textId="77777777" w:rsidR="005E0105" w:rsidRPr="00622278" w:rsidRDefault="005E0105"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281" w:type="dxa"/>
            <w:noWrap/>
            <w:vAlign w:val="center"/>
          </w:tcPr>
          <w:p w14:paraId="621371DB" w14:textId="77777777" w:rsidR="005E0105" w:rsidRPr="00622278" w:rsidRDefault="005E0105" w:rsidP="00D50B13">
            <w:pPr>
              <w:jc w:val="center"/>
              <w:rPr>
                <w:rFonts w:eastAsia="Times New Roman" w:cstheme="minorHAnsi"/>
                <w:sz w:val="20"/>
                <w:szCs w:val="20"/>
                <w:lang w:eastAsia="pl-PL"/>
              </w:rPr>
            </w:pPr>
            <w:r w:rsidRPr="00622278">
              <w:rPr>
                <w:rFonts w:eastAsia="Times New Roman" w:cstheme="minorHAnsi"/>
                <w:sz w:val="20"/>
                <w:szCs w:val="20"/>
                <w:lang w:eastAsia="pl-PL"/>
              </w:rPr>
              <w:t>-</w:t>
            </w:r>
          </w:p>
        </w:tc>
      </w:tr>
    </w:tbl>
    <w:p w14:paraId="0342EA67" w14:textId="22FE2B31" w:rsidR="00ED10C0" w:rsidRPr="00622278" w:rsidRDefault="00ED10C0" w:rsidP="00DD5FF6">
      <w:pPr>
        <w:pStyle w:val="Nagwek2"/>
        <w:numPr>
          <w:ilvl w:val="1"/>
          <w:numId w:val="13"/>
        </w:numPr>
      </w:pPr>
      <w:bookmarkStart w:id="267" w:name="_Toc204956279"/>
      <w:r w:rsidRPr="00622278">
        <w:t>Strefa komunikacji</w:t>
      </w:r>
      <w:bookmarkEnd w:id="267"/>
    </w:p>
    <w:p w14:paraId="4C2848E5" w14:textId="12A67803" w:rsidR="0014598C" w:rsidRPr="00622278" w:rsidRDefault="0014598C" w:rsidP="00BD0DE3">
      <w:pPr>
        <w:spacing w:line="276" w:lineRule="auto"/>
      </w:pPr>
      <w:r w:rsidRPr="00622278">
        <w:rPr>
          <w:b/>
          <w:bCs/>
        </w:rPr>
        <w:t xml:space="preserve">Profil podstawowy: </w:t>
      </w:r>
      <w:r w:rsidRPr="00622278">
        <w:t xml:space="preserve">teren autostrady, teren drogi ekspresowej, teren drogi głównej ruchu przyspieszonego, teren drogi głównej, teren komunikacji kolejowej i szynowej, teren komunikacji kolei linowej, teren komunikacji wodnej, teren komunikacji lotniczej, teren obsługi komunikacji, </w:t>
      </w:r>
      <w:r w:rsidR="00963759" w:rsidRPr="00622278">
        <w:t xml:space="preserve">teren ogrodów działkowych, </w:t>
      </w:r>
      <w:r w:rsidRPr="00622278">
        <w:t>teren infrastruktury technicznej.</w:t>
      </w:r>
    </w:p>
    <w:p w14:paraId="3C02AA7D" w14:textId="0A3D9812" w:rsidR="004543CF" w:rsidRPr="00622278" w:rsidRDefault="004543CF" w:rsidP="0014598C">
      <w:pPr>
        <w:pStyle w:val="Legenda"/>
        <w:keepNext/>
      </w:pPr>
      <w:bookmarkStart w:id="268" w:name="_Toc183694398"/>
      <w:r w:rsidRPr="00622278">
        <w:rPr>
          <w:bCs/>
        </w:rPr>
        <w:t xml:space="preserve">Profil dodatkowy: </w:t>
      </w:r>
      <w:r w:rsidR="004860C6" w:rsidRPr="00622278">
        <w:rPr>
          <w:b w:val="0"/>
        </w:rPr>
        <w:t>teren drogi zbiorczej</w:t>
      </w:r>
    </w:p>
    <w:p w14:paraId="40815B1F" w14:textId="0C6A787A" w:rsidR="0014598C" w:rsidRPr="00622278" w:rsidRDefault="0014598C" w:rsidP="0014598C">
      <w:pPr>
        <w:pStyle w:val="Legenda"/>
        <w:keepNext/>
      </w:pPr>
      <w:bookmarkStart w:id="269" w:name="_Toc204956190"/>
      <w:r w:rsidRPr="00622278">
        <w:t xml:space="preserve">Tabela </w:t>
      </w:r>
      <w:r w:rsidRPr="00622278">
        <w:rPr>
          <w:noProof/>
        </w:rPr>
        <w:fldChar w:fldCharType="begin"/>
      </w:r>
      <w:r w:rsidRPr="00622278">
        <w:rPr>
          <w:noProof/>
        </w:rPr>
        <w:instrText xml:space="preserve"> SEQ Tabela \* ARABIC </w:instrText>
      </w:r>
      <w:r w:rsidRPr="00622278">
        <w:rPr>
          <w:noProof/>
        </w:rPr>
        <w:fldChar w:fldCharType="separate"/>
      </w:r>
      <w:r w:rsidR="00006129" w:rsidRPr="00622278">
        <w:rPr>
          <w:noProof/>
        </w:rPr>
        <w:t>34</w:t>
      </w:r>
      <w:r w:rsidRPr="00622278">
        <w:rPr>
          <w:noProof/>
        </w:rPr>
        <w:fldChar w:fldCharType="end"/>
      </w:r>
      <w:r w:rsidRPr="00622278">
        <w:t>.</w:t>
      </w:r>
      <w:r w:rsidRPr="00622278">
        <w:rPr>
          <w:rFonts w:eastAsia="Calibri" w:cs="Times New Roman"/>
          <w:color w:val="000000"/>
        </w:rPr>
        <w:t xml:space="preserve"> </w:t>
      </w:r>
      <w:r w:rsidRPr="00622278">
        <w:t>Strefa komunikacji</w:t>
      </w:r>
      <w:bookmarkEnd w:id="268"/>
      <w:bookmarkEnd w:id="269"/>
    </w:p>
    <w:tbl>
      <w:tblPr>
        <w:tblStyle w:val="Tabela-Siatka"/>
        <w:tblW w:w="5000" w:type="pct"/>
        <w:jc w:val="center"/>
        <w:tblLook w:val="04A0" w:firstRow="1" w:lastRow="0" w:firstColumn="1" w:lastColumn="0" w:noHBand="0" w:noVBand="1"/>
      </w:tblPr>
      <w:tblGrid>
        <w:gridCol w:w="1026"/>
        <w:gridCol w:w="2171"/>
        <w:gridCol w:w="1948"/>
        <w:gridCol w:w="1956"/>
        <w:gridCol w:w="1961"/>
      </w:tblGrid>
      <w:tr w:rsidR="00950157" w:rsidRPr="00622278" w14:paraId="03C868C3" w14:textId="6130483C" w:rsidTr="00950157">
        <w:trPr>
          <w:trHeight w:val="20"/>
          <w:jc w:val="center"/>
        </w:trPr>
        <w:tc>
          <w:tcPr>
            <w:tcW w:w="566" w:type="pct"/>
            <w:vAlign w:val="center"/>
          </w:tcPr>
          <w:p w14:paraId="3D919D9D" w14:textId="77777777" w:rsidR="00950157" w:rsidRPr="00622278" w:rsidRDefault="00950157" w:rsidP="007E4B5A">
            <w:pPr>
              <w:jc w:val="center"/>
              <w:rPr>
                <w:rFonts w:cstheme="minorHAnsi"/>
                <w:sz w:val="20"/>
                <w:szCs w:val="20"/>
              </w:rPr>
            </w:pPr>
          </w:p>
        </w:tc>
        <w:tc>
          <w:tcPr>
            <w:tcW w:w="1198" w:type="pct"/>
            <w:vAlign w:val="center"/>
            <w:hideMark/>
          </w:tcPr>
          <w:p w14:paraId="555BF0A7" w14:textId="3A56AA67" w:rsidR="00950157" w:rsidRPr="00622278" w:rsidRDefault="00950157" w:rsidP="00401F7A">
            <w:pPr>
              <w:jc w:val="center"/>
              <w:rPr>
                <w:rFonts w:cstheme="minorHAnsi"/>
                <w:sz w:val="20"/>
                <w:szCs w:val="20"/>
              </w:rPr>
            </w:pPr>
            <w:r w:rsidRPr="00622278">
              <w:rPr>
                <w:rFonts w:cstheme="minorHAnsi"/>
                <w:sz w:val="20"/>
                <w:szCs w:val="20"/>
              </w:rPr>
              <w:t>maksymalna nadziemna intensywność zabudowy</w:t>
            </w:r>
          </w:p>
        </w:tc>
        <w:tc>
          <w:tcPr>
            <w:tcW w:w="1075" w:type="pct"/>
            <w:vAlign w:val="center"/>
            <w:hideMark/>
          </w:tcPr>
          <w:p w14:paraId="432C2C15" w14:textId="77777777" w:rsidR="00950157" w:rsidRPr="00622278" w:rsidRDefault="00950157" w:rsidP="00401F7A">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maksymalny udział powierzchni zabudowy (%)</w:t>
            </w:r>
          </w:p>
        </w:tc>
        <w:tc>
          <w:tcPr>
            <w:tcW w:w="1079" w:type="pct"/>
            <w:vAlign w:val="center"/>
            <w:hideMark/>
          </w:tcPr>
          <w:p w14:paraId="10A3ED4F" w14:textId="77777777" w:rsidR="00950157" w:rsidRPr="00622278" w:rsidRDefault="00950157" w:rsidP="00401F7A">
            <w:pPr>
              <w:pStyle w:val="Default"/>
              <w:jc w:val="center"/>
              <w:rPr>
                <w:rFonts w:asciiTheme="minorHAnsi" w:hAnsiTheme="minorHAnsi" w:cstheme="minorHAnsi"/>
                <w:sz w:val="20"/>
                <w:szCs w:val="20"/>
              </w:rPr>
            </w:pPr>
            <w:r w:rsidRPr="00622278">
              <w:rPr>
                <w:rFonts w:asciiTheme="minorHAnsi" w:hAnsiTheme="minorHAnsi" w:cstheme="minorHAnsi"/>
                <w:sz w:val="20"/>
                <w:szCs w:val="20"/>
              </w:rPr>
              <w:t>maksymalna wysokość zabudowy (m)</w:t>
            </w:r>
          </w:p>
        </w:tc>
        <w:tc>
          <w:tcPr>
            <w:tcW w:w="1083" w:type="pct"/>
            <w:vAlign w:val="center"/>
            <w:hideMark/>
          </w:tcPr>
          <w:p w14:paraId="7BD3B4B4" w14:textId="77777777" w:rsidR="00950157" w:rsidRPr="00622278" w:rsidRDefault="00950157" w:rsidP="00401F7A">
            <w:pPr>
              <w:pStyle w:val="Default"/>
              <w:jc w:val="center"/>
              <w:rPr>
                <w:rFonts w:asciiTheme="minorHAnsi" w:hAnsiTheme="minorHAnsi" w:cstheme="minorHAnsi"/>
                <w:sz w:val="20"/>
                <w:szCs w:val="20"/>
              </w:rPr>
            </w:pPr>
            <w:r w:rsidRPr="00622278">
              <w:rPr>
                <w:rFonts w:asciiTheme="minorHAnsi" w:hAnsiTheme="minorHAnsi" w:cstheme="minorHAnsi"/>
                <w:sz w:val="20"/>
                <w:szCs w:val="20"/>
              </w:rPr>
              <w:t>minimalny udział powierzchni biologicznie czynnej (%)</w:t>
            </w:r>
          </w:p>
        </w:tc>
      </w:tr>
      <w:tr w:rsidR="00950157" w:rsidRPr="00622278" w14:paraId="52644849" w14:textId="5EDD818E" w:rsidTr="00950157">
        <w:tblPrEx>
          <w:jc w:val="left"/>
        </w:tblPrEx>
        <w:trPr>
          <w:trHeight w:val="70"/>
        </w:trPr>
        <w:tc>
          <w:tcPr>
            <w:tcW w:w="566" w:type="pct"/>
            <w:noWrap/>
            <w:vAlign w:val="center"/>
          </w:tcPr>
          <w:p w14:paraId="3A67AE9F" w14:textId="249A106E"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1SK</w:t>
            </w:r>
          </w:p>
        </w:tc>
        <w:tc>
          <w:tcPr>
            <w:tcW w:w="1198" w:type="pct"/>
            <w:noWrap/>
            <w:vAlign w:val="center"/>
          </w:tcPr>
          <w:p w14:paraId="21E87DC9" w14:textId="1391EFEA"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5" w:type="pct"/>
            <w:noWrap/>
            <w:vAlign w:val="center"/>
          </w:tcPr>
          <w:p w14:paraId="6F2E39C5" w14:textId="60ADA2B9"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9" w:type="pct"/>
            <w:noWrap/>
            <w:vAlign w:val="center"/>
          </w:tcPr>
          <w:p w14:paraId="5B6B2BC8" w14:textId="00486E53"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83" w:type="pct"/>
            <w:noWrap/>
            <w:vAlign w:val="center"/>
          </w:tcPr>
          <w:p w14:paraId="397B832E" w14:textId="75BD14D4"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r>
      <w:tr w:rsidR="00950157" w:rsidRPr="00622278" w14:paraId="56DD80B7" w14:textId="77777777" w:rsidTr="00950157">
        <w:tblPrEx>
          <w:jc w:val="left"/>
        </w:tblPrEx>
        <w:trPr>
          <w:trHeight w:val="255"/>
        </w:trPr>
        <w:tc>
          <w:tcPr>
            <w:tcW w:w="566" w:type="pct"/>
            <w:noWrap/>
            <w:vAlign w:val="center"/>
          </w:tcPr>
          <w:p w14:paraId="55D9541B" w14:textId="10E8CE0C"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2SK</w:t>
            </w:r>
          </w:p>
        </w:tc>
        <w:tc>
          <w:tcPr>
            <w:tcW w:w="1198" w:type="pct"/>
            <w:noWrap/>
            <w:vAlign w:val="center"/>
          </w:tcPr>
          <w:p w14:paraId="7974F0E5" w14:textId="7E427566"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5" w:type="pct"/>
            <w:noWrap/>
            <w:vAlign w:val="center"/>
          </w:tcPr>
          <w:p w14:paraId="164A7F13" w14:textId="39AB5E03"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9" w:type="pct"/>
            <w:noWrap/>
            <w:vAlign w:val="center"/>
          </w:tcPr>
          <w:p w14:paraId="42F9B55F" w14:textId="15BE1EAC"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83" w:type="pct"/>
            <w:noWrap/>
            <w:vAlign w:val="center"/>
          </w:tcPr>
          <w:p w14:paraId="00AFE391" w14:textId="71D50F70" w:rsidR="00950157" w:rsidRPr="00622278" w:rsidRDefault="00950157"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r>
      <w:tr w:rsidR="004860C6" w:rsidRPr="00622278" w14:paraId="1A17862B" w14:textId="77777777" w:rsidTr="00950157">
        <w:tblPrEx>
          <w:jc w:val="left"/>
        </w:tblPrEx>
        <w:trPr>
          <w:trHeight w:val="255"/>
        </w:trPr>
        <w:tc>
          <w:tcPr>
            <w:tcW w:w="566" w:type="pct"/>
            <w:noWrap/>
            <w:vAlign w:val="center"/>
          </w:tcPr>
          <w:p w14:paraId="212CEB18" w14:textId="16C6C813" w:rsidR="004860C6" w:rsidRPr="00622278" w:rsidRDefault="004860C6" w:rsidP="00A53F37">
            <w:pPr>
              <w:jc w:val="center"/>
              <w:rPr>
                <w:rFonts w:eastAsia="Times New Roman" w:cstheme="minorHAnsi"/>
                <w:sz w:val="20"/>
                <w:szCs w:val="20"/>
                <w:lang w:eastAsia="pl-PL"/>
              </w:rPr>
            </w:pPr>
            <w:r w:rsidRPr="00622278">
              <w:rPr>
                <w:rFonts w:eastAsia="Times New Roman" w:cstheme="minorHAnsi"/>
                <w:sz w:val="20"/>
                <w:szCs w:val="20"/>
                <w:lang w:eastAsia="pl-PL"/>
              </w:rPr>
              <w:t>3SK</w:t>
            </w:r>
          </w:p>
        </w:tc>
        <w:tc>
          <w:tcPr>
            <w:tcW w:w="1198" w:type="pct"/>
            <w:noWrap/>
            <w:vAlign w:val="center"/>
          </w:tcPr>
          <w:p w14:paraId="5343AE57" w14:textId="50E426C0"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5" w:type="pct"/>
            <w:noWrap/>
            <w:vAlign w:val="center"/>
          </w:tcPr>
          <w:p w14:paraId="66842967" w14:textId="5BAF875D"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9" w:type="pct"/>
            <w:noWrap/>
            <w:vAlign w:val="center"/>
          </w:tcPr>
          <w:p w14:paraId="77354089" w14:textId="04391D61"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83" w:type="pct"/>
            <w:noWrap/>
            <w:vAlign w:val="center"/>
          </w:tcPr>
          <w:p w14:paraId="50F9CC18" w14:textId="1E919F82"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r>
      <w:tr w:rsidR="004860C6" w:rsidRPr="00622278" w14:paraId="70EA3732" w14:textId="77777777" w:rsidTr="00950157">
        <w:tblPrEx>
          <w:jc w:val="left"/>
        </w:tblPrEx>
        <w:trPr>
          <w:trHeight w:val="255"/>
        </w:trPr>
        <w:tc>
          <w:tcPr>
            <w:tcW w:w="566" w:type="pct"/>
            <w:noWrap/>
            <w:vAlign w:val="center"/>
          </w:tcPr>
          <w:p w14:paraId="072B29EA" w14:textId="62F64130" w:rsidR="004860C6" w:rsidRPr="00622278" w:rsidRDefault="004860C6" w:rsidP="00A53F37">
            <w:pPr>
              <w:jc w:val="center"/>
              <w:rPr>
                <w:rFonts w:eastAsia="Times New Roman" w:cstheme="minorHAnsi"/>
                <w:sz w:val="20"/>
                <w:szCs w:val="20"/>
                <w:lang w:eastAsia="pl-PL"/>
              </w:rPr>
            </w:pPr>
            <w:r w:rsidRPr="00622278">
              <w:rPr>
                <w:rFonts w:eastAsia="Times New Roman" w:cstheme="minorHAnsi"/>
                <w:sz w:val="20"/>
                <w:szCs w:val="20"/>
                <w:lang w:eastAsia="pl-PL"/>
              </w:rPr>
              <w:t>4SK</w:t>
            </w:r>
          </w:p>
        </w:tc>
        <w:tc>
          <w:tcPr>
            <w:tcW w:w="1198" w:type="pct"/>
            <w:noWrap/>
            <w:vAlign w:val="center"/>
          </w:tcPr>
          <w:p w14:paraId="1DF3A30B" w14:textId="3BC15DD2"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5" w:type="pct"/>
            <w:noWrap/>
            <w:vAlign w:val="center"/>
          </w:tcPr>
          <w:p w14:paraId="26C296D8" w14:textId="77E8DF09"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79" w:type="pct"/>
            <w:noWrap/>
            <w:vAlign w:val="center"/>
          </w:tcPr>
          <w:p w14:paraId="122198A4" w14:textId="1E28CEC8"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c>
          <w:tcPr>
            <w:tcW w:w="1083" w:type="pct"/>
            <w:noWrap/>
            <w:vAlign w:val="center"/>
          </w:tcPr>
          <w:p w14:paraId="2DE97996" w14:textId="53A0F154" w:rsidR="004860C6" w:rsidRPr="00622278" w:rsidRDefault="003F7B1D" w:rsidP="00A53F37">
            <w:pPr>
              <w:jc w:val="center"/>
              <w:rPr>
                <w:rFonts w:eastAsia="Times New Roman" w:cstheme="minorHAnsi"/>
                <w:sz w:val="20"/>
                <w:szCs w:val="20"/>
                <w:lang w:eastAsia="pl-PL"/>
              </w:rPr>
            </w:pPr>
            <w:r w:rsidRPr="00622278">
              <w:rPr>
                <w:rFonts w:eastAsia="Times New Roman" w:cstheme="minorHAnsi"/>
                <w:sz w:val="20"/>
                <w:szCs w:val="20"/>
                <w:lang w:eastAsia="pl-PL"/>
              </w:rPr>
              <w:t>-</w:t>
            </w:r>
          </w:p>
        </w:tc>
      </w:tr>
    </w:tbl>
    <w:p w14:paraId="62B1FA4A" w14:textId="1C8A756F" w:rsidR="00624622" w:rsidRPr="00622278" w:rsidRDefault="00624622" w:rsidP="00DD5FF6">
      <w:pPr>
        <w:pStyle w:val="Nagwek1"/>
        <w:numPr>
          <w:ilvl w:val="0"/>
          <w:numId w:val="13"/>
        </w:numPr>
        <w:ind w:left="0" w:firstLine="0"/>
      </w:pPr>
      <w:bookmarkStart w:id="270" w:name="_Toc204956280"/>
      <w:r w:rsidRPr="00622278">
        <w:t>Fakultatywne elementy Planu ogólnego gminy</w:t>
      </w:r>
      <w:bookmarkEnd w:id="270"/>
    </w:p>
    <w:p w14:paraId="00DAC213" w14:textId="6101D78C" w:rsidR="00114D8D" w:rsidRPr="00114D8D" w:rsidRDefault="00114D8D" w:rsidP="0026188D">
      <w:pPr>
        <w:spacing w:line="276" w:lineRule="auto"/>
      </w:pPr>
      <w:r w:rsidRPr="00622278">
        <w:t>Zgodnie z przepisem zawartym w art. 13a ust. 4 pkt 2 ustawy o pizp w planie ogólnym można określić: obszary uzupełnień zabudowy, obszary zabudowy śródmiejskiej oraz gminne standardy dostępności infrastruktury społecznej.</w:t>
      </w:r>
    </w:p>
    <w:p w14:paraId="2FC8620E" w14:textId="298DC0AE" w:rsidR="00114D8D" w:rsidRPr="00114D8D" w:rsidRDefault="00114D8D" w:rsidP="00DD5FF6">
      <w:pPr>
        <w:pStyle w:val="Nagwek2"/>
        <w:numPr>
          <w:ilvl w:val="1"/>
          <w:numId w:val="13"/>
        </w:numPr>
        <w:spacing w:line="276" w:lineRule="auto"/>
      </w:pPr>
      <w:bookmarkStart w:id="271" w:name="_Toc195697370"/>
      <w:bookmarkStart w:id="272" w:name="_Toc204956281"/>
      <w:bookmarkStart w:id="273" w:name="_Toc187426239"/>
      <w:r w:rsidRPr="00114D8D">
        <w:rPr>
          <w:rFonts w:eastAsia="Times New Roman"/>
        </w:rPr>
        <w:lastRenderedPageBreak/>
        <w:t xml:space="preserve">Obszary </w:t>
      </w:r>
      <w:r w:rsidRPr="008104B6">
        <w:t>uzupełnień</w:t>
      </w:r>
      <w:r w:rsidRPr="00114D8D">
        <w:rPr>
          <w:rFonts w:eastAsia="Times New Roman"/>
        </w:rPr>
        <w:t xml:space="preserve"> zabudowy (OUZ) w planie ogólnym</w:t>
      </w:r>
      <w:bookmarkEnd w:id="271"/>
      <w:bookmarkEnd w:id="272"/>
      <w:r w:rsidRPr="00114D8D">
        <w:rPr>
          <w:rFonts w:eastAsia="Times New Roman"/>
        </w:rPr>
        <w:t xml:space="preserve"> </w:t>
      </w:r>
      <w:bookmarkEnd w:id="273"/>
    </w:p>
    <w:p w14:paraId="35667327" w14:textId="77777777" w:rsidR="00114D8D" w:rsidRPr="00305447" w:rsidRDefault="00114D8D" w:rsidP="0026188D">
      <w:pPr>
        <w:spacing w:line="276" w:lineRule="auto"/>
        <w:rPr>
          <w:bCs/>
        </w:rPr>
      </w:pPr>
      <w:r w:rsidRPr="00305447">
        <w:t>W</w:t>
      </w:r>
      <w:r w:rsidRPr="00305447">
        <w:rPr>
          <w:bCs/>
        </w:rPr>
        <w:t xml:space="preserve"> planie ogólnym wyznaczono obszar uzupełnienia zabudowy uwzględniając:</w:t>
      </w:r>
    </w:p>
    <w:p w14:paraId="365C7543" w14:textId="6E60C0E9" w:rsidR="00114D8D" w:rsidRPr="00305447" w:rsidRDefault="00114D8D" w:rsidP="00840A36">
      <w:pPr>
        <w:pStyle w:val="Akapitzlist"/>
        <w:numPr>
          <w:ilvl w:val="0"/>
          <w:numId w:val="51"/>
        </w:numPr>
        <w:spacing w:line="276" w:lineRule="auto"/>
      </w:pPr>
      <w:bookmarkStart w:id="274" w:name="_Hlk213663588"/>
      <w:r w:rsidRPr="00305447">
        <w:t xml:space="preserve">lokalne uwarunkowania w tym inwentaryzację zagospodarowania i </w:t>
      </w:r>
      <w:r w:rsidR="00305447">
        <w:t>lokalne podmokłości</w:t>
      </w:r>
      <w:r w:rsidR="00C03629">
        <w:t>,</w:t>
      </w:r>
    </w:p>
    <w:p w14:paraId="140B59DE" w14:textId="77777777" w:rsidR="00114D8D" w:rsidRDefault="00114D8D" w:rsidP="00840A36">
      <w:pPr>
        <w:pStyle w:val="Akapitzlist"/>
        <w:numPr>
          <w:ilvl w:val="0"/>
          <w:numId w:val="51"/>
        </w:numPr>
        <w:spacing w:line="276" w:lineRule="auto"/>
      </w:pPr>
      <w:r w:rsidRPr="00305447">
        <w:t>politykę przestrzenną gminy,</w:t>
      </w:r>
    </w:p>
    <w:p w14:paraId="27E3FB90" w14:textId="6EFE9324" w:rsidR="00186C88" w:rsidRDefault="00186C88" w:rsidP="00840A36">
      <w:pPr>
        <w:pStyle w:val="Akapitzlist"/>
        <w:numPr>
          <w:ilvl w:val="0"/>
          <w:numId w:val="51"/>
        </w:numPr>
        <w:spacing w:line="276" w:lineRule="auto"/>
      </w:pPr>
      <w:r>
        <w:t>przebieg dróg publicznych,</w:t>
      </w:r>
    </w:p>
    <w:p w14:paraId="3AF46A0F" w14:textId="53111C5F" w:rsidR="00186C88" w:rsidRPr="00305447" w:rsidRDefault="00186C88" w:rsidP="00840A36">
      <w:pPr>
        <w:pStyle w:val="Akapitzlist"/>
        <w:numPr>
          <w:ilvl w:val="0"/>
          <w:numId w:val="51"/>
        </w:numPr>
        <w:spacing w:line="276" w:lineRule="auto"/>
      </w:pPr>
      <w:r>
        <w:t>granice użytków gruntowych w tym grunty klas III i wyższych,</w:t>
      </w:r>
    </w:p>
    <w:p w14:paraId="54437E80" w14:textId="31CB1BE8" w:rsidR="00114D8D" w:rsidRPr="00305447" w:rsidRDefault="00114D8D" w:rsidP="00840A36">
      <w:pPr>
        <w:pStyle w:val="Akapitzlist"/>
        <w:numPr>
          <w:ilvl w:val="0"/>
          <w:numId w:val="51"/>
        </w:numPr>
        <w:spacing w:line="276" w:lineRule="auto"/>
      </w:pPr>
      <w:r w:rsidRPr="00305447">
        <w:t>granice działek ewidencyjnych.</w:t>
      </w:r>
    </w:p>
    <w:bookmarkEnd w:id="274"/>
    <w:p w14:paraId="3C58D6E2" w14:textId="3CBECD1D" w:rsidR="00114D8D" w:rsidRPr="00344F3D" w:rsidRDefault="00114D8D" w:rsidP="0026188D">
      <w:pPr>
        <w:spacing w:line="276" w:lineRule="auto"/>
      </w:pPr>
      <w:r w:rsidRPr="00305447">
        <w:t>Łączna powierzchnia wyznaczonego obszaru wynosi</w:t>
      </w:r>
      <w:r w:rsidR="00AF78E1">
        <w:t xml:space="preserve"> </w:t>
      </w:r>
      <w:bookmarkStart w:id="275" w:name="_Hlk213663547"/>
      <w:r w:rsidR="007954AB" w:rsidRPr="000E2398">
        <w:rPr>
          <w:b/>
        </w:rPr>
        <w:t>1</w:t>
      </w:r>
      <w:r w:rsidR="00186C88">
        <w:rPr>
          <w:b/>
        </w:rPr>
        <w:t xml:space="preserve"> 257 078 </w:t>
      </w:r>
      <w:bookmarkEnd w:id="275"/>
      <w:r w:rsidR="007954AB" w:rsidRPr="000E2398">
        <w:rPr>
          <w:b/>
        </w:rPr>
        <w:t>m</w:t>
      </w:r>
      <w:r w:rsidR="007954AB" w:rsidRPr="000E2398">
        <w:rPr>
          <w:b/>
          <w:vertAlign w:val="superscript"/>
        </w:rPr>
        <w:t>2</w:t>
      </w:r>
      <w:r w:rsidR="00A276F6" w:rsidRPr="00A276F6">
        <w:t>,</w:t>
      </w:r>
      <w:r w:rsidR="00A276F6">
        <w:rPr>
          <w:b/>
        </w:rPr>
        <w:t xml:space="preserve"> </w:t>
      </w:r>
      <w:r w:rsidRPr="00305447">
        <w:t>tym samym nie przekracza dopuszczalnego rozszerzenia, o którym mowa w części II rozdział 2.3.</w:t>
      </w:r>
    </w:p>
    <w:p w14:paraId="3AAEB111" w14:textId="77777777" w:rsidR="00114D8D" w:rsidRPr="006157D6" w:rsidRDefault="00114D8D" w:rsidP="00DD5FF6">
      <w:pPr>
        <w:pStyle w:val="Nagwek2"/>
        <w:numPr>
          <w:ilvl w:val="1"/>
          <w:numId w:val="13"/>
        </w:numPr>
        <w:spacing w:line="276" w:lineRule="auto"/>
      </w:pPr>
      <w:bookmarkStart w:id="276" w:name="_Toc195697371"/>
      <w:bookmarkStart w:id="277" w:name="_Toc204956282"/>
      <w:r w:rsidRPr="006157D6">
        <w:t>Obszary zabudowy śródmiejskiej</w:t>
      </w:r>
      <w:bookmarkEnd w:id="276"/>
      <w:bookmarkEnd w:id="277"/>
    </w:p>
    <w:p w14:paraId="53DDBBAD" w14:textId="358F873D" w:rsidR="00114D8D" w:rsidRDefault="00114D8D" w:rsidP="0026188D">
      <w:pPr>
        <w:spacing w:line="276" w:lineRule="auto"/>
        <w:rPr>
          <w:rFonts w:eastAsia="Calibri" w:cs="Times New Roman"/>
        </w:rPr>
      </w:pPr>
      <w:r w:rsidRPr="001C194C">
        <w:t>Obszary zabudowy śródmiejskiej</w:t>
      </w:r>
      <w:r>
        <w:t xml:space="preserve"> to </w:t>
      </w:r>
      <w:r w:rsidRPr="001C194C">
        <w:t>położony w mieście obszar zwartej, intensywnej zabudowy mieszkaniowej i usługowej</w:t>
      </w:r>
      <w:r>
        <w:t>,</w:t>
      </w:r>
      <w:r w:rsidRPr="001C194C">
        <w:t xml:space="preserve"> na którym obowiązują warunki techniczne, jakim powinny odpowiadać budynki i ich usytuowanie jak dla zabudowy śródmiejskiej</w:t>
      </w:r>
      <w:r>
        <w:t xml:space="preserve">. Wyznaczenie go w planie ogólnym pozwala na ustalenie w </w:t>
      </w:r>
      <w:r>
        <w:rPr>
          <w:rFonts w:eastAsia="Calibri" w:cs="Times New Roman"/>
          <w:color w:val="000000"/>
        </w:rPr>
        <w:t>mpzp</w:t>
      </w:r>
      <w:r>
        <w:t xml:space="preserve"> powierzchni biologicznie czynnej </w:t>
      </w:r>
      <w:r w:rsidRPr="001C194C">
        <w:t>na poziomie nie mniejszym niż 2/3 wartości tego parametru dla strefy w planie ogólnym</w:t>
      </w:r>
      <w:r>
        <w:t>. Gmina Godkowo jest gminą wiejską, w której nie wystę</w:t>
      </w:r>
      <w:r w:rsidR="007D0981">
        <w:t>p</w:t>
      </w:r>
      <w:r>
        <w:t xml:space="preserve">uje zwarta zabudowa o charakterze śródmiejskim, w związku z czym nie wyznaczono obszaru zabudowy śródmiejskiej.  </w:t>
      </w:r>
    </w:p>
    <w:p w14:paraId="578A2115" w14:textId="77777777" w:rsidR="004A0BE1" w:rsidRPr="0094129A" w:rsidRDefault="004A0BE1" w:rsidP="00DD5FF6">
      <w:pPr>
        <w:pStyle w:val="Nagwek2"/>
        <w:numPr>
          <w:ilvl w:val="1"/>
          <w:numId w:val="13"/>
        </w:numPr>
      </w:pPr>
      <w:bookmarkStart w:id="278" w:name="_Toc195697372"/>
      <w:bookmarkStart w:id="279" w:name="_Toc204956283"/>
      <w:bookmarkStart w:id="280" w:name="_Toc192587353"/>
      <w:r w:rsidRPr="0094129A">
        <w:t>Gminne standardy dostępności infrastruktury społecznej</w:t>
      </w:r>
      <w:bookmarkEnd w:id="278"/>
      <w:bookmarkEnd w:id="279"/>
    </w:p>
    <w:p w14:paraId="69240455" w14:textId="77777777" w:rsidR="004A0BE1" w:rsidRPr="009B5F76" w:rsidRDefault="004A0BE1" w:rsidP="0026188D">
      <w:pPr>
        <w:spacing w:line="276" w:lineRule="auto"/>
      </w:pPr>
      <w:r w:rsidRPr="009B5F76">
        <w:t xml:space="preserve">Celem wyznaczeni gminnych standardów dostępności do infrastruktury społecznej jest zapewnienie dogodnej komunikacji pieszej pomiędzy szkołami i zielenią publiczną a terenami mieszkaniowymi.  </w:t>
      </w:r>
      <w:r w:rsidRPr="009B5F76">
        <w:rPr>
          <w:rFonts w:eastAsia="Calibri" w:cs="Times New Roman"/>
        </w:rPr>
        <w:t>Zgodnie z art. 13f ust.4 ustawy o pizp „</w:t>
      </w:r>
      <w:r w:rsidRPr="009B5F76">
        <w:rPr>
          <w:rFonts w:eastAsia="Calibri" w:cs="Times New Roman"/>
          <w:i/>
          <w:iCs/>
        </w:rPr>
        <w:t>W przypadku ustalenia gminnych standardów dostępności infrastruktury społecznej w miejscowym planie zagospodarowania przestrzennego można wyznaczyć teren o przeznaczeniu umożliwiającym realizację funkcji mieszkaniowej, jeżeli każda działka ewidencyjna na tym terenie spełnia gminne standardy dostępności infrastruktury społecznej poprzez dostęp do obiektów infrastruktury społecznej oraz drogi dojścia istniejące w dniu uchwalenia miejscowego planu zagospodarowania przestrzennego lub możliwe do realizacji na podstawie tego lub</w:t>
      </w:r>
      <w:r>
        <w:rPr>
          <w:rFonts w:eastAsia="Calibri" w:cs="Times New Roman"/>
          <w:i/>
          <w:iCs/>
        </w:rPr>
        <w:t> </w:t>
      </w:r>
      <w:r w:rsidRPr="009B5F76">
        <w:rPr>
          <w:rFonts w:eastAsia="Calibri" w:cs="Times New Roman"/>
          <w:i/>
          <w:iCs/>
        </w:rPr>
        <w:t>innego miejscowego planu zagospodarowania przestrzennego.”</w:t>
      </w:r>
    </w:p>
    <w:p w14:paraId="7F32FBE1" w14:textId="4AD764CB" w:rsidR="00D76BC0" w:rsidRDefault="00D76BC0" w:rsidP="0026188D">
      <w:pPr>
        <w:spacing w:line="276" w:lineRule="auto"/>
      </w:pPr>
      <w:r>
        <w:t>Zgodnie z informacjami zawartymi w CZĘŚCI II, nie ma zapotrzebowania na nową zabudowę mieszkaniową a tym samym nie wyznacza się nowych stref z funkcją mieszkaniową w gminie.  W związku z czym nie ma potrzeby wyznaczania dodatkowych wytycznych związanych z lokalizacją funkcji mieszkaniowej w strefach.</w:t>
      </w:r>
    </w:p>
    <w:p w14:paraId="5828F04A" w14:textId="3FB1E618" w:rsidR="00E84E06" w:rsidRPr="001723C5" w:rsidRDefault="00E84E06" w:rsidP="00DD5FF6">
      <w:pPr>
        <w:pStyle w:val="Nagwek1"/>
        <w:numPr>
          <w:ilvl w:val="0"/>
          <w:numId w:val="13"/>
        </w:numPr>
        <w:ind w:left="0" w:firstLine="0"/>
      </w:pPr>
      <w:bookmarkStart w:id="281" w:name="_Toc204956284"/>
      <w:r w:rsidRPr="001723C5">
        <w:t>Sposób uwzględnienia uwarunkowań rozwoju przestr</w:t>
      </w:r>
      <w:r w:rsidR="005B258A" w:rsidRPr="001723C5">
        <w:t>zennego gminy, o których mowa w </w:t>
      </w:r>
      <w:r w:rsidRPr="001723C5">
        <w:t>art. 13 b ustawy o pizp</w:t>
      </w:r>
      <w:bookmarkEnd w:id="280"/>
      <w:bookmarkEnd w:id="281"/>
    </w:p>
    <w:p w14:paraId="32CD1DEB" w14:textId="77777777" w:rsidR="00D17371" w:rsidRDefault="00D17371" w:rsidP="00C900E1">
      <w:r w:rsidRPr="00C900E1">
        <w:t>Ustalenia planu ogólnego określa się, uwzględniając uwarunkowania rozwoju przestrzennego gminy, w szczególności:</w:t>
      </w:r>
    </w:p>
    <w:p w14:paraId="11354B54" w14:textId="77777777" w:rsidR="00922336" w:rsidRPr="00C900E1" w:rsidRDefault="00922336" w:rsidP="00C900E1"/>
    <w:p w14:paraId="100D77BE" w14:textId="77777777" w:rsidR="00D17371" w:rsidRPr="00D56FB6" w:rsidRDefault="00D17371" w:rsidP="00BC1424">
      <w:pPr>
        <w:numPr>
          <w:ilvl w:val="0"/>
          <w:numId w:val="17"/>
        </w:numPr>
        <w:spacing w:line="240" w:lineRule="auto"/>
        <w:contextualSpacing/>
        <w:rPr>
          <w:rFonts w:eastAsia="Calibri" w:cs="Times New Roman"/>
          <w:b/>
          <w:bCs/>
        </w:rPr>
      </w:pPr>
      <w:r w:rsidRPr="00D56FB6">
        <w:rPr>
          <w:rFonts w:eastAsia="Calibri" w:cs="Times New Roman"/>
          <w:b/>
          <w:bCs/>
        </w:rPr>
        <w:t>Politykę przestrzenną gminy określoną w strategii rozwoju gminy lub strategii rozwoju ponadlokalnego; (od 2026 r.)</w:t>
      </w:r>
    </w:p>
    <w:p w14:paraId="6FB77F53" w14:textId="77777777" w:rsidR="00D17371" w:rsidRPr="00D56FB6" w:rsidRDefault="00D17371" w:rsidP="00D17371">
      <w:pPr>
        <w:spacing w:line="240" w:lineRule="auto"/>
        <w:ind w:left="360"/>
        <w:contextualSpacing/>
        <w:rPr>
          <w:rFonts w:eastAsia="Calibri" w:cs="Times New Roman"/>
        </w:rPr>
      </w:pPr>
    </w:p>
    <w:p w14:paraId="4A087F8A" w14:textId="77777777" w:rsidR="00922336" w:rsidRPr="00C900E1" w:rsidRDefault="00922336" w:rsidP="00922336">
      <w:r w:rsidRPr="00C900E1">
        <w:t xml:space="preserve">Gmina Godkowo nie posiada aktualnej strategii rozwoju. Do 2020 roku obowiązywała Strategia Zrównoważonego Rozwoju Gminy Godkowo na lata 2013-2020, która została przyjęta Uchwałą nr XXVIII/140/2012 Rady Gminy Godkowo z dnia 19 grudnia 2012 r. W planie ogólnym Gminy Godkowo </w:t>
      </w:r>
      <w:r w:rsidRPr="00C900E1">
        <w:lastRenderedPageBreak/>
        <w:t xml:space="preserve">uwzględniono aspekty przestrzenne, </w:t>
      </w:r>
      <w:r>
        <w:t>określające</w:t>
      </w:r>
      <w:r w:rsidRPr="00C900E1">
        <w:t xml:space="preserve"> dotychczasową politykę przestrzenną Gminy </w:t>
      </w:r>
      <w:r>
        <w:t>zawarte</w:t>
      </w:r>
      <w:r w:rsidRPr="00C900E1">
        <w:t xml:space="preserve"> w Studium Uwarunkowań i Kierunków Zagospodarowania Przestrzennego gm</w:t>
      </w:r>
      <w:r>
        <w:t>iny Godkowo przyjęte Uchwałą nr </w:t>
      </w:r>
      <w:r w:rsidRPr="00C900E1">
        <w:t>XLII/233/2023 Rady Gminy Godkowo z dnia 24 lutego 2023 r.</w:t>
      </w:r>
    </w:p>
    <w:p w14:paraId="397A634C" w14:textId="59C56683" w:rsidR="00C900E1" w:rsidRDefault="00C900E1" w:rsidP="00C900E1">
      <w:pPr>
        <w:pStyle w:val="Legenda"/>
        <w:keepNext/>
      </w:pPr>
      <w:bookmarkStart w:id="282" w:name="_Toc204956191"/>
      <w:r w:rsidRPr="00FE7FAD">
        <w:t xml:space="preserve">Tabela </w:t>
      </w:r>
      <w:r w:rsidR="00E84FE7" w:rsidRPr="00FE7FAD">
        <w:rPr>
          <w:noProof/>
        </w:rPr>
        <w:fldChar w:fldCharType="begin"/>
      </w:r>
      <w:r w:rsidR="00E84FE7" w:rsidRPr="00FE7FAD">
        <w:rPr>
          <w:noProof/>
        </w:rPr>
        <w:instrText xml:space="preserve"> SEQ Tabela \* ARABIC </w:instrText>
      </w:r>
      <w:r w:rsidR="00E84FE7" w:rsidRPr="00FE7FAD">
        <w:rPr>
          <w:noProof/>
        </w:rPr>
        <w:fldChar w:fldCharType="separate"/>
      </w:r>
      <w:r w:rsidR="00006129">
        <w:rPr>
          <w:noProof/>
        </w:rPr>
        <w:t>35</w:t>
      </w:r>
      <w:r w:rsidR="00E84FE7" w:rsidRPr="00FE7FAD">
        <w:rPr>
          <w:noProof/>
        </w:rPr>
        <w:fldChar w:fldCharType="end"/>
      </w:r>
      <w:r w:rsidRPr="00FE7FAD">
        <w:t>. Sposób uwzględnienia w POG obszarów uzupełnień zabudowy i obszarów rozwoju zabudowy wskazanych w Studium</w:t>
      </w:r>
      <w:bookmarkEnd w:id="282"/>
    </w:p>
    <w:tbl>
      <w:tblPr>
        <w:tblStyle w:val="Poletekstowe-kratka2"/>
        <w:tblW w:w="5000" w:type="pct"/>
        <w:tblLook w:val="04A0" w:firstRow="1" w:lastRow="0" w:firstColumn="1" w:lastColumn="0" w:noHBand="0" w:noVBand="1"/>
      </w:tblPr>
      <w:tblGrid>
        <w:gridCol w:w="5240"/>
        <w:gridCol w:w="3822"/>
      </w:tblGrid>
      <w:tr w:rsidR="00D17371" w:rsidRPr="00585EAE" w14:paraId="26A4E348" w14:textId="77777777" w:rsidTr="002A19C0">
        <w:trPr>
          <w:trHeight w:val="57"/>
        </w:trPr>
        <w:tc>
          <w:tcPr>
            <w:tcW w:w="2891" w:type="pct"/>
            <w:vAlign w:val="center"/>
          </w:tcPr>
          <w:p w14:paraId="735DBDF5" w14:textId="77777777" w:rsidR="00D17371" w:rsidRPr="00585EAE" w:rsidRDefault="00D17371" w:rsidP="002A19C0">
            <w:pPr>
              <w:spacing w:line="276" w:lineRule="auto"/>
              <w:jc w:val="center"/>
              <w:rPr>
                <w:rFonts w:eastAsia="Calibri" w:cs="Times New Roman"/>
              </w:rPr>
            </w:pPr>
            <w:r w:rsidRPr="00F55D4C">
              <w:rPr>
                <w:rFonts w:eastAsia="Calibri" w:cs="Times New Roman"/>
              </w:rPr>
              <w:t>Kierunki zmian w przeznaczeniu terenów wyznaczonych w Studium</w:t>
            </w:r>
          </w:p>
        </w:tc>
        <w:tc>
          <w:tcPr>
            <w:tcW w:w="2109" w:type="pct"/>
            <w:vAlign w:val="center"/>
          </w:tcPr>
          <w:p w14:paraId="6E4D4D8C" w14:textId="77777777" w:rsidR="00D17371" w:rsidRPr="00585EAE" w:rsidRDefault="00D17371" w:rsidP="002A19C0">
            <w:pPr>
              <w:spacing w:line="276" w:lineRule="auto"/>
              <w:jc w:val="center"/>
              <w:rPr>
                <w:rFonts w:eastAsia="Calibri" w:cs="Times New Roman"/>
              </w:rPr>
            </w:pPr>
            <w:r w:rsidRPr="00F55D4C">
              <w:rPr>
                <w:rFonts w:eastAsia="Calibri" w:cs="Times New Roman"/>
              </w:rPr>
              <w:t>S</w:t>
            </w:r>
            <w:r w:rsidRPr="00585EAE">
              <w:rPr>
                <w:rFonts w:eastAsia="Calibri" w:cs="Times New Roman"/>
              </w:rPr>
              <w:t>posób uwzględnienia w POG</w:t>
            </w:r>
          </w:p>
        </w:tc>
      </w:tr>
      <w:tr w:rsidR="00D17371" w:rsidRPr="00585EAE" w14:paraId="6AC2BC62" w14:textId="77777777" w:rsidTr="002A19C0">
        <w:trPr>
          <w:trHeight w:val="57"/>
        </w:trPr>
        <w:tc>
          <w:tcPr>
            <w:tcW w:w="2891" w:type="pct"/>
            <w:vAlign w:val="center"/>
          </w:tcPr>
          <w:p w14:paraId="1EAFF888" w14:textId="77777777" w:rsidR="00D17371" w:rsidRPr="00585EAE" w:rsidRDefault="00D17371" w:rsidP="002A19C0">
            <w:pPr>
              <w:spacing w:line="276" w:lineRule="auto"/>
              <w:jc w:val="both"/>
              <w:rPr>
                <w:rFonts w:eastAsia="Calibri" w:cs="Times New Roman"/>
              </w:rPr>
            </w:pPr>
            <w:r w:rsidRPr="00F55D4C">
              <w:rPr>
                <w:rFonts w:eastAsia="Calibri" w:cs="Times New Roman"/>
              </w:rPr>
              <w:t>Obszary przeznaczone na cele usług publicznych i rozwoju infrastruktury służącej wykonywaniu zadań własnych gminy, obejmują tereny niezbędne dla istniejącej</w:t>
            </w:r>
            <w:r>
              <w:rPr>
                <w:rFonts w:eastAsia="Calibri" w:cs="Times New Roman"/>
              </w:rPr>
              <w:t xml:space="preserve"> </w:t>
            </w:r>
            <w:r w:rsidRPr="00F55D4C">
              <w:rPr>
                <w:rFonts w:eastAsia="Calibri" w:cs="Times New Roman"/>
              </w:rPr>
              <w:t>i</w:t>
            </w:r>
            <w:r>
              <w:rPr>
                <w:rFonts w:eastAsia="Calibri" w:cs="Times New Roman"/>
              </w:rPr>
              <w:t> </w:t>
            </w:r>
            <w:r w:rsidRPr="00F55D4C">
              <w:rPr>
                <w:rFonts w:eastAsia="Calibri" w:cs="Times New Roman"/>
              </w:rPr>
              <w:t>planowanej infrastruktury społecznej i technicznej</w:t>
            </w:r>
          </w:p>
        </w:tc>
        <w:tc>
          <w:tcPr>
            <w:tcW w:w="2109" w:type="pct"/>
            <w:vAlign w:val="center"/>
          </w:tcPr>
          <w:p w14:paraId="5FDE35CC" w14:textId="77777777" w:rsidR="00D17371" w:rsidRPr="00585EAE" w:rsidRDefault="00D17371" w:rsidP="002A19C0">
            <w:pPr>
              <w:spacing w:line="276" w:lineRule="auto"/>
              <w:jc w:val="center"/>
              <w:rPr>
                <w:rFonts w:eastAsia="Calibri" w:cs="Times New Roman"/>
              </w:rPr>
            </w:pPr>
            <w:r>
              <w:rPr>
                <w:rFonts w:eastAsia="Calibri" w:cs="Times New Roman"/>
              </w:rPr>
              <w:t>Wyznaczono strefy dopuszczające funkcję usługową tj.: SU, SJ, SW, SN, SZ, SI</w:t>
            </w:r>
          </w:p>
        </w:tc>
      </w:tr>
      <w:tr w:rsidR="00D17371" w:rsidRPr="00585EAE" w14:paraId="1AC9FE1E" w14:textId="77777777" w:rsidTr="002A19C0">
        <w:trPr>
          <w:trHeight w:val="57"/>
        </w:trPr>
        <w:tc>
          <w:tcPr>
            <w:tcW w:w="2891" w:type="pct"/>
            <w:vAlign w:val="center"/>
          </w:tcPr>
          <w:p w14:paraId="4BC1DD4F" w14:textId="77777777" w:rsidR="00D17371" w:rsidRPr="00585EAE" w:rsidRDefault="00D17371" w:rsidP="006329EA">
            <w:pPr>
              <w:spacing w:line="276" w:lineRule="auto"/>
              <w:jc w:val="both"/>
              <w:rPr>
                <w:rFonts w:eastAsia="Calibri" w:cs="Times New Roman"/>
              </w:rPr>
            </w:pPr>
            <w:r w:rsidRPr="006329EA">
              <w:rPr>
                <w:rFonts w:eastAsia="Calibri" w:cs="Times New Roman"/>
              </w:rPr>
              <w:t>Na obszarach istniejącej zabudowy wsi z najbliższym otoczeniem, zakładana jest kontynuacja dotychczasowego charakteru zagospodarowania, w tym: wielofunkcyjnego, produkcyjno - usługowego i produkcji rolnej</w:t>
            </w:r>
          </w:p>
        </w:tc>
        <w:tc>
          <w:tcPr>
            <w:tcW w:w="2109" w:type="pct"/>
            <w:vAlign w:val="center"/>
          </w:tcPr>
          <w:p w14:paraId="6753F424" w14:textId="77777777" w:rsidR="00D17371" w:rsidRPr="00585EAE" w:rsidRDefault="00D17371" w:rsidP="002A19C0">
            <w:pPr>
              <w:spacing w:line="276" w:lineRule="auto"/>
              <w:jc w:val="center"/>
              <w:rPr>
                <w:rFonts w:eastAsia="Calibri" w:cs="Times New Roman"/>
              </w:rPr>
            </w:pPr>
            <w:r>
              <w:rPr>
                <w:rFonts w:eastAsia="Calibri" w:cs="Times New Roman"/>
              </w:rPr>
              <w:t>Wyznaczono strefy umożliwiające rozwój gospodarczy w gminie w tym strefy SU, SP, SR</w:t>
            </w:r>
          </w:p>
        </w:tc>
      </w:tr>
      <w:tr w:rsidR="00D17371" w:rsidRPr="00585EAE" w14:paraId="4E4CFBCB" w14:textId="77777777" w:rsidTr="002A19C0">
        <w:trPr>
          <w:trHeight w:val="57"/>
        </w:trPr>
        <w:tc>
          <w:tcPr>
            <w:tcW w:w="2891" w:type="pct"/>
            <w:vAlign w:val="center"/>
          </w:tcPr>
          <w:p w14:paraId="52269419" w14:textId="4C84B169" w:rsidR="00D17371" w:rsidRPr="006329EA" w:rsidRDefault="006329EA" w:rsidP="006329EA">
            <w:pPr>
              <w:spacing w:line="276" w:lineRule="auto"/>
              <w:jc w:val="both"/>
              <w:rPr>
                <w:rFonts w:eastAsia="Calibri" w:cs="Times New Roman"/>
              </w:rPr>
            </w:pPr>
            <w:r w:rsidRPr="006329EA">
              <w:rPr>
                <w:rFonts w:eastAsia="Calibri" w:cs="Times New Roman"/>
              </w:rPr>
              <w:t>Dopełnianie struktury wsi powinno następować z zachowaniem lokalnych korytarzy ekologicznych, które z reguły ukształtowane są wzdłuż dolin cieków i ciągi użytków zielonych z seminaturalną szatą roślinną.</w:t>
            </w:r>
          </w:p>
        </w:tc>
        <w:tc>
          <w:tcPr>
            <w:tcW w:w="2109" w:type="pct"/>
            <w:vAlign w:val="center"/>
          </w:tcPr>
          <w:p w14:paraId="2D0C5CB3" w14:textId="77777777" w:rsidR="00D17371" w:rsidRPr="00585EAE" w:rsidRDefault="00D17371" w:rsidP="002A19C0">
            <w:pPr>
              <w:spacing w:line="276" w:lineRule="auto"/>
              <w:jc w:val="center"/>
              <w:rPr>
                <w:rFonts w:eastAsia="Calibri" w:cs="Times New Roman"/>
              </w:rPr>
            </w:pPr>
            <w:r>
              <w:rPr>
                <w:rFonts w:eastAsia="Calibri" w:cs="Times New Roman"/>
              </w:rPr>
              <w:t>Wyznaczono strefy SO – strefa otwarta na terenach niezabudowanych oraz SN – strefa zieleni i rekreacji w miejscowościach</w:t>
            </w:r>
          </w:p>
        </w:tc>
      </w:tr>
      <w:tr w:rsidR="00D17371" w:rsidRPr="00585EAE" w14:paraId="006C9958" w14:textId="77777777" w:rsidTr="002A19C0">
        <w:trPr>
          <w:trHeight w:val="57"/>
        </w:trPr>
        <w:tc>
          <w:tcPr>
            <w:tcW w:w="2891" w:type="pct"/>
            <w:vAlign w:val="center"/>
          </w:tcPr>
          <w:p w14:paraId="7A64807F" w14:textId="77777777" w:rsidR="00D17371" w:rsidRPr="00540F25" w:rsidRDefault="00D17371" w:rsidP="002A19C0">
            <w:pPr>
              <w:jc w:val="both"/>
            </w:pPr>
            <w:r w:rsidRPr="00540F25">
              <w:t xml:space="preserve">W zakresie rozwoju zagospodarowania przestrzennego związanego z indywidualną rekreacją wyznacza się obszary uzupełnień zabudowy we wsi Zimnochy i w obrębie Ząbrowiec. </w:t>
            </w:r>
          </w:p>
        </w:tc>
        <w:tc>
          <w:tcPr>
            <w:tcW w:w="2109" w:type="pct"/>
            <w:vAlign w:val="center"/>
          </w:tcPr>
          <w:p w14:paraId="7CA27B99" w14:textId="77777777" w:rsidR="00D17371" w:rsidRPr="00585EAE" w:rsidRDefault="00D17371" w:rsidP="002A19C0">
            <w:pPr>
              <w:spacing w:line="276" w:lineRule="auto"/>
              <w:jc w:val="center"/>
              <w:rPr>
                <w:rFonts w:eastAsia="Calibri" w:cs="Times New Roman"/>
                <w:highlight w:val="yellow"/>
              </w:rPr>
            </w:pPr>
            <w:r w:rsidRPr="00540F25">
              <w:rPr>
                <w:rFonts w:eastAsia="Calibri" w:cs="Times New Roman"/>
              </w:rPr>
              <w:t>Wyznaczono strefę SJ – strefa wielofunkcyjną z zabudową mieszkaniowa jednorodzinną, z dopuszczeniem terenów zabudowy letniskowej lub rekreacji indywidualnej</w:t>
            </w:r>
          </w:p>
        </w:tc>
      </w:tr>
      <w:tr w:rsidR="00D17371" w:rsidRPr="00585EAE" w14:paraId="2F045F8E" w14:textId="77777777" w:rsidTr="002A19C0">
        <w:trPr>
          <w:trHeight w:val="57"/>
        </w:trPr>
        <w:tc>
          <w:tcPr>
            <w:tcW w:w="2891" w:type="pct"/>
            <w:vAlign w:val="center"/>
          </w:tcPr>
          <w:p w14:paraId="614362B7" w14:textId="77777777" w:rsidR="00D17371" w:rsidRPr="00540F25" w:rsidRDefault="00D17371" w:rsidP="002A19C0">
            <w:pPr>
              <w:jc w:val="both"/>
            </w:pPr>
            <w:r w:rsidRPr="00540F25">
              <w:t xml:space="preserve">We wsi Godkowo wyznacza się obszary rozwoju zabudowy produkcyjno-usługowej. Są one usytuowane w sąsiedztwie zwartej zabudowy wsi Godkowo. </w:t>
            </w:r>
          </w:p>
        </w:tc>
        <w:tc>
          <w:tcPr>
            <w:tcW w:w="2109" w:type="pct"/>
            <w:vAlign w:val="center"/>
          </w:tcPr>
          <w:p w14:paraId="712EE497" w14:textId="77777777" w:rsidR="00D17371" w:rsidRPr="00585EAE" w:rsidRDefault="00D17371" w:rsidP="002A19C0">
            <w:pPr>
              <w:spacing w:line="276" w:lineRule="auto"/>
              <w:jc w:val="center"/>
              <w:rPr>
                <w:rFonts w:eastAsia="Calibri" w:cs="Times New Roman"/>
                <w:highlight w:val="yellow"/>
              </w:rPr>
            </w:pPr>
            <w:r w:rsidRPr="00514554">
              <w:rPr>
                <w:rFonts w:eastAsia="Calibri" w:cs="Times New Roman"/>
              </w:rPr>
              <w:t>Wyznaczono strefy SU – strefa usługowa oraz SP – strefa gospodarcza</w:t>
            </w:r>
          </w:p>
        </w:tc>
      </w:tr>
      <w:tr w:rsidR="00D17371" w:rsidRPr="00585EAE" w14:paraId="5D5D6B93" w14:textId="77777777" w:rsidTr="002A19C0">
        <w:trPr>
          <w:trHeight w:val="57"/>
        </w:trPr>
        <w:tc>
          <w:tcPr>
            <w:tcW w:w="2891" w:type="pct"/>
            <w:vAlign w:val="center"/>
          </w:tcPr>
          <w:p w14:paraId="55D2973D" w14:textId="77777777" w:rsidR="00D17371" w:rsidRPr="00540F25" w:rsidRDefault="00D17371" w:rsidP="002A19C0">
            <w:pPr>
              <w:jc w:val="both"/>
            </w:pPr>
            <w:r w:rsidRPr="00540F25">
              <w:t xml:space="preserve">Obszary wymagające przekształceń, rehabilitacji, rekultywacji lub remediacji, obszary zdegradowane. </w:t>
            </w:r>
          </w:p>
          <w:p w14:paraId="0B00D209" w14:textId="77777777" w:rsidR="00D17371" w:rsidRPr="00540F25" w:rsidRDefault="00D17371" w:rsidP="002A19C0">
            <w:pPr>
              <w:jc w:val="both"/>
            </w:pPr>
            <w:r w:rsidRPr="00540F25">
              <w:t>Na terenie gminy Godkowo w przeszłości funkcjonowały POHZ-ty (Państwowy Ośrodek Hodowli Zarodowej, odpowiednik PGR-u). Zdecydowanych działań w zakresie przekształceń i rehabilitacji wymagają obszary dawnych baz POHZ-tów w Grądówku, Grądkach, Grużajnach i Stojpach</w:t>
            </w:r>
          </w:p>
        </w:tc>
        <w:tc>
          <w:tcPr>
            <w:tcW w:w="2109" w:type="pct"/>
            <w:vAlign w:val="center"/>
          </w:tcPr>
          <w:p w14:paraId="398652B3" w14:textId="77777777" w:rsidR="00D17371" w:rsidRDefault="00D17371" w:rsidP="002A19C0">
            <w:pPr>
              <w:spacing w:line="276" w:lineRule="auto"/>
              <w:jc w:val="center"/>
              <w:rPr>
                <w:rFonts w:eastAsia="Calibri" w:cs="Times New Roman"/>
              </w:rPr>
            </w:pPr>
            <w:r>
              <w:rPr>
                <w:rFonts w:eastAsia="Calibri" w:cs="Times New Roman"/>
              </w:rPr>
              <w:t>Zostały wyznaczone strefy umożliwiające przekształcenia</w:t>
            </w:r>
          </w:p>
          <w:p w14:paraId="711F760A" w14:textId="77777777" w:rsidR="00D17371" w:rsidRDefault="00D17371" w:rsidP="002A19C0">
            <w:pPr>
              <w:spacing w:line="276" w:lineRule="auto"/>
              <w:jc w:val="center"/>
              <w:rPr>
                <w:rFonts w:eastAsia="Calibri" w:cs="Times New Roman"/>
              </w:rPr>
            </w:pPr>
            <w:r>
              <w:rPr>
                <w:rFonts w:eastAsia="Calibri" w:cs="Times New Roman"/>
              </w:rPr>
              <w:t>w Stojpach: SU i SR – strefa usługowa i strefa produkcji rolniczej</w:t>
            </w:r>
          </w:p>
          <w:p w14:paraId="5F0055BE" w14:textId="77777777" w:rsidR="00D17371" w:rsidRDefault="00D17371" w:rsidP="002A19C0">
            <w:pPr>
              <w:spacing w:line="276" w:lineRule="auto"/>
              <w:jc w:val="center"/>
              <w:rPr>
                <w:rFonts w:eastAsia="Calibri" w:cs="Times New Roman"/>
              </w:rPr>
            </w:pPr>
            <w:r>
              <w:rPr>
                <w:rFonts w:eastAsia="Calibri" w:cs="Times New Roman"/>
              </w:rPr>
              <w:t>w Grużajnach: SP – strefa gospodarcza</w:t>
            </w:r>
          </w:p>
          <w:p w14:paraId="2AE63A75" w14:textId="77777777" w:rsidR="00D17371" w:rsidRPr="00585EAE" w:rsidRDefault="00D17371" w:rsidP="002A19C0">
            <w:pPr>
              <w:spacing w:line="276" w:lineRule="auto"/>
              <w:jc w:val="center"/>
              <w:rPr>
                <w:rFonts w:eastAsia="Calibri" w:cs="Times New Roman"/>
              </w:rPr>
            </w:pPr>
            <w:r>
              <w:rPr>
                <w:rFonts w:eastAsia="Calibri" w:cs="Times New Roman"/>
              </w:rPr>
              <w:t>w Grądkach i Grądówku: SR – strefa produkcji rolniczej</w:t>
            </w:r>
          </w:p>
        </w:tc>
      </w:tr>
      <w:tr w:rsidR="00D17371" w:rsidRPr="00585EAE" w14:paraId="2E8C9999" w14:textId="77777777" w:rsidTr="002A19C0">
        <w:trPr>
          <w:trHeight w:val="57"/>
        </w:trPr>
        <w:tc>
          <w:tcPr>
            <w:tcW w:w="2891" w:type="pct"/>
            <w:vAlign w:val="center"/>
          </w:tcPr>
          <w:p w14:paraId="63F4D4C5" w14:textId="0521E1FC" w:rsidR="00D17371" w:rsidRPr="00585EAE" w:rsidRDefault="00D17371" w:rsidP="00FE7FAD">
            <w:pPr>
              <w:spacing w:line="276" w:lineRule="auto"/>
              <w:rPr>
                <w:rFonts w:eastAsia="Calibri" w:cs="Times New Roman"/>
              </w:rPr>
            </w:pPr>
            <w:r w:rsidRPr="007C555D">
              <w:t>Na obszarze gminy</w:t>
            </w:r>
            <w:r w:rsidR="003F5E5B">
              <w:t>,</w:t>
            </w:r>
            <w:r w:rsidRPr="007C555D">
              <w:t xml:space="preserve"> w Studium wyznaczono tereny, na których dopuszcza się lokalizację obiektów i urządzeń wytwarzających energię z odnawialnych źródeł</w:t>
            </w:r>
            <w:r w:rsidR="00FE7FAD">
              <w:br/>
              <w:t>(zostały one zaktualizowane po przeprowadzeniu analizy w opracowaniu ekofizjograficznym)</w:t>
            </w:r>
          </w:p>
        </w:tc>
        <w:tc>
          <w:tcPr>
            <w:tcW w:w="2109" w:type="pct"/>
            <w:vAlign w:val="center"/>
          </w:tcPr>
          <w:p w14:paraId="429378C3" w14:textId="4BB93B59" w:rsidR="00D17371" w:rsidRPr="00585EAE" w:rsidRDefault="00D17371" w:rsidP="002A19C0">
            <w:pPr>
              <w:spacing w:line="276" w:lineRule="auto"/>
              <w:jc w:val="center"/>
              <w:rPr>
                <w:rFonts w:eastAsia="Calibri" w:cs="Times New Roman"/>
              </w:rPr>
            </w:pPr>
            <w:r w:rsidRPr="003F5E5B">
              <w:rPr>
                <w:rFonts w:eastAsia="Calibri" w:cs="Times New Roman"/>
              </w:rPr>
              <w:t>Wyznaczono strefy SO – strefa otwarta z dopuszczeniem wytwarzania energii słoneczniej</w:t>
            </w:r>
            <w:r w:rsidR="003F5E5B" w:rsidRPr="003F5E5B">
              <w:rPr>
                <w:rFonts w:eastAsia="Calibri" w:cs="Times New Roman"/>
              </w:rPr>
              <w:t xml:space="preserve"> oraz wiatrowej</w:t>
            </w:r>
          </w:p>
        </w:tc>
      </w:tr>
    </w:tbl>
    <w:p w14:paraId="4364B66C" w14:textId="77777777" w:rsidR="00D17371" w:rsidRDefault="00D17371" w:rsidP="00D17371">
      <w:pPr>
        <w:spacing w:line="240" w:lineRule="auto"/>
        <w:rPr>
          <w:rFonts w:eastAsia="Calibri" w:cs="Times New Roman"/>
        </w:rPr>
      </w:pPr>
    </w:p>
    <w:p w14:paraId="386B55FD" w14:textId="77777777" w:rsidR="00C54F5F" w:rsidRDefault="00C54F5F" w:rsidP="00D17371">
      <w:pPr>
        <w:spacing w:line="240" w:lineRule="auto"/>
        <w:rPr>
          <w:rFonts w:eastAsia="Calibri" w:cs="Times New Roman"/>
        </w:rPr>
      </w:pPr>
    </w:p>
    <w:p w14:paraId="7AA46AA5" w14:textId="77777777" w:rsidR="00C54F5F" w:rsidRPr="00D56FB6" w:rsidRDefault="00C54F5F" w:rsidP="00D17371">
      <w:pPr>
        <w:spacing w:line="240" w:lineRule="auto"/>
        <w:rPr>
          <w:rFonts w:eastAsia="Calibri" w:cs="Times New Roman"/>
        </w:rPr>
      </w:pPr>
    </w:p>
    <w:p w14:paraId="09B712C5" w14:textId="77777777" w:rsidR="00D17371" w:rsidRPr="0038785F" w:rsidRDefault="00D17371" w:rsidP="00BC1424">
      <w:pPr>
        <w:numPr>
          <w:ilvl w:val="0"/>
          <w:numId w:val="17"/>
        </w:numPr>
        <w:spacing w:line="240" w:lineRule="auto"/>
        <w:contextualSpacing/>
        <w:rPr>
          <w:rFonts w:eastAsia="Calibri" w:cs="Times New Roman"/>
        </w:rPr>
      </w:pPr>
      <w:r w:rsidRPr="0038785F">
        <w:rPr>
          <w:rFonts w:eastAsia="Calibri" w:cs="Times New Roman"/>
          <w:b/>
        </w:rPr>
        <w:lastRenderedPageBreak/>
        <w:t>Ustalenia planu zagospodarowania przestrzennego województwa</w:t>
      </w:r>
    </w:p>
    <w:p w14:paraId="781E296B" w14:textId="77777777" w:rsidR="00D17371" w:rsidRPr="00C900E1" w:rsidRDefault="00D17371" w:rsidP="00C900E1">
      <w:pPr>
        <w:rPr>
          <w:highlight w:val="yellow"/>
        </w:rPr>
      </w:pPr>
      <w:r w:rsidRPr="00C900E1">
        <w:t xml:space="preserve">Plan Zagospodarowania Przestrzennego Województwa Warmińsko – Mazurskiego został przyjęty Uchwałą Nr XXXIX/832/18 z dnia 28.08.2018 r (Dz. Urz. Woj. Warm. - Maz. z 4.10.2018 r. poz. 4173). </w:t>
      </w:r>
      <w:r w:rsidRPr="005C2C8D">
        <w:t>Ustalenia planu ogólnego gminy Godkowo są zgodne z ustaleniami Planu Zagospodarowania Przestrzennego Województwa Warmińsko Mazurskiego.</w:t>
      </w:r>
    </w:p>
    <w:p w14:paraId="3827F006" w14:textId="77777777" w:rsidR="00D17371" w:rsidRDefault="00D17371" w:rsidP="00D17371">
      <w:pPr>
        <w:spacing w:line="240" w:lineRule="auto"/>
        <w:ind w:left="720"/>
        <w:contextualSpacing/>
        <w:rPr>
          <w:rFonts w:eastAsia="Calibri" w:cs="Times New Roman"/>
          <w:highlight w:val="yellow"/>
        </w:rPr>
      </w:pPr>
    </w:p>
    <w:p w14:paraId="6F2FDD49" w14:textId="77777777" w:rsidR="00D17371" w:rsidRPr="005C2C8D" w:rsidRDefault="00D17371" w:rsidP="00BC1424">
      <w:pPr>
        <w:numPr>
          <w:ilvl w:val="0"/>
          <w:numId w:val="17"/>
        </w:numPr>
        <w:spacing w:line="240" w:lineRule="auto"/>
        <w:contextualSpacing/>
        <w:rPr>
          <w:rFonts w:eastAsia="Calibri" w:cs="Times New Roman"/>
          <w:b/>
          <w:bCs/>
        </w:rPr>
      </w:pPr>
      <w:r w:rsidRPr="005C2C8D">
        <w:rPr>
          <w:rFonts w:eastAsia="Calibri" w:cs="Times New Roman"/>
          <w:b/>
          <w:bCs/>
        </w:rPr>
        <w:t>Sposób uwzględnienia uwarunkowań,</w:t>
      </w:r>
      <w:r w:rsidRPr="005C2C8D">
        <w:rPr>
          <w:rFonts w:eastAsia="Calibri" w:cs="Times New Roman"/>
        </w:rPr>
        <w:t xml:space="preserve"> </w:t>
      </w:r>
      <w:r w:rsidRPr="005C2C8D">
        <w:rPr>
          <w:rFonts w:eastAsia="Calibri" w:cs="Times New Roman"/>
          <w:b/>
          <w:bCs/>
        </w:rPr>
        <w:t>o których mowa w art. 13 b pkt 3 ustawy o pizp</w:t>
      </w:r>
    </w:p>
    <w:tbl>
      <w:tblPr>
        <w:tblStyle w:val="Poletekstowe-kratka1"/>
        <w:tblW w:w="0" w:type="auto"/>
        <w:tblLook w:val="04A0" w:firstRow="1" w:lastRow="0" w:firstColumn="1" w:lastColumn="0" w:noHBand="0" w:noVBand="1"/>
      </w:tblPr>
      <w:tblGrid>
        <w:gridCol w:w="2405"/>
        <w:gridCol w:w="3686"/>
        <w:gridCol w:w="2971"/>
      </w:tblGrid>
      <w:tr w:rsidR="00D17371" w:rsidRPr="003D240F" w14:paraId="35899607" w14:textId="77777777" w:rsidTr="00C900E1">
        <w:tc>
          <w:tcPr>
            <w:tcW w:w="2405" w:type="dxa"/>
            <w:vAlign w:val="center"/>
          </w:tcPr>
          <w:p w14:paraId="02A34923" w14:textId="77777777" w:rsidR="00D17371" w:rsidRPr="003D240F" w:rsidRDefault="00D17371" w:rsidP="00C900E1">
            <w:pPr>
              <w:jc w:val="center"/>
            </w:pPr>
            <w:r w:rsidRPr="003D240F">
              <w:t>uwarunkowania</w:t>
            </w:r>
          </w:p>
        </w:tc>
        <w:tc>
          <w:tcPr>
            <w:tcW w:w="3686" w:type="dxa"/>
            <w:vAlign w:val="center"/>
          </w:tcPr>
          <w:p w14:paraId="4D398101" w14:textId="77777777" w:rsidR="00D17371" w:rsidRPr="003D240F" w:rsidRDefault="00D17371" w:rsidP="00C900E1">
            <w:pPr>
              <w:jc w:val="center"/>
            </w:pPr>
            <w:r w:rsidRPr="003D240F">
              <w:t>występowanie uwarunkowania na obszarze gminy Godkowo</w:t>
            </w:r>
          </w:p>
        </w:tc>
        <w:tc>
          <w:tcPr>
            <w:tcW w:w="2971" w:type="dxa"/>
            <w:vAlign w:val="center"/>
          </w:tcPr>
          <w:p w14:paraId="3216F389" w14:textId="77777777" w:rsidR="00D17371" w:rsidRPr="003D240F" w:rsidRDefault="00D17371" w:rsidP="00C900E1">
            <w:pPr>
              <w:jc w:val="center"/>
            </w:pPr>
            <w:r w:rsidRPr="003D240F">
              <w:t>sposób uwzględnienia w POG</w:t>
            </w:r>
          </w:p>
        </w:tc>
      </w:tr>
      <w:tr w:rsidR="00D17371" w:rsidRPr="003D240F" w14:paraId="4E1C3549" w14:textId="77777777" w:rsidTr="002A19C0">
        <w:tc>
          <w:tcPr>
            <w:tcW w:w="2405" w:type="dxa"/>
            <w:vAlign w:val="center"/>
          </w:tcPr>
          <w:p w14:paraId="0492867A" w14:textId="1794379E" w:rsidR="00D17371" w:rsidRPr="003D240F" w:rsidRDefault="00D17371" w:rsidP="00C900E1">
            <w:r w:rsidRPr="003D240F">
              <w:t>formy ochrony przyrody oraz ich otuliny,</w:t>
            </w:r>
          </w:p>
        </w:tc>
        <w:tc>
          <w:tcPr>
            <w:tcW w:w="3686" w:type="dxa"/>
            <w:vAlign w:val="center"/>
          </w:tcPr>
          <w:p w14:paraId="043DB471" w14:textId="77777777" w:rsidR="00D17371" w:rsidRPr="003D240F" w:rsidRDefault="00D17371" w:rsidP="00C900E1">
            <w:r w:rsidRPr="003D240F">
              <w:t>Gmina Godkowo znajduje się w granicach obszarów podlegających prawnej ochronie przyrody w myśl ustawy o ochronie przyrody, do których należą:</w:t>
            </w:r>
          </w:p>
          <w:p w14:paraId="4E3FF66B" w14:textId="77777777" w:rsidR="00D17371" w:rsidRPr="003D240F" w:rsidRDefault="00D17371" w:rsidP="00C900E1">
            <w:r w:rsidRPr="003D240F">
              <w:t xml:space="preserve">faunistyczny rezerwat przyrody Ostoja bobrów na rzece Pasłęce, </w:t>
            </w:r>
          </w:p>
          <w:p w14:paraId="06DD3686" w14:textId="77777777" w:rsidR="00D17371" w:rsidRPr="003D240F" w:rsidRDefault="00D17371" w:rsidP="00C900E1">
            <w:r w:rsidRPr="003D240F">
              <w:t>Słobicki Obszar Chronionego Krajobrazu</w:t>
            </w:r>
          </w:p>
          <w:p w14:paraId="6F816960" w14:textId="77777777" w:rsidR="00D17371" w:rsidRPr="003D240F" w:rsidRDefault="00D17371" w:rsidP="00C900E1">
            <w:r w:rsidRPr="003D240F">
              <w:t xml:space="preserve">Obszar Chronionego Krajobrazu „Dolina Pasłęki” </w:t>
            </w:r>
          </w:p>
          <w:p w14:paraId="52B478A4" w14:textId="77777777" w:rsidR="00D17371" w:rsidRPr="003D240F" w:rsidRDefault="00D17371" w:rsidP="00C900E1">
            <w:r w:rsidRPr="003D240F">
              <w:t>Obszar Chronionego Krajobrazu „Rzeki Wąskiej”</w:t>
            </w:r>
          </w:p>
          <w:p w14:paraId="708513A7" w14:textId="77777777" w:rsidR="00D17371" w:rsidRPr="003D240F" w:rsidRDefault="00D17371" w:rsidP="00C900E1">
            <w:r w:rsidRPr="003D240F">
              <w:t>Obszar Specjalnej Ochrony Ptaków PLB280002 Dolina Pasłęki,</w:t>
            </w:r>
          </w:p>
          <w:p w14:paraId="3C4FD2F9" w14:textId="77777777" w:rsidR="00D17371" w:rsidRPr="003D240F" w:rsidRDefault="00D17371" w:rsidP="00C900E1">
            <w:r w:rsidRPr="003D240F">
              <w:t>Specjalny Obszar Ochrony Siedlisk PLH280006 Rzeka Pasłęka</w:t>
            </w:r>
          </w:p>
          <w:p w14:paraId="5D5D641C" w14:textId="77777777" w:rsidR="00D17371" w:rsidRPr="003D240F" w:rsidRDefault="00D17371" w:rsidP="00C900E1">
            <w:r w:rsidRPr="003D240F">
              <w:t>Specjalny Obszar Ochrony Siedlisk PLH280032 Uroczysko Markowo</w:t>
            </w:r>
          </w:p>
        </w:tc>
        <w:tc>
          <w:tcPr>
            <w:tcW w:w="2971" w:type="dxa"/>
            <w:vAlign w:val="center"/>
          </w:tcPr>
          <w:p w14:paraId="0E66CE79" w14:textId="77777777" w:rsidR="00CF4C8F" w:rsidRPr="00465E91" w:rsidRDefault="00CF4C8F" w:rsidP="00CF4C8F">
            <w:pPr>
              <w:spacing w:line="276" w:lineRule="auto"/>
              <w:rPr>
                <w:rFonts w:eastAsia="Times New Roman" w:cs="Calibri"/>
                <w:lang w:eastAsia="ar-SA"/>
              </w:rPr>
            </w:pPr>
            <w:r w:rsidRPr="003D240F">
              <w:rPr>
                <w:rFonts w:eastAsia="Times New Roman" w:cs="Calibri"/>
                <w:lang w:eastAsia="ar-SA"/>
              </w:rPr>
              <w:t xml:space="preserve">W </w:t>
            </w:r>
            <w:r w:rsidRPr="00465E91">
              <w:rPr>
                <w:rFonts w:eastAsia="Times New Roman" w:cs="Calibri"/>
                <w:lang w:eastAsia="ar-SA"/>
              </w:rPr>
              <w:t xml:space="preserve">planie ogólnym, na obszarach objętych powierzchniowymi formami ochrony przyrody, gdzie nie występuje zabudowa, wyznaczono strefy otwarte (SO) – bez dopuszczenia lokalizacji elektrowni wykorzystujących odnawialne źródła energii – oraz strefy zieleni i rekreacji (SN). </w:t>
            </w:r>
          </w:p>
          <w:p w14:paraId="585BA029" w14:textId="0A191C43" w:rsidR="00D17371" w:rsidRPr="00465E91" w:rsidRDefault="00CF4C8F" w:rsidP="00465E91">
            <w:pPr>
              <w:spacing w:line="276" w:lineRule="auto"/>
              <w:jc w:val="both"/>
              <w:rPr>
                <w:rFonts w:eastAsia="Times New Roman" w:cs="Calibri"/>
                <w:lang w:eastAsia="ar-SA"/>
              </w:rPr>
            </w:pPr>
            <w:r w:rsidRPr="00465E91">
              <w:rPr>
                <w:rFonts w:eastAsia="Times New Roman" w:cs="Calibri"/>
                <w:lang w:eastAsia="ar-SA"/>
              </w:rPr>
              <w:t xml:space="preserve">W zabudowanych częściach </w:t>
            </w:r>
            <w:r w:rsidR="00465E91" w:rsidRPr="00465E91">
              <w:rPr>
                <w:rFonts w:eastAsia="Times New Roman" w:cs="Calibri"/>
                <w:lang w:eastAsia="ar-SA"/>
              </w:rPr>
              <w:t xml:space="preserve">gminy w </w:t>
            </w:r>
            <w:r w:rsidRPr="00465E91">
              <w:rPr>
                <w:rFonts w:eastAsia="Times New Roman" w:cs="Calibri"/>
                <w:lang w:eastAsia="ar-SA"/>
              </w:rPr>
              <w:t>miejscowości</w:t>
            </w:r>
            <w:r w:rsidR="00465E91" w:rsidRPr="00465E91">
              <w:rPr>
                <w:rFonts w:eastAsia="Times New Roman" w:cs="Calibri"/>
                <w:lang w:eastAsia="ar-SA"/>
              </w:rPr>
              <w:t>ach</w:t>
            </w:r>
            <w:r w:rsidRPr="00465E91">
              <w:rPr>
                <w:rFonts w:eastAsia="Times New Roman" w:cs="Calibri"/>
                <w:lang w:eastAsia="ar-SA"/>
              </w:rPr>
              <w:t xml:space="preserve"> położonych w granicach form ochrony przyrody takich jak: Bielica, Cieszyniec, Grądki, Grużajny, Klekotki, Łępno, Olkowo, Podągi, Stary Cieszyn oraz Zimnochy - wyznaczono strefy dopuszczające zabudowę, gdzie nie wykracza ona poza istniejące zagospodarowanie.</w:t>
            </w:r>
          </w:p>
        </w:tc>
      </w:tr>
      <w:tr w:rsidR="00D17371" w:rsidRPr="003D240F" w14:paraId="13FB23E5" w14:textId="77777777" w:rsidTr="002A19C0">
        <w:tc>
          <w:tcPr>
            <w:tcW w:w="2405" w:type="dxa"/>
            <w:vAlign w:val="center"/>
          </w:tcPr>
          <w:p w14:paraId="2B351D0B" w14:textId="77777777" w:rsidR="00D17371" w:rsidRPr="003D240F" w:rsidRDefault="00D17371" w:rsidP="00C900E1">
            <w:r w:rsidRPr="003D240F">
              <w:t>obszary szczególnego zagrożenia powodzią, wały przeciwpowodziowe oraz pasy o szerokości 50 m od stopy wału,</w:t>
            </w:r>
          </w:p>
        </w:tc>
        <w:tc>
          <w:tcPr>
            <w:tcW w:w="3686" w:type="dxa"/>
            <w:vAlign w:val="center"/>
          </w:tcPr>
          <w:p w14:paraId="2FA7FB93" w14:textId="77777777" w:rsidR="00D17371" w:rsidRPr="003D240F" w:rsidRDefault="00D17371" w:rsidP="00C900E1">
            <w:pPr>
              <w:rPr>
                <w:highlight w:val="yellow"/>
              </w:rPr>
            </w:pPr>
            <w:r w:rsidRPr="003D240F">
              <w:t>Na terenie gminy obszary zagrożone powodzią występują w sąsiedztwie rzeki Pasłęki oraz Wąskiej. Na obszarach szczególnego zagrożenia powodzią, zarówno o wysokim (10% raz na 10 lat) jak i średnim (1% raz na 100 lat) prawdopodobieństwie wystąpienia powodzi, nie znajdują się żadne zabudowania, poza fragmentem budynku hotelu w Klekotkach.</w:t>
            </w:r>
          </w:p>
        </w:tc>
        <w:tc>
          <w:tcPr>
            <w:tcW w:w="2971" w:type="dxa"/>
            <w:vAlign w:val="center"/>
          </w:tcPr>
          <w:p w14:paraId="5A6B024E" w14:textId="77777777" w:rsidR="00D17371" w:rsidRPr="003D240F" w:rsidRDefault="00D17371" w:rsidP="00C900E1">
            <w:r w:rsidRPr="003D240F">
              <w:t xml:space="preserve">Wyznaczono strefy otwarte - </w:t>
            </w:r>
          </w:p>
          <w:p w14:paraId="56444440" w14:textId="77777777" w:rsidR="00D17371" w:rsidRPr="003D240F" w:rsidRDefault="00D17371" w:rsidP="00C900E1">
            <w:pPr>
              <w:rPr>
                <w:highlight w:val="yellow"/>
              </w:rPr>
            </w:pPr>
            <w:r w:rsidRPr="003D240F">
              <w:t>SO bez dopuszczenia terenów elektrowni pozyskujących energię z odnawialnych źródeł.</w:t>
            </w:r>
          </w:p>
        </w:tc>
      </w:tr>
      <w:tr w:rsidR="00D17371" w:rsidRPr="003D240F" w14:paraId="689C6192" w14:textId="77777777" w:rsidTr="002A19C0">
        <w:tc>
          <w:tcPr>
            <w:tcW w:w="2405" w:type="dxa"/>
            <w:vAlign w:val="center"/>
          </w:tcPr>
          <w:p w14:paraId="249CB719" w14:textId="77777777" w:rsidR="00D17371" w:rsidRPr="003D240F" w:rsidRDefault="00D17371" w:rsidP="00C900E1">
            <w:r w:rsidRPr="003D240F">
              <w:t>obszary gruntów zmeliorowanych</w:t>
            </w:r>
          </w:p>
        </w:tc>
        <w:tc>
          <w:tcPr>
            <w:tcW w:w="3686" w:type="dxa"/>
            <w:vAlign w:val="center"/>
          </w:tcPr>
          <w:p w14:paraId="2B2908AF" w14:textId="77777777" w:rsidR="00D17371" w:rsidRPr="003D240F" w:rsidRDefault="00D17371" w:rsidP="00C900E1">
            <w:r w:rsidRPr="003D240F">
              <w:t>obszary gruntów zmeliorowanych (opisane szerzej w Części I występują w znaczniej części gminy Godkowo.</w:t>
            </w:r>
          </w:p>
        </w:tc>
        <w:tc>
          <w:tcPr>
            <w:tcW w:w="2971" w:type="dxa"/>
            <w:vAlign w:val="center"/>
          </w:tcPr>
          <w:p w14:paraId="603EE9CE" w14:textId="77777777" w:rsidR="00D17371" w:rsidRPr="003D240F" w:rsidRDefault="00D17371" w:rsidP="00C900E1">
            <w:r w:rsidRPr="003D240F">
              <w:t xml:space="preserve">Poza obszarami zabudowanymi obszary gruntów zmeliorowanych znajdują się s trefach SO – </w:t>
            </w:r>
            <w:r w:rsidRPr="003D240F">
              <w:lastRenderedPageBreak/>
              <w:t>strefa otwarta. W miejscowościach są to zazwyczaj strefy SR – teren produkcji rolniczej z dopuszczeniem terenów rolnych z zakazem zabudowy, SN - strefy zieleni i rekreacji oraz strefy SZ – strefy wielofunkcyjne z zabudową zagrodową</w:t>
            </w:r>
          </w:p>
        </w:tc>
      </w:tr>
      <w:tr w:rsidR="00D17371" w:rsidRPr="003D240F" w14:paraId="764CC62B" w14:textId="77777777" w:rsidTr="002A19C0">
        <w:tc>
          <w:tcPr>
            <w:tcW w:w="2405" w:type="dxa"/>
            <w:vAlign w:val="center"/>
          </w:tcPr>
          <w:p w14:paraId="525800CB" w14:textId="77777777" w:rsidR="00D17371" w:rsidRPr="003D240F" w:rsidRDefault="00D17371" w:rsidP="00C900E1">
            <w:r w:rsidRPr="003D240F">
              <w:lastRenderedPageBreak/>
              <w:t>tereny zagrożone ruchami masowymi ziemi oraz tereny, na których występują te ruchy,</w:t>
            </w:r>
          </w:p>
        </w:tc>
        <w:tc>
          <w:tcPr>
            <w:tcW w:w="3686" w:type="dxa"/>
            <w:vAlign w:val="center"/>
          </w:tcPr>
          <w:p w14:paraId="15235506" w14:textId="77777777" w:rsidR="00D17371" w:rsidRPr="003D240F" w:rsidRDefault="00D17371" w:rsidP="00C900E1">
            <w:r w:rsidRPr="003D240F">
              <w:t>Na terenie gminy Godkowo nie znajdują się żadne zarejestrowane osuwiska</w:t>
            </w:r>
          </w:p>
          <w:p w14:paraId="07818287" w14:textId="77777777" w:rsidR="00D17371" w:rsidRPr="003D240F" w:rsidRDefault="00D17371" w:rsidP="00C900E1">
            <w:r w:rsidRPr="003D240F">
              <w:t>Takie tereny występują przede wszystkim w sąsiedztwie antropogenicznych zmian w rzeźbie terenu (np. drogi, koleje, rowy melioracyjne), ale również dość powszechnie na granicy strefy krawędziowej wysoczyzny Pojezierza Iławskiego oraz na brzegach dolin i rynien glacjalnych</w:t>
            </w:r>
          </w:p>
        </w:tc>
        <w:tc>
          <w:tcPr>
            <w:tcW w:w="2971" w:type="dxa"/>
            <w:vAlign w:val="center"/>
          </w:tcPr>
          <w:p w14:paraId="0E792321" w14:textId="77777777" w:rsidR="00D17371" w:rsidRPr="003D240F" w:rsidRDefault="00D17371" w:rsidP="00C900E1">
            <w:r w:rsidRPr="003D240F">
              <w:t>Wyznaczono strefy otwarte - SO</w:t>
            </w:r>
          </w:p>
          <w:p w14:paraId="5845514C" w14:textId="77777777" w:rsidR="00D17371" w:rsidRPr="003D240F" w:rsidRDefault="00D17371" w:rsidP="00C900E1"/>
        </w:tc>
      </w:tr>
      <w:tr w:rsidR="00D17371" w:rsidRPr="003D240F" w14:paraId="4EBF52BE" w14:textId="77777777" w:rsidTr="002A19C0">
        <w:tc>
          <w:tcPr>
            <w:tcW w:w="2405" w:type="dxa"/>
            <w:vAlign w:val="center"/>
          </w:tcPr>
          <w:p w14:paraId="1E6F53B7" w14:textId="2C266C0F" w:rsidR="00D17371" w:rsidRPr="003D240F" w:rsidRDefault="00D17371" w:rsidP="00C900E1">
            <w:r w:rsidRPr="003D240F">
              <w:t>strefy ochronne ujęć wody,</w:t>
            </w:r>
          </w:p>
        </w:tc>
        <w:tc>
          <w:tcPr>
            <w:tcW w:w="3686" w:type="dxa"/>
            <w:vAlign w:val="center"/>
          </w:tcPr>
          <w:p w14:paraId="2FEB52F2" w14:textId="77777777" w:rsidR="00D17371" w:rsidRPr="003D240F" w:rsidRDefault="00D17371" w:rsidP="00C900E1">
            <w:pPr>
              <w:rPr>
                <w:highlight w:val="yellow"/>
              </w:rPr>
            </w:pPr>
            <w:r w:rsidRPr="003D240F">
              <w:t>Woda przeznaczona do spożycia przez ludzi w gminie Godkowo ujmowana jest z ujęć na w Podogąch i Godkowie dla których ustanowiono strefy ochrony bezpośredniej.</w:t>
            </w:r>
          </w:p>
        </w:tc>
        <w:tc>
          <w:tcPr>
            <w:tcW w:w="2971" w:type="dxa"/>
            <w:vAlign w:val="center"/>
          </w:tcPr>
          <w:p w14:paraId="71D9E1FB" w14:textId="77777777" w:rsidR="00D17371" w:rsidRPr="003D240F" w:rsidRDefault="00D17371" w:rsidP="00C900E1">
            <w:pPr>
              <w:rPr>
                <w:highlight w:val="yellow"/>
              </w:rPr>
            </w:pPr>
            <w:r w:rsidRPr="003D240F">
              <w:t xml:space="preserve">Ustalenia planu ogólnego uwzględniają lokalizację ujęć wody, wyznaczając strefy SI – strefa infrastrukturalna, oraz nie kolidują z zapisami zawartymi w przepisach odrębnych zawierającymi zakazy i nakazy dotyczące stref ochronnych ujęć wody. </w:t>
            </w:r>
          </w:p>
        </w:tc>
      </w:tr>
      <w:tr w:rsidR="00D17371" w:rsidRPr="003D240F" w14:paraId="7BDCFE86" w14:textId="77777777" w:rsidTr="002A19C0">
        <w:tc>
          <w:tcPr>
            <w:tcW w:w="2405" w:type="dxa"/>
            <w:vAlign w:val="center"/>
          </w:tcPr>
          <w:p w14:paraId="1CD626E8" w14:textId="77777777" w:rsidR="00D17371" w:rsidRPr="003D240F" w:rsidRDefault="00D17371" w:rsidP="00C900E1">
            <w:r w:rsidRPr="003D240F">
              <w:t>obszary ochronne zbiorników wód śródlądowych</w:t>
            </w:r>
          </w:p>
        </w:tc>
        <w:tc>
          <w:tcPr>
            <w:tcW w:w="3686" w:type="dxa"/>
            <w:vAlign w:val="center"/>
          </w:tcPr>
          <w:p w14:paraId="5E9F4AA0" w14:textId="77777777" w:rsidR="00D17371" w:rsidRPr="003D240F" w:rsidRDefault="00D17371" w:rsidP="00C900E1">
            <w:r w:rsidRPr="003D240F">
              <w:t>Na obszarze Gminy Godkowo:</w:t>
            </w:r>
          </w:p>
          <w:p w14:paraId="1FFECCBF" w14:textId="77777777" w:rsidR="00D17371" w:rsidRPr="003D240F" w:rsidRDefault="00D17371" w:rsidP="00C900E1">
            <w:r w:rsidRPr="003D240F">
              <w:t>nie występują główne zbiorniki wód podziemnych,</w:t>
            </w:r>
          </w:p>
          <w:p w14:paraId="0D016F17" w14:textId="4745E848" w:rsidR="00D17371" w:rsidRPr="003D240F" w:rsidRDefault="00D17371" w:rsidP="00C900E1">
            <w:r w:rsidRPr="003D240F">
              <w:t xml:space="preserve">znajdują się zbiorniki wód powierzchniowych, jeziora </w:t>
            </w:r>
            <w:r w:rsidR="002919C4" w:rsidRPr="003D240F">
              <w:t>Wiskie</w:t>
            </w:r>
            <w:r w:rsidRPr="003D240F">
              <w:t xml:space="preserve"> (Zimnochy) i Okonie.</w:t>
            </w:r>
          </w:p>
          <w:p w14:paraId="0B0F8593" w14:textId="77777777" w:rsidR="00D17371" w:rsidRPr="003D240F" w:rsidRDefault="00D17371" w:rsidP="00C900E1">
            <w:pPr>
              <w:rPr>
                <w:highlight w:val="yellow"/>
              </w:rPr>
            </w:pPr>
            <w:r w:rsidRPr="003D240F">
              <w:t>Na terenie gminy Godkowo nie zostały ustanowione obszary ochronne zbiorników wód śródlądowych</w:t>
            </w:r>
          </w:p>
        </w:tc>
        <w:tc>
          <w:tcPr>
            <w:tcW w:w="2971" w:type="dxa"/>
            <w:vAlign w:val="center"/>
          </w:tcPr>
          <w:p w14:paraId="6D83FF10" w14:textId="77777777" w:rsidR="00D17371" w:rsidRPr="003D240F" w:rsidRDefault="00D17371" w:rsidP="00465E91">
            <w:pPr>
              <w:jc w:val="center"/>
              <w:rPr>
                <w:highlight w:val="yellow"/>
              </w:rPr>
            </w:pPr>
            <w:r w:rsidRPr="003D240F">
              <w:t>-</w:t>
            </w:r>
          </w:p>
        </w:tc>
      </w:tr>
      <w:tr w:rsidR="00D17371" w:rsidRPr="003D240F" w14:paraId="02863967" w14:textId="77777777" w:rsidTr="002A19C0">
        <w:tc>
          <w:tcPr>
            <w:tcW w:w="2405" w:type="dxa"/>
            <w:vAlign w:val="center"/>
          </w:tcPr>
          <w:p w14:paraId="681D424E" w14:textId="77777777" w:rsidR="00D17371" w:rsidRPr="003D240F" w:rsidRDefault="00D17371" w:rsidP="00C900E1">
            <w:r w:rsidRPr="003D240F">
              <w:t>tereny górnicze i obszary górnicze wraz z filarami ochronnymi,</w:t>
            </w:r>
          </w:p>
        </w:tc>
        <w:tc>
          <w:tcPr>
            <w:tcW w:w="3686" w:type="dxa"/>
            <w:vAlign w:val="center"/>
          </w:tcPr>
          <w:p w14:paraId="45858C44" w14:textId="3EB8EB41" w:rsidR="00D17371" w:rsidRPr="003D240F" w:rsidRDefault="00D17371" w:rsidP="00C900E1">
            <w:r w:rsidRPr="003D240F">
              <w:t>Na obszarze gminy Godkowo znajdują</w:t>
            </w:r>
            <w:r w:rsidR="003550F1" w:rsidRPr="003D240F">
              <w:t xml:space="preserve"> się małe fragmenty wyznaczonego</w:t>
            </w:r>
            <w:r w:rsidRPr="003D240F">
              <w:t xml:space="preserve"> obszaru i terenu górniczego dla złoża torfu TO 6683 Józefowo o numerze VIII/1/10, które położone jest w większości w gminie Wilczęta.  Dla złoża torfu TO 6683 Józefowo nie </w:t>
            </w:r>
            <w:r w:rsidRPr="003D240F">
              <w:lastRenderedPageBreak/>
              <w:t>wyznaczono górniczych filarów ochronnych.</w:t>
            </w:r>
          </w:p>
        </w:tc>
        <w:tc>
          <w:tcPr>
            <w:tcW w:w="2971" w:type="dxa"/>
            <w:vAlign w:val="center"/>
          </w:tcPr>
          <w:p w14:paraId="2F62F60E" w14:textId="77777777" w:rsidR="00D17371" w:rsidRPr="00935F28" w:rsidRDefault="00D17371" w:rsidP="00C900E1">
            <w:r w:rsidRPr="00935F28">
              <w:lastRenderedPageBreak/>
              <w:t>Wyznaczono strefę SG – strefa górnicza</w:t>
            </w:r>
          </w:p>
        </w:tc>
      </w:tr>
      <w:tr w:rsidR="00474750" w:rsidRPr="003D240F" w14:paraId="4F16206C" w14:textId="77777777" w:rsidTr="002A19C0">
        <w:tc>
          <w:tcPr>
            <w:tcW w:w="2405" w:type="dxa"/>
            <w:vAlign w:val="center"/>
          </w:tcPr>
          <w:p w14:paraId="7254CE60" w14:textId="77777777" w:rsidR="00474750" w:rsidRPr="003D240F" w:rsidRDefault="00474750" w:rsidP="00474750">
            <w:r w:rsidRPr="003D240F">
              <w:t>udokumentowane złoża kopalin, kompleksy podziemnego składowania dwutlenku węgla i podziemne bezzbiornikowe magazyny substancji,</w:t>
            </w:r>
          </w:p>
        </w:tc>
        <w:tc>
          <w:tcPr>
            <w:tcW w:w="3686" w:type="dxa"/>
            <w:vAlign w:val="center"/>
          </w:tcPr>
          <w:p w14:paraId="763BD839" w14:textId="10F30F66" w:rsidR="00474750" w:rsidRPr="001723C5" w:rsidRDefault="00474750" w:rsidP="00474750">
            <w:r w:rsidRPr="003D240F">
              <w:t xml:space="preserve"> </w:t>
            </w:r>
            <w:r w:rsidRPr="00F0069E">
              <w:t xml:space="preserve">Na terenie gminy Godkowo wyznaczone są trzy udokumentowane złoża </w:t>
            </w:r>
            <w:r w:rsidRPr="009E6A80">
              <w:t>kopalin: KN 16690 Bielica, IB 2175 Osiek i TO 6683 Józefowo</w:t>
            </w:r>
            <w:r>
              <w:t xml:space="preserve">. </w:t>
            </w:r>
          </w:p>
        </w:tc>
        <w:tc>
          <w:tcPr>
            <w:tcW w:w="2971" w:type="dxa"/>
            <w:vAlign w:val="center"/>
          </w:tcPr>
          <w:p w14:paraId="70E2FD23" w14:textId="590A96E2" w:rsidR="00474750" w:rsidRPr="003D240F" w:rsidRDefault="00474750" w:rsidP="00474750">
            <w:pPr>
              <w:rPr>
                <w:highlight w:val="yellow"/>
              </w:rPr>
            </w:pPr>
            <w:r w:rsidRPr="009E6A80">
              <w:t xml:space="preserve">Wyznaczono strefy SG dla KN 16690 Bielica i TO 6683 Józefowo. IB 2175 Osiek jest rozpoznany jedynie wstępnie i nieeksploatowany w związku z czym </w:t>
            </w:r>
            <w:r>
              <w:t>znajduje się w strefie SO.</w:t>
            </w:r>
          </w:p>
        </w:tc>
      </w:tr>
      <w:tr w:rsidR="00D17371" w:rsidRPr="003D240F" w14:paraId="02D2A1DC" w14:textId="77777777" w:rsidTr="002A19C0">
        <w:tc>
          <w:tcPr>
            <w:tcW w:w="2405" w:type="dxa"/>
            <w:vAlign w:val="center"/>
          </w:tcPr>
          <w:p w14:paraId="1EE6C10E" w14:textId="77777777" w:rsidR="00D17371" w:rsidRPr="003D240F" w:rsidRDefault="00D17371" w:rsidP="00C900E1">
            <w:r w:rsidRPr="003D240F">
              <w:t>obszary uzdrowisk oraz obszary ochrony uzdrowiskowej,</w:t>
            </w:r>
          </w:p>
        </w:tc>
        <w:tc>
          <w:tcPr>
            <w:tcW w:w="3686" w:type="dxa"/>
            <w:vAlign w:val="center"/>
          </w:tcPr>
          <w:p w14:paraId="1588E631" w14:textId="77777777" w:rsidR="00D17371" w:rsidRPr="003D240F" w:rsidRDefault="00D17371" w:rsidP="00C900E1">
            <w:r w:rsidRPr="003D240F">
              <w:t>Nie występują.</w:t>
            </w:r>
          </w:p>
        </w:tc>
        <w:tc>
          <w:tcPr>
            <w:tcW w:w="2971" w:type="dxa"/>
            <w:vAlign w:val="center"/>
          </w:tcPr>
          <w:p w14:paraId="3FF3B0CE" w14:textId="77777777" w:rsidR="00D17371" w:rsidRPr="003D240F" w:rsidRDefault="00D17371" w:rsidP="00465E91">
            <w:pPr>
              <w:jc w:val="center"/>
            </w:pPr>
            <w:r w:rsidRPr="003D240F">
              <w:t>-</w:t>
            </w:r>
          </w:p>
        </w:tc>
      </w:tr>
      <w:tr w:rsidR="00D17371" w:rsidRPr="003D240F" w14:paraId="4DFE50E0" w14:textId="77777777" w:rsidTr="002A19C0">
        <w:tc>
          <w:tcPr>
            <w:tcW w:w="2405" w:type="dxa"/>
            <w:vAlign w:val="center"/>
          </w:tcPr>
          <w:p w14:paraId="65983249" w14:textId="77777777" w:rsidR="00D17371" w:rsidRPr="003D240F" w:rsidRDefault="00D17371" w:rsidP="00C900E1">
            <w:r w:rsidRPr="003D240F">
              <w:t>zabytki objęte formami ochrony, o których mowa w ustawie z dnia 23 lipca 2003 r. o ochronie zabytków i opiece nad zabytkami (Dz. U. z 2022 r. poz. 840 oraz z 2023 r. poz. 951, 1688 i 1904), lub ujęte w wojewódzkiej lub gminnej ewidencji zabytków oraz dobra kultury współczesnej,</w:t>
            </w:r>
          </w:p>
        </w:tc>
        <w:tc>
          <w:tcPr>
            <w:tcW w:w="3686" w:type="dxa"/>
            <w:vAlign w:val="center"/>
          </w:tcPr>
          <w:p w14:paraId="1ACE11A9" w14:textId="77777777" w:rsidR="00D17371" w:rsidRPr="003D240F" w:rsidRDefault="00D17371" w:rsidP="00C900E1">
            <w:r w:rsidRPr="003D240F">
              <w:t>Na terenie Gminy Godkowo nie występują obiekty ani obszary wpisane na Listę Skarbów Dziedzictwa, uznane za pomnik historii lub stanowiące park kulturowy.</w:t>
            </w:r>
          </w:p>
          <w:p w14:paraId="6E884387" w14:textId="77777777" w:rsidR="00D17371" w:rsidRPr="003D240F" w:rsidRDefault="00D17371" w:rsidP="00C900E1">
            <w:r w:rsidRPr="003D240F">
              <w:t xml:space="preserve">Na terenie gminy, w rejestrze zabytków nieruchomych województwa warmińsko-mazurskiego znajduje się 14 obiektów, z czego 5 zostało rozebranych. Do Wojewódzkiej Ewidencji Zabytków należą 32 obiekty i obszary. Natomiast, jako pozostałe zabytki nieruchome ujęte w Gminnej Ewidencji Zabytków wpisanych jest 37 obiektów i obszarów. </w:t>
            </w:r>
          </w:p>
          <w:p w14:paraId="7C9388A7" w14:textId="77777777" w:rsidR="00D17371" w:rsidRPr="003D240F" w:rsidRDefault="00D17371" w:rsidP="00C900E1">
            <w:r w:rsidRPr="003D240F">
              <w:t>Na obszarze gminy Godkowo znajduje się 32 zabytkowych cmentarzy</w:t>
            </w:r>
          </w:p>
          <w:p w14:paraId="42EE5D30" w14:textId="77777777" w:rsidR="00D17371" w:rsidRPr="003D240F" w:rsidRDefault="00D17371" w:rsidP="00C900E1">
            <w:r w:rsidRPr="003D240F">
              <w:t xml:space="preserve">5 cmentarzy przykościelnych wpisanych do rejestru zabytków województwa warmińsko – mazurskiego </w:t>
            </w:r>
          </w:p>
          <w:p w14:paraId="4D79D147" w14:textId="77777777" w:rsidR="00D17371" w:rsidRPr="003D240F" w:rsidRDefault="00D17371" w:rsidP="00C900E1">
            <w:r w:rsidRPr="003D240F">
              <w:t>17 cmentarzy ujętych w WEZ,</w:t>
            </w:r>
          </w:p>
          <w:p w14:paraId="555E7EA3" w14:textId="77777777" w:rsidR="00D17371" w:rsidRPr="003D240F" w:rsidRDefault="00D17371" w:rsidP="00C900E1">
            <w:r w:rsidRPr="003D240F">
              <w:t>10 cmentarzy nie objętych żadną formą ochrony</w:t>
            </w:r>
          </w:p>
        </w:tc>
        <w:tc>
          <w:tcPr>
            <w:tcW w:w="2971" w:type="dxa"/>
            <w:vAlign w:val="center"/>
          </w:tcPr>
          <w:p w14:paraId="252D17FF" w14:textId="6A9C7B4F" w:rsidR="00D17371" w:rsidRPr="003D240F" w:rsidRDefault="00D17371" w:rsidP="00C900E1">
            <w:r w:rsidRPr="003D240F">
              <w:t>Ustalenia planu ogólnego umożliwiają dalszą ochronę zabytków znajdujących się na terenie gminy Godkowo. Wyznaczono strefy SC – strefa cmentarzy, na obszarach historycznych cmentarzy znajdujących nie będących przykościelnymi.</w:t>
            </w:r>
          </w:p>
        </w:tc>
      </w:tr>
      <w:tr w:rsidR="00D17371" w:rsidRPr="003D240F" w14:paraId="157D7B4F" w14:textId="77777777" w:rsidTr="002A19C0">
        <w:tc>
          <w:tcPr>
            <w:tcW w:w="2405" w:type="dxa"/>
            <w:vAlign w:val="center"/>
          </w:tcPr>
          <w:p w14:paraId="307186E7" w14:textId="77777777" w:rsidR="00D17371" w:rsidRPr="003D240F" w:rsidRDefault="00D17371" w:rsidP="00C900E1">
            <w:r w:rsidRPr="003D240F">
              <w:t>obszary pomników zagłady i ich strefy ochronne,</w:t>
            </w:r>
          </w:p>
        </w:tc>
        <w:tc>
          <w:tcPr>
            <w:tcW w:w="3686" w:type="dxa"/>
            <w:vAlign w:val="center"/>
          </w:tcPr>
          <w:p w14:paraId="0E512A7B" w14:textId="77777777" w:rsidR="00D17371" w:rsidRPr="003D240F" w:rsidRDefault="00D17371" w:rsidP="00C900E1">
            <w:r w:rsidRPr="003D240F">
              <w:t>Nie występują.</w:t>
            </w:r>
          </w:p>
        </w:tc>
        <w:tc>
          <w:tcPr>
            <w:tcW w:w="2971" w:type="dxa"/>
            <w:vAlign w:val="center"/>
          </w:tcPr>
          <w:p w14:paraId="5AD76D00" w14:textId="77777777" w:rsidR="00D17371" w:rsidRPr="003D240F" w:rsidRDefault="00D17371" w:rsidP="00465E91">
            <w:pPr>
              <w:jc w:val="center"/>
            </w:pPr>
            <w:r w:rsidRPr="003D240F">
              <w:t>-</w:t>
            </w:r>
          </w:p>
        </w:tc>
      </w:tr>
      <w:tr w:rsidR="00D17371" w:rsidRPr="003D240F" w14:paraId="0052A1ED" w14:textId="77777777" w:rsidTr="002A19C0">
        <w:tc>
          <w:tcPr>
            <w:tcW w:w="2405" w:type="dxa"/>
            <w:vAlign w:val="center"/>
          </w:tcPr>
          <w:p w14:paraId="09F0452B" w14:textId="77777777" w:rsidR="00D17371" w:rsidRPr="003D240F" w:rsidRDefault="00D17371" w:rsidP="00C900E1">
            <w:r w:rsidRPr="003D240F">
              <w:t>tereny zamknięte i ich strefy ochronne,</w:t>
            </w:r>
          </w:p>
        </w:tc>
        <w:tc>
          <w:tcPr>
            <w:tcW w:w="3686" w:type="dxa"/>
            <w:vAlign w:val="center"/>
          </w:tcPr>
          <w:p w14:paraId="619A3053" w14:textId="77777777" w:rsidR="00D17371" w:rsidRPr="003D240F" w:rsidRDefault="00D17371" w:rsidP="00C900E1">
            <w:pPr>
              <w:rPr>
                <w:highlight w:val="yellow"/>
              </w:rPr>
            </w:pPr>
            <w:r w:rsidRPr="003D240F">
              <w:t>Nie występują.</w:t>
            </w:r>
          </w:p>
        </w:tc>
        <w:tc>
          <w:tcPr>
            <w:tcW w:w="2971" w:type="dxa"/>
            <w:vAlign w:val="center"/>
          </w:tcPr>
          <w:p w14:paraId="733CD8B6" w14:textId="77777777" w:rsidR="00D17371" w:rsidRPr="003D240F" w:rsidRDefault="00D17371" w:rsidP="00465E91">
            <w:pPr>
              <w:jc w:val="center"/>
              <w:rPr>
                <w:highlight w:val="yellow"/>
              </w:rPr>
            </w:pPr>
            <w:r w:rsidRPr="003D240F">
              <w:t>-</w:t>
            </w:r>
          </w:p>
        </w:tc>
      </w:tr>
      <w:tr w:rsidR="00D17371" w:rsidRPr="003D240F" w14:paraId="03BDBBF8" w14:textId="77777777" w:rsidTr="002A19C0">
        <w:tc>
          <w:tcPr>
            <w:tcW w:w="2405" w:type="dxa"/>
            <w:vAlign w:val="center"/>
          </w:tcPr>
          <w:p w14:paraId="7D1AB279" w14:textId="77777777" w:rsidR="00D17371" w:rsidRPr="003D240F" w:rsidRDefault="00D17371" w:rsidP="00C900E1">
            <w:r w:rsidRPr="003D240F">
              <w:t>obszary ograniczonego użytkowania,</w:t>
            </w:r>
          </w:p>
        </w:tc>
        <w:tc>
          <w:tcPr>
            <w:tcW w:w="3686" w:type="dxa"/>
            <w:vAlign w:val="center"/>
          </w:tcPr>
          <w:p w14:paraId="043DC0B3" w14:textId="77777777" w:rsidR="00D17371" w:rsidRPr="003D240F" w:rsidRDefault="00D17371" w:rsidP="00C900E1">
            <w:r w:rsidRPr="003D240F">
              <w:t>Nie występują.</w:t>
            </w:r>
          </w:p>
        </w:tc>
        <w:tc>
          <w:tcPr>
            <w:tcW w:w="2971" w:type="dxa"/>
            <w:vAlign w:val="center"/>
          </w:tcPr>
          <w:p w14:paraId="501654BD" w14:textId="77777777" w:rsidR="00D17371" w:rsidRPr="003D240F" w:rsidRDefault="00D17371" w:rsidP="00465E91">
            <w:pPr>
              <w:jc w:val="center"/>
            </w:pPr>
            <w:r w:rsidRPr="003D240F">
              <w:t>-</w:t>
            </w:r>
          </w:p>
        </w:tc>
      </w:tr>
      <w:tr w:rsidR="00D17371" w:rsidRPr="003D240F" w14:paraId="46559EA7" w14:textId="77777777" w:rsidTr="002A19C0">
        <w:tc>
          <w:tcPr>
            <w:tcW w:w="2405" w:type="dxa"/>
            <w:vAlign w:val="center"/>
          </w:tcPr>
          <w:p w14:paraId="20E0BC63" w14:textId="77777777" w:rsidR="00D17371" w:rsidRPr="003D240F" w:rsidRDefault="00D17371" w:rsidP="00C900E1">
            <w:r w:rsidRPr="003D240F">
              <w:t xml:space="preserve">obszary wymagające przekształceń, rehabilitacji, </w:t>
            </w:r>
            <w:r w:rsidRPr="003D240F">
              <w:lastRenderedPageBreak/>
              <w:t>rekultywacji lub remediacji</w:t>
            </w:r>
          </w:p>
        </w:tc>
        <w:tc>
          <w:tcPr>
            <w:tcW w:w="3686" w:type="dxa"/>
            <w:vAlign w:val="center"/>
          </w:tcPr>
          <w:p w14:paraId="68A7EAA5" w14:textId="77777777" w:rsidR="00D17371" w:rsidRPr="003D240F" w:rsidRDefault="00D17371" w:rsidP="00C900E1">
            <w:r w:rsidRPr="003D240F">
              <w:lastRenderedPageBreak/>
              <w:t>Nie występują.</w:t>
            </w:r>
          </w:p>
        </w:tc>
        <w:tc>
          <w:tcPr>
            <w:tcW w:w="2971" w:type="dxa"/>
            <w:vAlign w:val="center"/>
          </w:tcPr>
          <w:p w14:paraId="0CE19D20" w14:textId="77777777" w:rsidR="00D17371" w:rsidRPr="003D240F" w:rsidRDefault="00D17371" w:rsidP="00465E91">
            <w:pPr>
              <w:jc w:val="center"/>
            </w:pPr>
            <w:r w:rsidRPr="003D240F">
              <w:t>-</w:t>
            </w:r>
          </w:p>
        </w:tc>
      </w:tr>
      <w:tr w:rsidR="00D17371" w:rsidRPr="003D240F" w14:paraId="41481BFE" w14:textId="77777777" w:rsidTr="002A19C0">
        <w:tc>
          <w:tcPr>
            <w:tcW w:w="2405" w:type="dxa"/>
            <w:vAlign w:val="center"/>
          </w:tcPr>
          <w:p w14:paraId="5DB45830" w14:textId="77777777" w:rsidR="00D17371" w:rsidRPr="003D240F" w:rsidRDefault="00D17371" w:rsidP="00C900E1">
            <w:r w:rsidRPr="003D240F">
              <w:t>obszary zdegradowane i obszary rewitalizacji,</w:t>
            </w:r>
          </w:p>
        </w:tc>
        <w:tc>
          <w:tcPr>
            <w:tcW w:w="3686" w:type="dxa"/>
            <w:vAlign w:val="center"/>
          </w:tcPr>
          <w:p w14:paraId="6AA81C60" w14:textId="77777777" w:rsidR="00D17371" w:rsidRPr="003D240F" w:rsidRDefault="00D17371" w:rsidP="00C900E1">
            <w:pPr>
              <w:rPr>
                <w:highlight w:val="yellow"/>
              </w:rPr>
            </w:pPr>
            <w:r w:rsidRPr="003D240F">
              <w:t>Nie występują.</w:t>
            </w:r>
          </w:p>
        </w:tc>
        <w:tc>
          <w:tcPr>
            <w:tcW w:w="2971" w:type="dxa"/>
            <w:vAlign w:val="center"/>
          </w:tcPr>
          <w:p w14:paraId="4E558124" w14:textId="77777777" w:rsidR="00D17371" w:rsidRPr="003D240F" w:rsidRDefault="00D17371" w:rsidP="00465E91">
            <w:pPr>
              <w:jc w:val="center"/>
              <w:rPr>
                <w:highlight w:val="yellow"/>
              </w:rPr>
            </w:pPr>
            <w:r w:rsidRPr="003D240F">
              <w:t>-</w:t>
            </w:r>
          </w:p>
        </w:tc>
      </w:tr>
      <w:tr w:rsidR="00D17371" w:rsidRPr="003D240F" w14:paraId="70EF7DEB" w14:textId="77777777" w:rsidTr="002A19C0">
        <w:tc>
          <w:tcPr>
            <w:tcW w:w="2405" w:type="dxa"/>
            <w:vAlign w:val="center"/>
          </w:tcPr>
          <w:p w14:paraId="0666B7EB" w14:textId="77777777" w:rsidR="00D17371" w:rsidRPr="003D240F" w:rsidRDefault="00D17371" w:rsidP="00C900E1">
            <w:r w:rsidRPr="003D240F">
              <w:t>obszary ciche w aglomeracji oraz obszary ciche poza aglomeracją,</w:t>
            </w:r>
          </w:p>
        </w:tc>
        <w:tc>
          <w:tcPr>
            <w:tcW w:w="3686" w:type="dxa"/>
            <w:vAlign w:val="center"/>
          </w:tcPr>
          <w:p w14:paraId="2DAA6147" w14:textId="77777777" w:rsidR="00D17371" w:rsidRPr="003D240F" w:rsidRDefault="00D17371" w:rsidP="00C900E1">
            <w:pPr>
              <w:rPr>
                <w:highlight w:val="yellow"/>
              </w:rPr>
            </w:pPr>
            <w:r w:rsidRPr="003D240F">
              <w:t>Nie występują.</w:t>
            </w:r>
          </w:p>
        </w:tc>
        <w:tc>
          <w:tcPr>
            <w:tcW w:w="2971" w:type="dxa"/>
            <w:vAlign w:val="center"/>
          </w:tcPr>
          <w:p w14:paraId="7C62AF64" w14:textId="77777777" w:rsidR="00D17371" w:rsidRPr="003D240F" w:rsidRDefault="00D17371" w:rsidP="00465E91">
            <w:pPr>
              <w:jc w:val="center"/>
              <w:rPr>
                <w:highlight w:val="yellow"/>
              </w:rPr>
            </w:pPr>
            <w:r w:rsidRPr="003D240F">
              <w:t>-</w:t>
            </w:r>
          </w:p>
        </w:tc>
      </w:tr>
      <w:tr w:rsidR="00D17371" w:rsidRPr="003D240F" w14:paraId="7C689B19" w14:textId="77777777" w:rsidTr="002A19C0">
        <w:tc>
          <w:tcPr>
            <w:tcW w:w="2405" w:type="dxa"/>
            <w:vAlign w:val="center"/>
          </w:tcPr>
          <w:p w14:paraId="2EBEA479" w14:textId="77777777" w:rsidR="00D17371" w:rsidRPr="003D240F" w:rsidRDefault="00D17371" w:rsidP="00C900E1">
            <w:r w:rsidRPr="003D240F">
              <w:t>grunty rolne stanowiące użytki rolne klas I–III oraz grunty leśne,</w:t>
            </w:r>
          </w:p>
        </w:tc>
        <w:tc>
          <w:tcPr>
            <w:tcW w:w="3686" w:type="dxa"/>
            <w:vAlign w:val="center"/>
          </w:tcPr>
          <w:p w14:paraId="62B8726C" w14:textId="143212CF" w:rsidR="00D17371" w:rsidRPr="003D240F" w:rsidRDefault="00D17371" w:rsidP="00C900E1">
            <w:r w:rsidRPr="003D240F">
              <w:t>Na obszarze gminy Godkowo występują grunty orne, łąki i pastwiska II oraz III k</w:t>
            </w:r>
            <w:r w:rsidR="00C90396" w:rsidRPr="003D240F">
              <w:t>lasy, które obejmują niespełna 3</w:t>
            </w:r>
            <w:r w:rsidRPr="003D240F">
              <w:t xml:space="preserve">0% ogółu użytków rolnych w gminie.  </w:t>
            </w:r>
          </w:p>
          <w:p w14:paraId="590A897A" w14:textId="77777777" w:rsidR="00D17371" w:rsidRPr="003D240F" w:rsidRDefault="00D17371" w:rsidP="00C900E1">
            <w:r w:rsidRPr="003D240F">
              <w:t>Tereny leśne zajmują ponad ok. 24% obszaru gminy (wg GUS ok. 4000 ha). Lasy w większości należą do Skarbu Państwa i podlegają Nadleśnictwu Młynary, lecz 594 ha lasów pozostaje we własności prywatnej. Część lasów pełni funkcje lasów ochronnych.</w:t>
            </w:r>
          </w:p>
        </w:tc>
        <w:tc>
          <w:tcPr>
            <w:tcW w:w="2971" w:type="dxa"/>
            <w:vAlign w:val="center"/>
          </w:tcPr>
          <w:p w14:paraId="433E1E1F" w14:textId="77777777" w:rsidR="00D17371" w:rsidRDefault="00D17371" w:rsidP="00FE7FAD">
            <w:r w:rsidRPr="003D240F">
              <w:t xml:space="preserve">W planie ogólnym wyznaczono strefy otwarte (SO) </w:t>
            </w:r>
            <w:r w:rsidRPr="005239F2">
              <w:t>będące terenami leśnymi i rolnymi, chroniące użytki rolne wysokiej k</w:t>
            </w:r>
            <w:r w:rsidR="00FE7FAD" w:rsidRPr="005239F2">
              <w:t xml:space="preserve">lasy </w:t>
            </w:r>
            <w:r w:rsidRPr="005239F2">
              <w:t>oraz strefy z zabudową zagrodową i produkcji rolnej SZ i SR</w:t>
            </w:r>
            <w:r w:rsidR="00465E91" w:rsidRPr="005239F2">
              <w:t>.</w:t>
            </w:r>
          </w:p>
          <w:p w14:paraId="0448EAE9" w14:textId="4425639B" w:rsidR="00DA2A96" w:rsidRPr="003D240F" w:rsidRDefault="00DA2A96" w:rsidP="00FE7FAD">
            <w:r>
              <w:rPr>
                <w:rFonts w:eastAsia="Calibri" w:cs="Times New Roman"/>
              </w:rPr>
              <w:t>N</w:t>
            </w:r>
            <w:r w:rsidRPr="00250E60">
              <w:rPr>
                <w:rFonts w:eastAsia="Calibri" w:cs="Times New Roman"/>
              </w:rPr>
              <w:t>a terenach gruntów klas chronionych I-III</w:t>
            </w:r>
            <w:r>
              <w:rPr>
                <w:rFonts w:eastAsia="Calibri" w:cs="Times New Roman"/>
              </w:rPr>
              <w:t xml:space="preserve"> nie dopuszczono </w:t>
            </w:r>
            <w:r w:rsidRPr="00250E60">
              <w:rPr>
                <w:rFonts w:eastAsia="Calibri" w:cs="Times New Roman"/>
              </w:rPr>
              <w:t>lokalizacji</w:t>
            </w:r>
            <w:r>
              <w:t xml:space="preserve"> </w:t>
            </w:r>
            <w:r w:rsidRPr="00DA2A96">
              <w:rPr>
                <w:rFonts w:eastAsia="Calibri" w:cs="Times New Roman"/>
              </w:rPr>
              <w:t>urządzeń wytwarzających energię z wykorzystaniem energii słonecznej</w:t>
            </w:r>
            <w:r>
              <w:rPr>
                <w:rFonts w:eastAsia="Calibri" w:cs="Times New Roman"/>
              </w:rPr>
              <w:t>.</w:t>
            </w:r>
          </w:p>
        </w:tc>
      </w:tr>
      <w:tr w:rsidR="00D17371" w:rsidRPr="003D240F" w14:paraId="77B98D52" w14:textId="77777777" w:rsidTr="002A19C0">
        <w:tc>
          <w:tcPr>
            <w:tcW w:w="2405" w:type="dxa"/>
            <w:vAlign w:val="center"/>
          </w:tcPr>
          <w:p w14:paraId="5412FF99" w14:textId="77777777" w:rsidR="00D17371" w:rsidRPr="003D240F" w:rsidRDefault="00D17371" w:rsidP="00C900E1">
            <w:r w:rsidRPr="003D240F">
              <w:t>zakłady o zwiększonym i dużym ryzyku wystąpienia poważnej awarii przemysłowej,</w:t>
            </w:r>
          </w:p>
        </w:tc>
        <w:tc>
          <w:tcPr>
            <w:tcW w:w="3686" w:type="dxa"/>
            <w:vAlign w:val="center"/>
          </w:tcPr>
          <w:p w14:paraId="77E4719C" w14:textId="77777777" w:rsidR="00D17371" w:rsidRPr="003D240F" w:rsidRDefault="00D17371" w:rsidP="00C900E1">
            <w:r w:rsidRPr="003D240F">
              <w:t>Nie występują.</w:t>
            </w:r>
          </w:p>
        </w:tc>
        <w:tc>
          <w:tcPr>
            <w:tcW w:w="2971" w:type="dxa"/>
            <w:vAlign w:val="center"/>
          </w:tcPr>
          <w:p w14:paraId="11E7767E" w14:textId="77777777" w:rsidR="00D17371" w:rsidRPr="003D240F" w:rsidRDefault="00D17371" w:rsidP="00465E91">
            <w:pPr>
              <w:jc w:val="center"/>
            </w:pPr>
            <w:r w:rsidRPr="003D240F">
              <w:t>-</w:t>
            </w:r>
          </w:p>
        </w:tc>
      </w:tr>
      <w:tr w:rsidR="00D17371" w:rsidRPr="003D240F" w14:paraId="634BBE23" w14:textId="77777777" w:rsidTr="002A19C0">
        <w:tc>
          <w:tcPr>
            <w:tcW w:w="2405" w:type="dxa"/>
            <w:vAlign w:val="center"/>
          </w:tcPr>
          <w:p w14:paraId="246F82EB" w14:textId="77777777" w:rsidR="00D17371" w:rsidRPr="003D240F" w:rsidRDefault="00D17371" w:rsidP="00C900E1">
            <w:r w:rsidRPr="003D240F">
              <w:t>obszary pasa nadbrzeżnego, w tym w szczególności pasa technicznego;</w:t>
            </w:r>
          </w:p>
        </w:tc>
        <w:tc>
          <w:tcPr>
            <w:tcW w:w="3686" w:type="dxa"/>
            <w:vAlign w:val="center"/>
          </w:tcPr>
          <w:p w14:paraId="64FE3C39" w14:textId="77777777" w:rsidR="00D17371" w:rsidRPr="003D240F" w:rsidRDefault="00D17371" w:rsidP="00C900E1">
            <w:r w:rsidRPr="003D240F">
              <w:t>Nie występują.</w:t>
            </w:r>
          </w:p>
        </w:tc>
        <w:tc>
          <w:tcPr>
            <w:tcW w:w="2971" w:type="dxa"/>
            <w:vAlign w:val="center"/>
          </w:tcPr>
          <w:p w14:paraId="08594228" w14:textId="77777777" w:rsidR="00D17371" w:rsidRPr="003D240F" w:rsidRDefault="00D17371" w:rsidP="00465E91">
            <w:pPr>
              <w:jc w:val="center"/>
            </w:pPr>
            <w:r w:rsidRPr="003D240F">
              <w:t>-</w:t>
            </w:r>
          </w:p>
        </w:tc>
      </w:tr>
    </w:tbl>
    <w:p w14:paraId="484A2DFC" w14:textId="77777777" w:rsidR="00D17371" w:rsidRPr="00F769E4" w:rsidRDefault="00D17371" w:rsidP="00D17371">
      <w:pPr>
        <w:spacing w:line="240" w:lineRule="auto"/>
        <w:rPr>
          <w:rFonts w:eastAsia="Calibri" w:cs="Times New Roman"/>
        </w:rPr>
      </w:pPr>
    </w:p>
    <w:p w14:paraId="60D2F8C8" w14:textId="77777777" w:rsidR="00D17371" w:rsidRPr="0090287A" w:rsidRDefault="00D17371" w:rsidP="00BC1424">
      <w:pPr>
        <w:numPr>
          <w:ilvl w:val="0"/>
          <w:numId w:val="17"/>
        </w:numPr>
        <w:spacing w:line="276" w:lineRule="auto"/>
        <w:contextualSpacing/>
        <w:rPr>
          <w:rFonts w:eastAsia="Calibri" w:cs="Times New Roman"/>
        </w:rPr>
      </w:pPr>
      <w:r w:rsidRPr="0090287A">
        <w:rPr>
          <w:rFonts w:eastAsia="Calibri" w:cs="Times New Roman"/>
          <w:b/>
        </w:rPr>
        <w:t>Rozmieszczenie istniejących i planowanych obiektów infrastruktury społecznej, transportowej i technicznej wraz z obowiązującymi dla nich ograniczeniami w zagospodarowaniu</w:t>
      </w:r>
      <w:r w:rsidRPr="0090287A">
        <w:rPr>
          <w:rFonts w:eastAsia="Calibri" w:cs="Times New Roman"/>
        </w:rPr>
        <w:t>:</w:t>
      </w:r>
    </w:p>
    <w:p w14:paraId="2709541B" w14:textId="2378EC95" w:rsidR="00D17371" w:rsidRPr="0090287A" w:rsidRDefault="00D17371" w:rsidP="00D17371">
      <w:bookmarkStart w:id="283" w:name="_Hlk194076752"/>
      <w:r w:rsidRPr="0090287A">
        <w:t xml:space="preserve">W Części I Uzasadnienia, w Rozdziale 4 opisane zostały obiekty infrastruktury społecznej, transportowej i technicznej. Zapisy planu ogólnego </w:t>
      </w:r>
      <w:r w:rsidR="002A19C0" w:rsidRPr="0090287A">
        <w:t>gminy Godkowo</w:t>
      </w:r>
      <w:r w:rsidRPr="0090287A">
        <w:t xml:space="preserve"> uwzględniają zarówno istniejące zagospodarowanie związane z lokalizacją usług publicznych, układem drogowym </w:t>
      </w:r>
      <w:r w:rsidR="00C900E1" w:rsidRPr="0090287A">
        <w:t>i </w:t>
      </w:r>
      <w:r w:rsidRPr="0090287A">
        <w:t>infrastrukturą techniczną w gminie jak i planowane inwestycje, wraz z obowiązującymi dla nich ograniczeniami w zagospodarowaniu zgodnie z polityką przestrzenną gminy.</w:t>
      </w:r>
    </w:p>
    <w:p w14:paraId="2BEC6A06" w14:textId="77777777" w:rsidR="00D17371" w:rsidRPr="0090287A" w:rsidRDefault="00D17371" w:rsidP="00BC1424">
      <w:pPr>
        <w:pStyle w:val="Akapitzlist"/>
        <w:numPr>
          <w:ilvl w:val="0"/>
          <w:numId w:val="18"/>
        </w:numPr>
      </w:pPr>
      <w:r w:rsidRPr="0090287A">
        <w:t xml:space="preserve">Obiekty infrastruktury społecznej znajdują się w większość w strefach SU – strefa usługowa, które umożliwiają funkcjonowanie i rozwój poszczególnych placówek. </w:t>
      </w:r>
    </w:p>
    <w:p w14:paraId="27AC3655" w14:textId="7923793E" w:rsidR="00D17371" w:rsidRPr="0090287A" w:rsidRDefault="00D17371" w:rsidP="00BC1424">
      <w:pPr>
        <w:pStyle w:val="Akapitzlist"/>
        <w:numPr>
          <w:ilvl w:val="0"/>
          <w:numId w:val="18"/>
        </w:numPr>
      </w:pPr>
      <w:r w:rsidRPr="0090287A">
        <w:t>Obiekty infrastruktury drogowej w tym główne ciągi komunikacyjne (drogi</w:t>
      </w:r>
      <w:r w:rsidR="0090287A" w:rsidRPr="0090287A">
        <w:t xml:space="preserve"> do klasy zbiorczej włącznie</w:t>
      </w:r>
      <w:r w:rsidRPr="0090287A">
        <w:t>) znajdują się w strefach SK – strefa komunikacyjna.</w:t>
      </w:r>
      <w:r w:rsidR="0090287A" w:rsidRPr="0090287A">
        <w:t xml:space="preserve"> Natomiast drogi niższych klas objęte są strefa SI – strefa infrastrukturalna.</w:t>
      </w:r>
    </w:p>
    <w:p w14:paraId="14AD1FAB" w14:textId="074A19F2" w:rsidR="00D17371" w:rsidRPr="0090287A" w:rsidRDefault="00D17371" w:rsidP="00BC1424">
      <w:pPr>
        <w:pStyle w:val="Akapitzlist"/>
        <w:numPr>
          <w:ilvl w:val="0"/>
          <w:numId w:val="18"/>
        </w:numPr>
      </w:pPr>
      <w:r w:rsidRPr="0090287A">
        <w:t>Większość obiektów infrastruktury technicznej nie znajduje się w strefie SI – strefa infrastrukturalna, ponieważ nie przekraczają pow. 5000 m</w:t>
      </w:r>
      <w:r w:rsidRPr="0090287A">
        <w:rPr>
          <w:vertAlign w:val="superscript"/>
        </w:rPr>
        <w:t>2</w:t>
      </w:r>
      <w:r w:rsidRPr="0090287A">
        <w:t xml:space="preserve"> i są częścią stref planistycznych, gdzie teren infrastruktury technicznej znajduje się w profilu funkcjonalnym podstawowym. Odrębne strefy planistyczne SI zostały wydzielone dla ujęcia wód podziemnych w granicach strefy ochronnych.</w:t>
      </w:r>
      <w:r w:rsidR="005517AD">
        <w:t xml:space="preserve"> </w:t>
      </w:r>
      <w:r w:rsidR="005517AD" w:rsidRPr="005517AD">
        <w:t xml:space="preserve">Przez obszar gminy przebiega przesyłowa napowietrzna linia </w:t>
      </w:r>
      <w:r w:rsidR="005517AD" w:rsidRPr="005517AD">
        <w:lastRenderedPageBreak/>
        <w:t>elektroenergetyczna najwyższych napięć 400 kV relacji Gdańsk Błonia - Olsztyn Mątki</w:t>
      </w:r>
      <w:r w:rsidR="00FB4231">
        <w:t>, d</w:t>
      </w:r>
      <w:r w:rsidR="005517AD">
        <w:t>la której</w:t>
      </w:r>
      <w:r w:rsidR="005517AD" w:rsidRPr="005517AD">
        <w:t xml:space="preserve"> wymagany jest pas technologiczny o szerokości po 40 m od osi linii w obu kierunkach w rzucie poziomym</w:t>
      </w:r>
      <w:r w:rsidR="00FB4231">
        <w:t>. W jego granicach nie wyznacza się nowej zabudowy mieszkaniowej oraz nie dopuszcza się lokalizowania elektrowni wiatrowych w odległości 300m od osi przebiegu linii elektroenergetycznej najwyższych napięć.</w:t>
      </w:r>
    </w:p>
    <w:bookmarkEnd w:id="283"/>
    <w:p w14:paraId="53BC8E11" w14:textId="77777777" w:rsidR="00D17371" w:rsidRPr="00D17371" w:rsidRDefault="00D17371" w:rsidP="00D17371">
      <w:pPr>
        <w:rPr>
          <w:highlight w:val="yellow"/>
        </w:rPr>
      </w:pPr>
    </w:p>
    <w:p w14:paraId="03A2FA38" w14:textId="77777777" w:rsidR="00D17371" w:rsidRPr="006618FA" w:rsidRDefault="00D17371" w:rsidP="00BC1424">
      <w:pPr>
        <w:numPr>
          <w:ilvl w:val="0"/>
          <w:numId w:val="17"/>
        </w:numPr>
        <w:spacing w:line="240" w:lineRule="auto"/>
        <w:contextualSpacing/>
        <w:rPr>
          <w:rFonts w:eastAsia="Calibri" w:cs="Times New Roman"/>
        </w:rPr>
      </w:pPr>
      <w:r w:rsidRPr="006618FA">
        <w:rPr>
          <w:rFonts w:eastAsia="Calibri" w:cs="Times New Roman"/>
          <w:b/>
        </w:rPr>
        <w:t>Rekomendacje i wnioski zawarte w audycie krajobrazowym oraz krajobrazy priorytetowe</w:t>
      </w:r>
      <w:r w:rsidRPr="006618FA">
        <w:rPr>
          <w:rFonts w:eastAsia="Calibri" w:cs="Times New Roman"/>
        </w:rPr>
        <w:t>.</w:t>
      </w:r>
    </w:p>
    <w:p w14:paraId="493D72A3" w14:textId="588EFEE5" w:rsidR="00D17371" w:rsidRPr="00C900E1" w:rsidRDefault="007E63DE" w:rsidP="00C900E1">
      <w:r w:rsidRPr="007E63DE">
        <w:t>Audyt krajobrazowy województwa warmińsko mazurskiego uchwalony został przez Sejmik Województwa Warmińsko-Mazurskiego dnia 25.03.2025 roku, uchwalą nr XI/183/25. Na terenie gminy Godkowo nie wyznaczono żadnych krajobrazów priorytetowych.</w:t>
      </w:r>
      <w:r>
        <w:t xml:space="preserve"> </w:t>
      </w:r>
    </w:p>
    <w:p w14:paraId="5563C2D0" w14:textId="77777777" w:rsidR="00D17371" w:rsidRPr="00C900E1" w:rsidRDefault="00D17371" w:rsidP="00C900E1">
      <w:r w:rsidRPr="00C900E1">
        <w:t>Na terenie gminy Godkowo nie wyznaczono żadnych krajobrazów priorytetowych.</w:t>
      </w:r>
    </w:p>
    <w:p w14:paraId="6F35791B" w14:textId="77777777" w:rsidR="00D17371" w:rsidRPr="00C900E1" w:rsidRDefault="00D17371" w:rsidP="00C900E1"/>
    <w:p w14:paraId="7173EEF3" w14:textId="77777777" w:rsidR="00D17371" w:rsidRPr="00F50671" w:rsidRDefault="00D17371" w:rsidP="00BC1424">
      <w:pPr>
        <w:numPr>
          <w:ilvl w:val="0"/>
          <w:numId w:val="17"/>
        </w:numPr>
        <w:spacing w:line="240" w:lineRule="auto"/>
        <w:contextualSpacing/>
        <w:rPr>
          <w:rFonts w:eastAsia="Calibri" w:cs="Times New Roman"/>
        </w:rPr>
      </w:pPr>
      <w:r w:rsidRPr="00F50671">
        <w:rPr>
          <w:rFonts w:eastAsia="Calibri" w:cs="Times New Roman"/>
          <w:b/>
        </w:rPr>
        <w:t>Opracowanie ekofizjograficzne w zakresie wymagań, o których mowa w art. 72 ust. 1–3 ustawy z dnia 27 kwietnia 2001 r. – Prawo ochrony środowiska</w:t>
      </w:r>
      <w:r w:rsidRPr="00F50671">
        <w:rPr>
          <w:rFonts w:eastAsia="Calibri" w:cs="Times New Roman"/>
        </w:rPr>
        <w:t>.</w:t>
      </w:r>
    </w:p>
    <w:p w14:paraId="0EA19F66" w14:textId="7AD8CACE" w:rsidR="00D17371" w:rsidRDefault="00D17371" w:rsidP="00935F28">
      <w:pPr>
        <w:spacing w:after="120"/>
      </w:pPr>
      <w:r w:rsidRPr="00C900E1">
        <w:t>Podstawowe opracowanie ekofizjograficzne gminy Godkowo, sporządzane na potrzeby planu ogólnego, zostało wykonane w maju 2025 roku. Obejmuje ono zakres</w:t>
      </w:r>
      <w:r w:rsidR="00C900E1">
        <w:t xml:space="preserve"> wymagań, o których mowa w art. </w:t>
      </w:r>
      <w:r w:rsidRPr="00C900E1">
        <w:t>72 ust. 1-3 ustawy poś. Opracowanie zawiera rozdział poświęcony</w:t>
      </w:r>
      <w:r w:rsidR="00C900E1">
        <w:t xml:space="preserve"> </w:t>
      </w:r>
      <w:r w:rsidR="00694C65">
        <w:t>uwarunkowaniom ekofizjograficznym i wnioskom</w:t>
      </w:r>
      <w:r w:rsidR="00C900E1">
        <w:t xml:space="preserve"> do planu ogólnego w </w:t>
      </w:r>
      <w:r w:rsidRPr="00C900E1">
        <w:t>zakresie lokalizowania nowej zabudowy, ochrony środowiska, ochrony jakości wód i stosunków wodnych oraz ochrony krajobrazu</w:t>
      </w:r>
      <w:r w:rsidR="00694C65">
        <w:t xml:space="preserve">, jak i </w:t>
      </w:r>
      <w:r w:rsidR="00B06DA9">
        <w:t>osnowy ekologicznej</w:t>
      </w:r>
      <w:r w:rsidRPr="00C900E1">
        <w:t>, które, przy wyznaczaniu stref planistycznych, gmin</w:t>
      </w:r>
      <w:r w:rsidR="00B06DA9">
        <w:t>nych standardów urbanistycznych</w:t>
      </w:r>
      <w:r w:rsidR="00B06DA9">
        <w:br/>
      </w:r>
      <w:r w:rsidRPr="00C900E1">
        <w:t>i innych zapisów planu, zostały uwzględnione.</w:t>
      </w:r>
    </w:p>
    <w:p w14:paraId="1E2C6885" w14:textId="77777777" w:rsidR="00935F28" w:rsidRDefault="00935F28" w:rsidP="00C900E1">
      <w:r>
        <w:t>W planie ogólnym przy wyznaczaniu stref planistycznych wzięto pod uwagę zalecenia z ekofizjografii.</w:t>
      </w:r>
    </w:p>
    <w:p w14:paraId="185BB21D" w14:textId="0F557093" w:rsidR="0054634A" w:rsidRDefault="00935F28" w:rsidP="00C900E1">
      <w:r>
        <w:t xml:space="preserve">W </w:t>
      </w:r>
      <w:r w:rsidRPr="00935F28">
        <w:t>zakresie lokalizowania nowej zabudowy</w:t>
      </w:r>
      <w:r>
        <w:t xml:space="preserve"> ograniczono</w:t>
      </w:r>
      <w:r w:rsidRPr="00935F28">
        <w:t xml:space="preserve"> </w:t>
      </w:r>
      <w:r>
        <w:t>się do u</w:t>
      </w:r>
      <w:r w:rsidRPr="00935F28">
        <w:t xml:space="preserve">zupełniania istniejącej zabudowy </w:t>
      </w:r>
      <w:r>
        <w:t>zasadniczo w oparciu o zwarte tereny zabudowy wsi</w:t>
      </w:r>
      <w:r w:rsidRPr="00935F28">
        <w:t>. Wykluczono co do zasady zabudow</w:t>
      </w:r>
      <w:r>
        <w:t>ę</w:t>
      </w:r>
      <w:r w:rsidRPr="00935F28">
        <w:t xml:space="preserve"> w bezpośrednim sąsiedztwie obszarów chronionych lub obszarów podmokłych i torfowisk, a także w sąsiedztwie cieków i zbiorników wodnych stanowiących osnowę retencyjną gminy</w:t>
      </w:r>
      <w:r>
        <w:t>.</w:t>
      </w:r>
    </w:p>
    <w:p w14:paraId="34E9FB2B" w14:textId="4A893611" w:rsidR="00935F28" w:rsidRPr="00935F28" w:rsidRDefault="00935F28" w:rsidP="00C900E1">
      <w:r>
        <w:t xml:space="preserve">W zakresie ochrony przyrody zwracano uwagę, aby </w:t>
      </w:r>
      <w:r w:rsidRPr="00935F28">
        <w:t>zachować ograniczenia zabudowy terenów cennych przyrodniczo, m.in. w dolinie rzeki Wąskiej i Pasłęki, jak również terenów płatów ekologicznych i korytarzy ekologiczny.</w:t>
      </w:r>
      <w:r>
        <w:t xml:space="preserve"> Wzięto również pod uwagę </w:t>
      </w:r>
      <w:r w:rsidRPr="00935F28">
        <w:t>zalecenia w zakresie ochrony jakości wód i stosunków wodnych</w:t>
      </w:r>
      <w:r>
        <w:t>. W tym zakresie ustalono zachowanie</w:t>
      </w:r>
      <w:r w:rsidRPr="00935F28">
        <w:t xml:space="preserve"> </w:t>
      </w:r>
      <w:r>
        <w:t xml:space="preserve">wolnych od zabudowy </w:t>
      </w:r>
      <w:r w:rsidRPr="00935F28">
        <w:t>terenów podmokłych oraz o płytkim występowaniu wód gruntowych – przede wszystkim rejon Ząbrowca, Gwiździn, Lesisk i teren pomiędzy Bielicą, Burdajnami i Plajnami</w:t>
      </w:r>
      <w:r>
        <w:t xml:space="preserve"> oraz </w:t>
      </w:r>
      <w:r w:rsidRPr="00935F28">
        <w:t>ograniczanie presji inwestycyjnej w najbliższym otoczeniu jezior Wiskie i Okonie</w:t>
      </w:r>
      <w:r>
        <w:t>. Zgodnie z wytycznymi z ekofizjografii przy planowaniu stref funkcjonalnych kierowano się również ogólnie przyjęta zasadą z</w:t>
      </w:r>
      <w:r>
        <w:rPr>
          <w:bCs/>
        </w:rPr>
        <w:t>achowania</w:t>
      </w:r>
      <w:r w:rsidRPr="00935F28">
        <w:rPr>
          <w:bCs/>
        </w:rPr>
        <w:t xml:space="preserve"> istniejących </w:t>
      </w:r>
      <w:r w:rsidR="001723C5">
        <w:rPr>
          <w:bCs/>
        </w:rPr>
        <w:t xml:space="preserve">i zachowanych </w:t>
      </w:r>
      <w:r w:rsidRPr="00935F28">
        <w:rPr>
          <w:bCs/>
        </w:rPr>
        <w:t>historycznych układów wsi</w:t>
      </w:r>
      <w:r w:rsidR="001723C5">
        <w:rPr>
          <w:bCs/>
        </w:rPr>
        <w:t xml:space="preserve"> a w szczególnych przypadkach również o</w:t>
      </w:r>
      <w:r w:rsidR="001723C5" w:rsidRPr="001723C5">
        <w:rPr>
          <w:bCs/>
        </w:rPr>
        <w:t>dtworzenie</w:t>
      </w:r>
      <w:r w:rsidR="001723C5">
        <w:rPr>
          <w:bCs/>
        </w:rPr>
        <w:t>m</w:t>
      </w:r>
      <w:r w:rsidR="001723C5" w:rsidRPr="001723C5">
        <w:rPr>
          <w:bCs/>
        </w:rPr>
        <w:t xml:space="preserve"> nieistniejących historycznych miejscowości (m.in. Nowe Wikrowo)</w:t>
      </w:r>
      <w:r w:rsidR="001723C5">
        <w:rPr>
          <w:bCs/>
        </w:rPr>
        <w:t>.</w:t>
      </w:r>
    </w:p>
    <w:p w14:paraId="696CCB71" w14:textId="77777777" w:rsidR="00D17371" w:rsidRPr="0023324F" w:rsidRDefault="00D17371" w:rsidP="00D17371">
      <w:pPr>
        <w:spacing w:line="240" w:lineRule="auto"/>
        <w:rPr>
          <w:rFonts w:eastAsia="Calibri" w:cs="Times New Roman"/>
        </w:rPr>
      </w:pPr>
    </w:p>
    <w:p w14:paraId="0DC5A185" w14:textId="77777777" w:rsidR="00D17371" w:rsidRPr="00DB3100" w:rsidRDefault="00D17371" w:rsidP="00BC1424">
      <w:pPr>
        <w:numPr>
          <w:ilvl w:val="0"/>
          <w:numId w:val="17"/>
        </w:numPr>
        <w:spacing w:line="240" w:lineRule="auto"/>
        <w:contextualSpacing/>
        <w:rPr>
          <w:rFonts w:eastAsia="Calibri" w:cs="Times New Roman"/>
        </w:rPr>
      </w:pPr>
      <w:r w:rsidRPr="0023324F">
        <w:rPr>
          <w:rFonts w:eastAsia="Calibri" w:cs="Times New Roman"/>
          <w:b/>
        </w:rPr>
        <w:t xml:space="preserve"> </w:t>
      </w:r>
      <w:r w:rsidRPr="00DB3100">
        <w:rPr>
          <w:rFonts w:eastAsia="Calibri" w:cs="Times New Roman"/>
          <w:b/>
        </w:rPr>
        <w:t>Zapotrzebowanie na nową zabudowę mieszkaniową w gminie</w:t>
      </w:r>
      <w:r w:rsidRPr="00DB3100">
        <w:rPr>
          <w:rFonts w:eastAsia="Calibri" w:cs="Times New Roman"/>
        </w:rPr>
        <w:t>.</w:t>
      </w:r>
    </w:p>
    <w:p w14:paraId="246D0980" w14:textId="66CB3275" w:rsidR="00D17371" w:rsidRPr="00D17371" w:rsidRDefault="00D17371" w:rsidP="00D17371">
      <w:r w:rsidRPr="00D17371">
        <w:t>Na potrzeby planu ogólnego gminy Godkowo wykonano analizę zapotrzebowania na nową zabudowę mieszkaniową zgodnie z zapisami Rozporządzenia Ministra Rozwoju i Technologii z dnia 8 grudnia 2023 r. w sprawie projektu planu ogólnego gminy, dokumentowania prac planistycznych w zakresie tego planu oraz wydawania z niego wypisów i wyrysów (Dz. U. z 2023 r. poz. 2758 ze zm.) oraz najnowsze dane udostępniane przez Główny Urząd Statystyczny.</w:t>
      </w:r>
    </w:p>
    <w:p w14:paraId="51523FC4" w14:textId="16D6FA36" w:rsidR="008E6A32" w:rsidRPr="00DB3100" w:rsidRDefault="00DB3100" w:rsidP="00D17371">
      <w:r w:rsidRPr="00DB3100">
        <w:t xml:space="preserve">Zapotrzebowanie na nową zabudowę w gminie Godkowo wynosi - 89 osób. </w:t>
      </w:r>
      <w:r w:rsidRPr="00007F6C">
        <w:rPr>
          <w:rFonts w:eastAsia="Calibri" w:cs="Times New Roman"/>
        </w:rPr>
        <w:t>Zgodnie z przepisem zawartym w § 3 ust. 9 pkt 2) Rozporządzenia w sprawie POG, w przypadku, gdy zapotrzebowanie na nową zabudowę mieszkaniową obliczone zgodnie z ust. 2 wynosi mniej niż 500</w:t>
      </w:r>
      <w:r w:rsidRPr="00DB3100">
        <w:rPr>
          <w:rFonts w:eastAsia="Calibri" w:cs="Times New Roman"/>
        </w:rPr>
        <w:t xml:space="preserve"> osób</w:t>
      </w:r>
      <w:r w:rsidRPr="00007F6C">
        <w:rPr>
          <w:rFonts w:eastAsia="Calibri" w:cs="Times New Roman"/>
        </w:rPr>
        <w:t xml:space="preserve"> w gminie</w:t>
      </w:r>
      <w:r>
        <w:rPr>
          <w:rFonts w:eastAsia="Calibri" w:cs="Times New Roman"/>
        </w:rPr>
        <w:t xml:space="preserve"> </w:t>
      </w:r>
      <w:r w:rsidRPr="00007F6C">
        <w:rPr>
          <w:rFonts w:eastAsia="Calibri" w:cs="Times New Roman"/>
        </w:rPr>
        <w:t>dopuszcza się przyjęcie, że wynosi 500</w:t>
      </w:r>
      <w:r>
        <w:rPr>
          <w:rFonts w:eastAsia="Calibri" w:cs="Times New Roman"/>
        </w:rPr>
        <w:t>.</w:t>
      </w:r>
    </w:p>
    <w:p w14:paraId="5B65203D" w14:textId="77777777" w:rsidR="008E6A32" w:rsidRDefault="008E6A32" w:rsidP="00D17371">
      <w:pPr>
        <w:rPr>
          <w:highlight w:val="magenta"/>
        </w:rPr>
      </w:pPr>
    </w:p>
    <w:p w14:paraId="51929C6D" w14:textId="77777777" w:rsidR="008E6A32" w:rsidRDefault="008E6A32" w:rsidP="00D17371">
      <w:pPr>
        <w:rPr>
          <w:highlight w:val="magenta"/>
        </w:rPr>
      </w:pPr>
    </w:p>
    <w:p w14:paraId="01A793E9" w14:textId="77777777" w:rsidR="00D17371" w:rsidRPr="00D56FB6" w:rsidRDefault="00D17371" w:rsidP="00D17371">
      <w:pPr>
        <w:spacing w:line="240" w:lineRule="auto"/>
        <w:rPr>
          <w:rFonts w:eastAsia="Calibri" w:cs="Times New Roman"/>
        </w:rPr>
      </w:pPr>
    </w:p>
    <w:p w14:paraId="482AF385" w14:textId="77777777" w:rsidR="00D17371" w:rsidRDefault="00D17371" w:rsidP="00850F3E"/>
    <w:sectPr w:rsidR="00D17371" w:rsidSect="00090BCC">
      <w:footerReference w:type="default" r:id="rId2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F7C08" w14:textId="77777777" w:rsidR="008908F6" w:rsidRDefault="008908F6" w:rsidP="00EA55AC">
      <w:r>
        <w:separator/>
      </w:r>
    </w:p>
  </w:endnote>
  <w:endnote w:type="continuationSeparator" w:id="0">
    <w:p w14:paraId="73C36C40" w14:textId="77777777" w:rsidR="008908F6" w:rsidRDefault="008908F6" w:rsidP="00EA5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charset w:val="00"/>
    <w:family w:val="swiss"/>
    <w:pitch w:val="default"/>
    <w:sig w:usb0="00000007" w:usb1="00000000" w:usb2="00000000" w:usb3="00000000" w:csb0="00000003"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6107875"/>
      <w:docPartObj>
        <w:docPartGallery w:val="Page Numbers (Bottom of Page)"/>
        <w:docPartUnique/>
      </w:docPartObj>
    </w:sdtPr>
    <w:sdtEndPr/>
    <w:sdtContent>
      <w:p w14:paraId="54140640" w14:textId="5888CBA1" w:rsidR="004F470D" w:rsidRDefault="004F470D">
        <w:pPr>
          <w:pStyle w:val="Stopka"/>
          <w:jc w:val="right"/>
        </w:pPr>
        <w:r>
          <w:fldChar w:fldCharType="begin"/>
        </w:r>
        <w:r>
          <w:instrText>PAGE   \* MERGEFORMAT</w:instrText>
        </w:r>
        <w:r>
          <w:fldChar w:fldCharType="separate"/>
        </w:r>
        <w:r w:rsidR="00827452">
          <w:rPr>
            <w:noProof/>
          </w:rPr>
          <w:t>94</w:t>
        </w:r>
        <w:r>
          <w:fldChar w:fldCharType="end"/>
        </w:r>
      </w:p>
    </w:sdtContent>
  </w:sdt>
  <w:p w14:paraId="3552ABDF" w14:textId="77777777" w:rsidR="004F470D" w:rsidRDefault="004F470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9DC0B" w14:textId="77777777" w:rsidR="008908F6" w:rsidRDefault="008908F6" w:rsidP="00EA55AC">
      <w:r>
        <w:separator/>
      </w:r>
    </w:p>
  </w:footnote>
  <w:footnote w:type="continuationSeparator" w:id="0">
    <w:p w14:paraId="1505BB40" w14:textId="77777777" w:rsidR="008908F6" w:rsidRDefault="008908F6" w:rsidP="00EA55AC">
      <w:r>
        <w:continuationSeparator/>
      </w:r>
    </w:p>
  </w:footnote>
  <w:footnote w:id="1">
    <w:p w14:paraId="048AE652" w14:textId="77777777" w:rsidR="004F470D" w:rsidRPr="009D2FBE" w:rsidRDefault="004F470D" w:rsidP="009F3596">
      <w:pPr>
        <w:pStyle w:val="Tekstprzypisudolnego"/>
        <w:rPr>
          <w:rFonts w:ascii="Times New Roman" w:hAnsi="Times New Roman" w:cs="Times New Roman"/>
        </w:rPr>
      </w:pPr>
      <w:r>
        <w:rPr>
          <w:rStyle w:val="Odwoanieprzypisudolnego"/>
        </w:rPr>
        <w:footnoteRef/>
      </w:r>
      <w:r>
        <w:t xml:space="preserve"> </w:t>
      </w:r>
      <w:r w:rsidRPr="009D2FBE">
        <w:rPr>
          <w:rFonts w:ascii="Times New Roman" w:hAnsi="Times New Roman" w:cs="Times New Roman"/>
        </w:rPr>
        <w:t>Ustaw</w:t>
      </w:r>
      <w:r>
        <w:rPr>
          <w:rFonts w:ascii="Times New Roman" w:hAnsi="Times New Roman" w:cs="Times New Roman"/>
        </w:rPr>
        <w:t>a</w:t>
      </w:r>
      <w:r w:rsidRPr="009D2FBE">
        <w:rPr>
          <w:rFonts w:ascii="Times New Roman" w:hAnsi="Times New Roman" w:cs="Times New Roman"/>
        </w:rPr>
        <w:t xml:space="preserve"> z dnia 7 lipca 2023 r. o zmianie ustawy o planowaniu i zagospodarowaniu przestrzennym oraz niektórych innych ustaw (Dz.U. 2023 poz. 1688)</w:t>
      </w:r>
    </w:p>
  </w:footnote>
  <w:footnote w:id="2">
    <w:p w14:paraId="076BE13A" w14:textId="77777777" w:rsidR="004F470D" w:rsidRDefault="004F470D" w:rsidP="00E84FE7">
      <w:pPr>
        <w:pStyle w:val="Tekstprzypisudolnego"/>
      </w:pPr>
      <w:r>
        <w:rPr>
          <w:rStyle w:val="Odwoanieprzypisudolnego"/>
        </w:rPr>
        <w:footnoteRef/>
      </w:r>
      <w:r>
        <w:t xml:space="preserve"> https://geoportal.pgi.gov.pl/portal/page/portal/SOPO/Wyszukaj3/ (dostęp 17.02.2025 r.)</w:t>
      </w:r>
    </w:p>
  </w:footnote>
  <w:footnote w:id="3">
    <w:p w14:paraId="50AC1867" w14:textId="77777777" w:rsidR="004F470D" w:rsidRDefault="004F470D" w:rsidP="00E84FE7">
      <w:pPr>
        <w:pStyle w:val="Tekstprzypisudolnego"/>
      </w:pPr>
      <w:r>
        <w:rPr>
          <w:rStyle w:val="Odwoanieprzypisudolnego"/>
        </w:rPr>
        <w:footnoteRef/>
      </w:r>
      <w:r>
        <w:t xml:space="preserve"> </w:t>
      </w:r>
      <w:r w:rsidRPr="00884278">
        <w:t>Çellek, S. (2020). Effect of the slope angle and its classification on landslide. </w:t>
      </w:r>
      <w:r w:rsidRPr="00884278">
        <w:rPr>
          <w:i/>
          <w:iCs/>
        </w:rPr>
        <w:t>Natural Hazards and Earth System Sciences Discussions</w:t>
      </w:r>
      <w:r w:rsidRPr="00884278">
        <w:t>, </w:t>
      </w:r>
      <w:r w:rsidRPr="00884278">
        <w:rPr>
          <w:i/>
          <w:iCs/>
        </w:rPr>
        <w:t>2020</w:t>
      </w:r>
      <w:r w:rsidRPr="00884278">
        <w:t>, 1-23.</w:t>
      </w:r>
    </w:p>
  </w:footnote>
  <w:footnote w:id="4">
    <w:p w14:paraId="40DF6C74" w14:textId="77777777" w:rsidR="004F470D" w:rsidRDefault="004F470D" w:rsidP="00874BC7">
      <w:pPr>
        <w:pStyle w:val="Tekstprzypisudolnego"/>
      </w:pPr>
      <w:r>
        <w:rPr>
          <w:rStyle w:val="Odwoanieprzypisudolnego"/>
        </w:rPr>
        <w:footnoteRef/>
      </w:r>
      <w:r>
        <w:t xml:space="preserve"> Gminny Program Opieki Nad Zabytkami Gminy Godkowo Na Lata 2019– 2022</w:t>
      </w:r>
    </w:p>
  </w:footnote>
  <w:footnote w:id="5">
    <w:p w14:paraId="7836F72A" w14:textId="77777777" w:rsidR="004F470D" w:rsidRPr="00795A58" w:rsidRDefault="004F470D" w:rsidP="0064544C">
      <w:r>
        <w:rPr>
          <w:rStyle w:val="Odwoanieprzypisudolnego"/>
        </w:rPr>
        <w:footnoteRef/>
      </w:r>
      <w:r>
        <w:t xml:space="preserve"> </w:t>
      </w:r>
      <w:r w:rsidRPr="006A03EF">
        <w:rPr>
          <w:sz w:val="16"/>
          <w:szCs w:val="16"/>
        </w:rPr>
        <w:t>Wykorzystano:</w:t>
      </w:r>
      <w:r>
        <w:rPr>
          <w:sz w:val="16"/>
          <w:szCs w:val="16"/>
        </w:rPr>
        <w:t xml:space="preserve"> K</w:t>
      </w:r>
      <w:r w:rsidRPr="006A03EF">
        <w:rPr>
          <w:sz w:val="16"/>
          <w:szCs w:val="16"/>
        </w:rPr>
        <w:t xml:space="preserve">atalog </w:t>
      </w:r>
      <w:r>
        <w:rPr>
          <w:sz w:val="16"/>
          <w:szCs w:val="16"/>
        </w:rPr>
        <w:t>G</w:t>
      </w:r>
      <w:r w:rsidRPr="006A03EF">
        <w:rPr>
          <w:sz w:val="16"/>
          <w:szCs w:val="16"/>
        </w:rPr>
        <w:t>rodzisk Warmii i Mazur pod red. Zb. Kobylińskiego, Instytut Archeologii</w:t>
      </w:r>
      <w:r>
        <w:rPr>
          <w:sz w:val="16"/>
          <w:szCs w:val="16"/>
        </w:rPr>
        <w:t xml:space="preserve"> </w:t>
      </w:r>
      <w:r w:rsidRPr="006A03EF">
        <w:rPr>
          <w:sz w:val="16"/>
          <w:szCs w:val="16"/>
        </w:rPr>
        <w:t>Uni</w:t>
      </w:r>
      <w:r>
        <w:rPr>
          <w:sz w:val="16"/>
          <w:szCs w:val="16"/>
        </w:rPr>
        <w:t xml:space="preserve">wersytetu Kardynała Stefana </w:t>
      </w:r>
      <w:r w:rsidRPr="006A03EF">
        <w:rPr>
          <w:sz w:val="16"/>
          <w:szCs w:val="16"/>
        </w:rPr>
        <w:t>Wyszyńskiego w Warszawie</w:t>
      </w:r>
      <w:r>
        <w:rPr>
          <w:sz w:val="16"/>
          <w:szCs w:val="16"/>
        </w:rPr>
        <w:t xml:space="preserve"> </w:t>
      </w:r>
      <w:r w:rsidRPr="006A03EF">
        <w:rPr>
          <w:sz w:val="16"/>
          <w:szCs w:val="16"/>
        </w:rPr>
        <w:t>Fundacja Res Publica Multiethnica (Projekt badawczy NPRH realizowany pr</w:t>
      </w:r>
      <w:r>
        <w:rPr>
          <w:sz w:val="16"/>
          <w:szCs w:val="16"/>
        </w:rPr>
        <w:t>zez Instytut Archeologii UKSW w </w:t>
      </w:r>
      <w:r w:rsidRPr="006A03EF">
        <w:rPr>
          <w:sz w:val="16"/>
          <w:szCs w:val="16"/>
        </w:rPr>
        <w:t>latach 2012-2023)</w:t>
      </w:r>
    </w:p>
  </w:footnote>
  <w:footnote w:id="6">
    <w:p w14:paraId="5AD47529" w14:textId="77777777" w:rsidR="004F470D" w:rsidRDefault="004F470D" w:rsidP="00923A59">
      <w:pPr>
        <w:pStyle w:val="Tekstprzypisudolnego"/>
      </w:pPr>
      <w:r>
        <w:rPr>
          <w:rStyle w:val="Odwoanieprzypisudolnego"/>
        </w:rPr>
        <w:footnoteRef/>
      </w:r>
      <w:r>
        <w:t xml:space="preserve"> wniosek do POG złożony przez </w:t>
      </w:r>
      <w:r w:rsidRPr="00977449">
        <w:t>CWCR Ośrodek Zamiejscowy w Olsztynie</w:t>
      </w:r>
      <w:r>
        <w:t>, pismo znak</w:t>
      </w:r>
      <w:r w:rsidRPr="00977449">
        <w:t xml:space="preserve"> nr CWCR-OZ-OL-WWiZ.0732.337.2024 z dnia 02.01.2025 r.</w:t>
      </w:r>
    </w:p>
  </w:footnote>
  <w:footnote w:id="7">
    <w:p w14:paraId="1543048B" w14:textId="77777777" w:rsidR="004F470D" w:rsidRPr="009611D2" w:rsidRDefault="004F470D" w:rsidP="005C3EA1">
      <w:pPr>
        <w:pStyle w:val="Tekstprzypisudolnego"/>
        <w:rPr>
          <w:sz w:val="16"/>
          <w:szCs w:val="16"/>
        </w:rPr>
      </w:pPr>
      <w:r w:rsidRPr="009611D2">
        <w:rPr>
          <w:rStyle w:val="Odwoanieprzypisudolnego"/>
          <w:sz w:val="16"/>
          <w:szCs w:val="16"/>
        </w:rPr>
        <w:footnoteRef/>
      </w:r>
      <w:r w:rsidRPr="009611D2">
        <w:rPr>
          <w:sz w:val="16"/>
          <w:szCs w:val="16"/>
        </w:rPr>
        <w:t xml:space="preserve"> Definicja z Ustawy z dnia 3 lutego 1995 r. o ochronie gruntów rolnych i leśnych (t.j. Dz. U. z 2024 r. poz. 82)</w:t>
      </w:r>
    </w:p>
  </w:footnote>
  <w:footnote w:id="8">
    <w:p w14:paraId="62982228" w14:textId="77777777" w:rsidR="004F470D" w:rsidRPr="00467D49" w:rsidRDefault="004F470D" w:rsidP="00467D49">
      <w:pPr>
        <w:pStyle w:val="Tekstprzypisudolnego"/>
        <w:rPr>
          <w:sz w:val="16"/>
          <w:szCs w:val="16"/>
        </w:rPr>
      </w:pPr>
      <w:r w:rsidRPr="00467D49">
        <w:rPr>
          <w:rStyle w:val="Odwoanieprzypisudolnego"/>
          <w:sz w:val="16"/>
          <w:szCs w:val="16"/>
        </w:rPr>
        <w:footnoteRef/>
      </w:r>
      <w:r w:rsidRPr="00467D49">
        <w:rPr>
          <w:sz w:val="16"/>
          <w:szCs w:val="16"/>
        </w:rPr>
        <w:t xml:space="preserve"> https://midas-app.pgi.gov.pl/ords/r/public/midas/zloze?p101_id=6683 (dostęp 13.05.2025 r.)</w:t>
      </w:r>
    </w:p>
  </w:footnote>
  <w:footnote w:id="9">
    <w:p w14:paraId="01633D50" w14:textId="77777777" w:rsidR="004F470D" w:rsidRPr="00467D49" w:rsidRDefault="004F470D" w:rsidP="00467D49">
      <w:pPr>
        <w:pStyle w:val="Tekstprzypisudolnego"/>
        <w:rPr>
          <w:sz w:val="16"/>
          <w:szCs w:val="16"/>
        </w:rPr>
      </w:pPr>
      <w:r w:rsidRPr="00467D49">
        <w:rPr>
          <w:rStyle w:val="Odwoanieprzypisudolnego"/>
          <w:sz w:val="16"/>
          <w:szCs w:val="16"/>
        </w:rPr>
        <w:footnoteRef/>
      </w:r>
      <w:r w:rsidRPr="00467D49">
        <w:rPr>
          <w:sz w:val="16"/>
          <w:szCs w:val="16"/>
        </w:rPr>
        <w:t xml:space="preserve"> https://midas-app.pgi.gov.pl/ords/r/public/midas/zloze?p101_id=2175 (dostęp 13.05.2025 r.)</w:t>
      </w:r>
    </w:p>
  </w:footnote>
  <w:footnote w:id="10">
    <w:p w14:paraId="75015D36" w14:textId="77777777" w:rsidR="004F470D" w:rsidRPr="009611D2" w:rsidRDefault="004F470D" w:rsidP="009C1F91">
      <w:pPr>
        <w:pStyle w:val="Tekstprzypisudolnego"/>
        <w:rPr>
          <w:sz w:val="16"/>
          <w:szCs w:val="16"/>
        </w:rPr>
      </w:pPr>
      <w:r w:rsidRPr="00467D49">
        <w:rPr>
          <w:rStyle w:val="Odwoanieprzypisudolnego"/>
          <w:sz w:val="16"/>
          <w:szCs w:val="16"/>
        </w:rPr>
        <w:footnoteRef/>
      </w:r>
      <w:r w:rsidRPr="00467D49">
        <w:rPr>
          <w:sz w:val="16"/>
          <w:szCs w:val="16"/>
        </w:rPr>
        <w:t xml:space="preserve"> Program ochrony środowiska przed hałasem dla obszaru województwa pomorskiego https://edziennik.gdansk.uw.gov.pl/WDU_G/2024/3680/oryginal/akt.pdf (dostęp 25.11.2024 r.)</w:t>
      </w:r>
    </w:p>
  </w:footnote>
  <w:footnote w:id="11">
    <w:p w14:paraId="2EB1D60F" w14:textId="77777777" w:rsidR="004F470D" w:rsidRPr="009611D2" w:rsidRDefault="004F470D" w:rsidP="009C1F91">
      <w:pPr>
        <w:pStyle w:val="Tekstprzypisudolnego"/>
        <w:rPr>
          <w:sz w:val="16"/>
          <w:szCs w:val="16"/>
        </w:rPr>
      </w:pPr>
      <w:r w:rsidRPr="009611D2">
        <w:rPr>
          <w:rStyle w:val="Odwoanieprzypisudolnego"/>
          <w:sz w:val="16"/>
          <w:szCs w:val="16"/>
        </w:rPr>
        <w:footnoteRef/>
      </w:r>
      <w:r w:rsidRPr="009611D2">
        <w:rPr>
          <w:sz w:val="16"/>
          <w:szCs w:val="16"/>
        </w:rPr>
        <w:t xml:space="preserve"> https://www.gov.pl/web/gios/di-zaklady-stwarzajace-zagrozenie-wystapienia-powaznej-awarii-przemyslowej (dostęp: 28.10.2024 r.)</w:t>
      </w:r>
    </w:p>
  </w:footnote>
  <w:footnote w:id="12">
    <w:p w14:paraId="1B3D2CDF" w14:textId="77777777" w:rsidR="004F470D" w:rsidRDefault="004F470D" w:rsidP="00735B54">
      <w:pPr>
        <w:pStyle w:val="Tekstprzypisudolnego"/>
      </w:pPr>
      <w:r>
        <w:rPr>
          <w:rStyle w:val="Odwoanieprzypisudolnego"/>
        </w:rPr>
        <w:footnoteRef/>
      </w:r>
      <w:r>
        <w:t xml:space="preserve"> </w:t>
      </w:r>
      <w:r w:rsidRPr="002105CD">
        <w:t>https://www.lpr.com.pl/pl/miejsca-gminne/</w:t>
      </w:r>
      <w:r>
        <w:t xml:space="preserve"> (dostęp 27.02.2025)</w:t>
      </w:r>
    </w:p>
  </w:footnote>
  <w:footnote w:id="13">
    <w:p w14:paraId="07679658" w14:textId="77777777" w:rsidR="004F470D" w:rsidRDefault="004F470D" w:rsidP="00A81F43">
      <w:pPr>
        <w:pStyle w:val="Tekstprzypisudolnego"/>
      </w:pPr>
      <w:r>
        <w:rPr>
          <w:rStyle w:val="Odwoanieprzypisudolnego"/>
        </w:rPr>
        <w:footnoteRef/>
      </w:r>
      <w:r>
        <w:t xml:space="preserve"> </w:t>
      </w:r>
      <w:r w:rsidRPr="006736DD">
        <w:t>https://www.plajny.pl/trasy-rowerowe-warmia/</w:t>
      </w:r>
      <w:r>
        <w:t xml:space="preserve"> (dostęp 26.02.2025)</w:t>
      </w:r>
    </w:p>
  </w:footnote>
  <w:footnote w:id="14">
    <w:p w14:paraId="0100E78B" w14:textId="77777777" w:rsidR="004F470D" w:rsidRDefault="004F470D" w:rsidP="00735B54">
      <w:pPr>
        <w:pStyle w:val="Tekstprzypisudolnego"/>
      </w:pPr>
      <w:r>
        <w:rPr>
          <w:rStyle w:val="Odwoanieprzypisudolnego"/>
        </w:rPr>
        <w:footnoteRef/>
      </w:r>
      <w:r>
        <w:t xml:space="preserve"> Raport o Stanie Gminy Godkowo za 2023 rok</w:t>
      </w:r>
    </w:p>
  </w:footnote>
  <w:footnote w:id="15">
    <w:p w14:paraId="1ABF682F" w14:textId="77777777" w:rsidR="004F470D" w:rsidRDefault="004F470D" w:rsidP="00735B54">
      <w:pPr>
        <w:pStyle w:val="Tekstprzypisudolnego"/>
      </w:pPr>
      <w:r>
        <w:rPr>
          <w:rStyle w:val="Odwoanieprzypisudolnego"/>
        </w:rPr>
        <w:footnoteRef/>
      </w:r>
      <w:r>
        <w:t xml:space="preserve"> Główny Urząd Statystyczny, dane wg stanu na 2025.02.13</w:t>
      </w:r>
    </w:p>
  </w:footnote>
  <w:footnote w:id="16">
    <w:p w14:paraId="3C0C9EC1" w14:textId="77777777" w:rsidR="004F470D" w:rsidRDefault="004F470D" w:rsidP="00735B54">
      <w:pPr>
        <w:pStyle w:val="Tekstprzypisudolnego"/>
      </w:pPr>
      <w:r>
        <w:rPr>
          <w:rStyle w:val="Odwoanieprzypisudolnego"/>
        </w:rPr>
        <w:footnoteRef/>
      </w:r>
      <w:r>
        <w:t xml:space="preserve"> Raport o Stanie Gminy Godkowo za 2023 rok</w:t>
      </w:r>
    </w:p>
  </w:footnote>
  <w:footnote w:id="17">
    <w:p w14:paraId="4B3322A0" w14:textId="77777777" w:rsidR="004F470D" w:rsidRDefault="004F470D" w:rsidP="00735B54">
      <w:pPr>
        <w:pStyle w:val="Tekstprzypisudolnego"/>
      </w:pPr>
      <w:r>
        <w:rPr>
          <w:rStyle w:val="Odwoanieprzypisudolnego"/>
        </w:rPr>
        <w:footnoteRef/>
      </w:r>
      <w:r>
        <w:t xml:space="preserve"> </w:t>
      </w:r>
      <w:r w:rsidRPr="00914A3C">
        <w:t xml:space="preserve">Odpowiedź na zawiadomienie wójta gm. Godkowo o przystąpieniu do sporządzania </w:t>
      </w:r>
      <w:r>
        <w:t>planu ogólnego</w:t>
      </w:r>
      <w:r w:rsidRPr="00914A3C">
        <w:t xml:space="preserve"> od PSE S.A. Oddział w Bydgoszczy pismem znak </w:t>
      </w:r>
      <w:r>
        <w:t>28-DE-DSB-DUB-WFB.071.10.2025.2 z dnia 03.01.2025</w:t>
      </w:r>
      <w:r w:rsidRPr="00914A3C">
        <w:t xml:space="preserve"> 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182D"/>
    <w:multiLevelType w:val="multilevel"/>
    <w:tmpl w:val="D58E362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004"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0A43144"/>
    <w:multiLevelType w:val="hybridMultilevel"/>
    <w:tmpl w:val="985CA12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1D45303"/>
    <w:multiLevelType w:val="hybridMultilevel"/>
    <w:tmpl w:val="CA7A31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24252FC"/>
    <w:multiLevelType w:val="hybridMultilevel"/>
    <w:tmpl w:val="A97EF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2441C6B"/>
    <w:multiLevelType w:val="hybridMultilevel"/>
    <w:tmpl w:val="E5488D6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353317B"/>
    <w:multiLevelType w:val="hybridMultilevel"/>
    <w:tmpl w:val="EF96F742"/>
    <w:lvl w:ilvl="0" w:tplc="82C895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36437A6"/>
    <w:multiLevelType w:val="hybridMultilevel"/>
    <w:tmpl w:val="C8202398"/>
    <w:lvl w:ilvl="0" w:tplc="3D1E028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633980"/>
    <w:multiLevelType w:val="hybridMultilevel"/>
    <w:tmpl w:val="4964DF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74472E6"/>
    <w:multiLevelType w:val="hybridMultilevel"/>
    <w:tmpl w:val="5C22E7CE"/>
    <w:lvl w:ilvl="0" w:tplc="FBA45560">
      <w:start w:val="1"/>
      <w:numFmt w:val="bullet"/>
      <w:lvlText w:val="-"/>
      <w:lvlJc w:val="left"/>
      <w:pPr>
        <w:ind w:left="1080" w:hanging="360"/>
      </w:pPr>
      <w:rPr>
        <w:rFonts w:ascii="Calibri" w:hAnsi="Calibr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0A0A56CC"/>
    <w:multiLevelType w:val="hybridMultilevel"/>
    <w:tmpl w:val="51966F00"/>
    <w:lvl w:ilvl="0" w:tplc="82C895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0A2C6782"/>
    <w:multiLevelType w:val="hybridMultilevel"/>
    <w:tmpl w:val="7E3C27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EA1713B"/>
    <w:multiLevelType w:val="hybridMultilevel"/>
    <w:tmpl w:val="AF1A21F8"/>
    <w:lvl w:ilvl="0" w:tplc="82C895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EB27741"/>
    <w:multiLevelType w:val="hybridMultilevel"/>
    <w:tmpl w:val="93047A4A"/>
    <w:lvl w:ilvl="0" w:tplc="82C895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F5D28BA"/>
    <w:multiLevelType w:val="hybridMultilevel"/>
    <w:tmpl w:val="3DC2A46E"/>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0FA260FD"/>
    <w:multiLevelType w:val="hybridMultilevel"/>
    <w:tmpl w:val="3280DD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0FA309D2"/>
    <w:multiLevelType w:val="multilevel"/>
    <w:tmpl w:val="7612EB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004"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11AA536C"/>
    <w:multiLevelType w:val="hybridMultilevel"/>
    <w:tmpl w:val="788AE69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15:restartNumberingAfterBreak="0">
    <w:nsid w:val="11EF3109"/>
    <w:multiLevelType w:val="hybridMultilevel"/>
    <w:tmpl w:val="D3C2466C"/>
    <w:lvl w:ilvl="0" w:tplc="82C895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2B558BE"/>
    <w:multiLevelType w:val="hybridMultilevel"/>
    <w:tmpl w:val="9726F4D4"/>
    <w:lvl w:ilvl="0" w:tplc="FBA45560">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14C739E4"/>
    <w:multiLevelType w:val="hybridMultilevel"/>
    <w:tmpl w:val="9C9ECB74"/>
    <w:lvl w:ilvl="0" w:tplc="FFFFFFFF">
      <w:start w:val="1"/>
      <w:numFmt w:val="decimal"/>
      <w:lvlText w:val="%1."/>
      <w:lvlJc w:val="left"/>
      <w:pPr>
        <w:ind w:left="0" w:firstLine="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0" w15:restartNumberingAfterBreak="0">
    <w:nsid w:val="18F11C55"/>
    <w:multiLevelType w:val="hybridMultilevel"/>
    <w:tmpl w:val="B022B7E6"/>
    <w:lvl w:ilvl="0" w:tplc="C4B01E2A">
      <w:start w:val="1"/>
      <w:numFmt w:val="decimal"/>
      <w:lvlText w:val="%1)"/>
      <w:lvlJc w:val="left"/>
      <w:pPr>
        <w:ind w:left="717" w:hanging="360"/>
      </w:pPr>
      <w:rPr>
        <w:rFonts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21" w15:restartNumberingAfterBreak="0">
    <w:nsid w:val="1A1C65D8"/>
    <w:multiLevelType w:val="hybridMultilevel"/>
    <w:tmpl w:val="E662EA7A"/>
    <w:lvl w:ilvl="0" w:tplc="04150001">
      <w:start w:val="1"/>
      <w:numFmt w:val="bullet"/>
      <w:lvlText w:val=""/>
      <w:lvlJc w:val="left"/>
      <w:pPr>
        <w:ind w:left="1074" w:hanging="360"/>
      </w:pPr>
      <w:rPr>
        <w:rFonts w:ascii="Symbol" w:hAnsi="Symbol" w:hint="default"/>
      </w:rPr>
    </w:lvl>
    <w:lvl w:ilvl="1" w:tplc="04150003" w:tentative="1">
      <w:start w:val="1"/>
      <w:numFmt w:val="bullet"/>
      <w:lvlText w:val="o"/>
      <w:lvlJc w:val="left"/>
      <w:pPr>
        <w:ind w:left="1794" w:hanging="360"/>
      </w:pPr>
      <w:rPr>
        <w:rFonts w:ascii="Courier New" w:hAnsi="Courier New" w:cs="Courier New" w:hint="default"/>
      </w:rPr>
    </w:lvl>
    <w:lvl w:ilvl="2" w:tplc="04150005" w:tentative="1">
      <w:start w:val="1"/>
      <w:numFmt w:val="bullet"/>
      <w:lvlText w:val=""/>
      <w:lvlJc w:val="left"/>
      <w:pPr>
        <w:ind w:left="2514" w:hanging="360"/>
      </w:pPr>
      <w:rPr>
        <w:rFonts w:ascii="Wingdings" w:hAnsi="Wingdings" w:hint="default"/>
      </w:rPr>
    </w:lvl>
    <w:lvl w:ilvl="3" w:tplc="04150001" w:tentative="1">
      <w:start w:val="1"/>
      <w:numFmt w:val="bullet"/>
      <w:lvlText w:val=""/>
      <w:lvlJc w:val="left"/>
      <w:pPr>
        <w:ind w:left="3234" w:hanging="360"/>
      </w:pPr>
      <w:rPr>
        <w:rFonts w:ascii="Symbol" w:hAnsi="Symbol" w:hint="default"/>
      </w:rPr>
    </w:lvl>
    <w:lvl w:ilvl="4" w:tplc="04150003" w:tentative="1">
      <w:start w:val="1"/>
      <w:numFmt w:val="bullet"/>
      <w:lvlText w:val="o"/>
      <w:lvlJc w:val="left"/>
      <w:pPr>
        <w:ind w:left="3954" w:hanging="360"/>
      </w:pPr>
      <w:rPr>
        <w:rFonts w:ascii="Courier New" w:hAnsi="Courier New" w:cs="Courier New" w:hint="default"/>
      </w:rPr>
    </w:lvl>
    <w:lvl w:ilvl="5" w:tplc="04150005" w:tentative="1">
      <w:start w:val="1"/>
      <w:numFmt w:val="bullet"/>
      <w:lvlText w:val=""/>
      <w:lvlJc w:val="left"/>
      <w:pPr>
        <w:ind w:left="4674" w:hanging="360"/>
      </w:pPr>
      <w:rPr>
        <w:rFonts w:ascii="Wingdings" w:hAnsi="Wingdings" w:hint="default"/>
      </w:rPr>
    </w:lvl>
    <w:lvl w:ilvl="6" w:tplc="04150001" w:tentative="1">
      <w:start w:val="1"/>
      <w:numFmt w:val="bullet"/>
      <w:lvlText w:val=""/>
      <w:lvlJc w:val="left"/>
      <w:pPr>
        <w:ind w:left="5394" w:hanging="360"/>
      </w:pPr>
      <w:rPr>
        <w:rFonts w:ascii="Symbol" w:hAnsi="Symbol" w:hint="default"/>
      </w:rPr>
    </w:lvl>
    <w:lvl w:ilvl="7" w:tplc="04150003" w:tentative="1">
      <w:start w:val="1"/>
      <w:numFmt w:val="bullet"/>
      <w:lvlText w:val="o"/>
      <w:lvlJc w:val="left"/>
      <w:pPr>
        <w:ind w:left="6114" w:hanging="360"/>
      </w:pPr>
      <w:rPr>
        <w:rFonts w:ascii="Courier New" w:hAnsi="Courier New" w:cs="Courier New" w:hint="default"/>
      </w:rPr>
    </w:lvl>
    <w:lvl w:ilvl="8" w:tplc="04150005" w:tentative="1">
      <w:start w:val="1"/>
      <w:numFmt w:val="bullet"/>
      <w:lvlText w:val=""/>
      <w:lvlJc w:val="left"/>
      <w:pPr>
        <w:ind w:left="6834" w:hanging="360"/>
      </w:pPr>
      <w:rPr>
        <w:rFonts w:ascii="Wingdings" w:hAnsi="Wingdings" w:hint="default"/>
      </w:rPr>
    </w:lvl>
  </w:abstractNum>
  <w:abstractNum w:abstractNumId="22" w15:restartNumberingAfterBreak="0">
    <w:nsid w:val="1A7C3126"/>
    <w:multiLevelType w:val="hybridMultilevel"/>
    <w:tmpl w:val="56CC27D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1B6774F4"/>
    <w:multiLevelType w:val="multilevel"/>
    <w:tmpl w:val="8B1AC6B2"/>
    <w:lvl w:ilvl="0">
      <w:start w:val="2"/>
      <w:numFmt w:val="decimal"/>
      <w:lvlText w:val="%1."/>
      <w:lvlJc w:val="left"/>
      <w:pPr>
        <w:ind w:left="720" w:hanging="360"/>
      </w:pPr>
      <w:rPr>
        <w:rFonts w:hint="default"/>
        <w:b/>
        <w:bCs w:val="0"/>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146"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1C203A68"/>
    <w:multiLevelType w:val="hybridMultilevel"/>
    <w:tmpl w:val="C2EEB1BA"/>
    <w:lvl w:ilvl="0" w:tplc="FBA45560">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1D7E22A9"/>
    <w:multiLevelType w:val="multilevel"/>
    <w:tmpl w:val="90EE8E4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146"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1DBA2414"/>
    <w:multiLevelType w:val="hybridMultilevel"/>
    <w:tmpl w:val="15629B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218B115E"/>
    <w:multiLevelType w:val="hybridMultilevel"/>
    <w:tmpl w:val="D15C4578"/>
    <w:lvl w:ilvl="0" w:tplc="FBA45560">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2248656E"/>
    <w:multiLevelType w:val="hybridMultilevel"/>
    <w:tmpl w:val="E5FC8F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22FB4007"/>
    <w:multiLevelType w:val="hybridMultilevel"/>
    <w:tmpl w:val="31448EF8"/>
    <w:lvl w:ilvl="0" w:tplc="04150001">
      <w:start w:val="1"/>
      <w:numFmt w:val="bullet"/>
      <w:lvlText w:val=""/>
      <w:lvlJc w:val="left"/>
      <w:pPr>
        <w:ind w:left="310" w:hanging="360"/>
      </w:pPr>
      <w:rPr>
        <w:rFonts w:ascii="Symbol" w:hAnsi="Symbol" w:hint="default"/>
      </w:rPr>
    </w:lvl>
    <w:lvl w:ilvl="1" w:tplc="04150003" w:tentative="1">
      <w:start w:val="1"/>
      <w:numFmt w:val="bullet"/>
      <w:lvlText w:val="o"/>
      <w:lvlJc w:val="left"/>
      <w:pPr>
        <w:ind w:left="1030" w:hanging="360"/>
      </w:pPr>
      <w:rPr>
        <w:rFonts w:ascii="Courier New" w:hAnsi="Courier New" w:cs="Courier New" w:hint="default"/>
      </w:rPr>
    </w:lvl>
    <w:lvl w:ilvl="2" w:tplc="04150005" w:tentative="1">
      <w:start w:val="1"/>
      <w:numFmt w:val="bullet"/>
      <w:lvlText w:val=""/>
      <w:lvlJc w:val="left"/>
      <w:pPr>
        <w:ind w:left="1750" w:hanging="360"/>
      </w:pPr>
      <w:rPr>
        <w:rFonts w:ascii="Wingdings" w:hAnsi="Wingdings" w:hint="default"/>
      </w:rPr>
    </w:lvl>
    <w:lvl w:ilvl="3" w:tplc="04150001" w:tentative="1">
      <w:start w:val="1"/>
      <w:numFmt w:val="bullet"/>
      <w:lvlText w:val=""/>
      <w:lvlJc w:val="left"/>
      <w:pPr>
        <w:ind w:left="2470" w:hanging="360"/>
      </w:pPr>
      <w:rPr>
        <w:rFonts w:ascii="Symbol" w:hAnsi="Symbol" w:hint="default"/>
      </w:rPr>
    </w:lvl>
    <w:lvl w:ilvl="4" w:tplc="04150003" w:tentative="1">
      <w:start w:val="1"/>
      <w:numFmt w:val="bullet"/>
      <w:lvlText w:val="o"/>
      <w:lvlJc w:val="left"/>
      <w:pPr>
        <w:ind w:left="3190" w:hanging="360"/>
      </w:pPr>
      <w:rPr>
        <w:rFonts w:ascii="Courier New" w:hAnsi="Courier New" w:cs="Courier New" w:hint="default"/>
      </w:rPr>
    </w:lvl>
    <w:lvl w:ilvl="5" w:tplc="04150005" w:tentative="1">
      <w:start w:val="1"/>
      <w:numFmt w:val="bullet"/>
      <w:lvlText w:val=""/>
      <w:lvlJc w:val="left"/>
      <w:pPr>
        <w:ind w:left="3910" w:hanging="360"/>
      </w:pPr>
      <w:rPr>
        <w:rFonts w:ascii="Wingdings" w:hAnsi="Wingdings" w:hint="default"/>
      </w:rPr>
    </w:lvl>
    <w:lvl w:ilvl="6" w:tplc="04150001" w:tentative="1">
      <w:start w:val="1"/>
      <w:numFmt w:val="bullet"/>
      <w:lvlText w:val=""/>
      <w:lvlJc w:val="left"/>
      <w:pPr>
        <w:ind w:left="4630" w:hanging="360"/>
      </w:pPr>
      <w:rPr>
        <w:rFonts w:ascii="Symbol" w:hAnsi="Symbol" w:hint="default"/>
      </w:rPr>
    </w:lvl>
    <w:lvl w:ilvl="7" w:tplc="04150003" w:tentative="1">
      <w:start w:val="1"/>
      <w:numFmt w:val="bullet"/>
      <w:lvlText w:val="o"/>
      <w:lvlJc w:val="left"/>
      <w:pPr>
        <w:ind w:left="5350" w:hanging="360"/>
      </w:pPr>
      <w:rPr>
        <w:rFonts w:ascii="Courier New" w:hAnsi="Courier New" w:cs="Courier New" w:hint="default"/>
      </w:rPr>
    </w:lvl>
    <w:lvl w:ilvl="8" w:tplc="04150005" w:tentative="1">
      <w:start w:val="1"/>
      <w:numFmt w:val="bullet"/>
      <w:lvlText w:val=""/>
      <w:lvlJc w:val="left"/>
      <w:pPr>
        <w:ind w:left="6070" w:hanging="360"/>
      </w:pPr>
      <w:rPr>
        <w:rFonts w:ascii="Wingdings" w:hAnsi="Wingdings" w:hint="default"/>
      </w:rPr>
    </w:lvl>
  </w:abstractNum>
  <w:abstractNum w:abstractNumId="30" w15:restartNumberingAfterBreak="0">
    <w:nsid w:val="24FB6189"/>
    <w:multiLevelType w:val="hybridMultilevel"/>
    <w:tmpl w:val="FB80F67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1" w15:restartNumberingAfterBreak="0">
    <w:nsid w:val="265A0436"/>
    <w:multiLevelType w:val="hybridMultilevel"/>
    <w:tmpl w:val="93A8F992"/>
    <w:lvl w:ilvl="0" w:tplc="04150001">
      <w:start w:val="1"/>
      <w:numFmt w:val="bullet"/>
      <w:lvlText w:val=""/>
      <w:lvlJc w:val="left"/>
      <w:pPr>
        <w:ind w:left="777" w:hanging="360"/>
      </w:pPr>
      <w:rPr>
        <w:rFonts w:ascii="Symbol" w:hAnsi="Symbol" w:hint="default"/>
      </w:rPr>
    </w:lvl>
    <w:lvl w:ilvl="1" w:tplc="04150003" w:tentative="1">
      <w:start w:val="1"/>
      <w:numFmt w:val="bullet"/>
      <w:lvlText w:val="o"/>
      <w:lvlJc w:val="left"/>
      <w:pPr>
        <w:ind w:left="1497" w:hanging="360"/>
      </w:pPr>
      <w:rPr>
        <w:rFonts w:ascii="Courier New" w:hAnsi="Courier New" w:cs="Courier New" w:hint="default"/>
      </w:rPr>
    </w:lvl>
    <w:lvl w:ilvl="2" w:tplc="04150005" w:tentative="1">
      <w:start w:val="1"/>
      <w:numFmt w:val="bullet"/>
      <w:lvlText w:val=""/>
      <w:lvlJc w:val="left"/>
      <w:pPr>
        <w:ind w:left="2217" w:hanging="360"/>
      </w:pPr>
      <w:rPr>
        <w:rFonts w:ascii="Wingdings" w:hAnsi="Wingdings" w:hint="default"/>
      </w:rPr>
    </w:lvl>
    <w:lvl w:ilvl="3" w:tplc="04150001" w:tentative="1">
      <w:start w:val="1"/>
      <w:numFmt w:val="bullet"/>
      <w:lvlText w:val=""/>
      <w:lvlJc w:val="left"/>
      <w:pPr>
        <w:ind w:left="2937" w:hanging="360"/>
      </w:pPr>
      <w:rPr>
        <w:rFonts w:ascii="Symbol" w:hAnsi="Symbol" w:hint="default"/>
      </w:rPr>
    </w:lvl>
    <w:lvl w:ilvl="4" w:tplc="04150003" w:tentative="1">
      <w:start w:val="1"/>
      <w:numFmt w:val="bullet"/>
      <w:lvlText w:val="o"/>
      <w:lvlJc w:val="left"/>
      <w:pPr>
        <w:ind w:left="3657" w:hanging="360"/>
      </w:pPr>
      <w:rPr>
        <w:rFonts w:ascii="Courier New" w:hAnsi="Courier New" w:cs="Courier New" w:hint="default"/>
      </w:rPr>
    </w:lvl>
    <w:lvl w:ilvl="5" w:tplc="04150005" w:tentative="1">
      <w:start w:val="1"/>
      <w:numFmt w:val="bullet"/>
      <w:lvlText w:val=""/>
      <w:lvlJc w:val="left"/>
      <w:pPr>
        <w:ind w:left="4377" w:hanging="360"/>
      </w:pPr>
      <w:rPr>
        <w:rFonts w:ascii="Wingdings" w:hAnsi="Wingdings" w:hint="default"/>
      </w:rPr>
    </w:lvl>
    <w:lvl w:ilvl="6" w:tplc="04150001" w:tentative="1">
      <w:start w:val="1"/>
      <w:numFmt w:val="bullet"/>
      <w:lvlText w:val=""/>
      <w:lvlJc w:val="left"/>
      <w:pPr>
        <w:ind w:left="5097" w:hanging="360"/>
      </w:pPr>
      <w:rPr>
        <w:rFonts w:ascii="Symbol" w:hAnsi="Symbol" w:hint="default"/>
      </w:rPr>
    </w:lvl>
    <w:lvl w:ilvl="7" w:tplc="04150003" w:tentative="1">
      <w:start w:val="1"/>
      <w:numFmt w:val="bullet"/>
      <w:lvlText w:val="o"/>
      <w:lvlJc w:val="left"/>
      <w:pPr>
        <w:ind w:left="5817" w:hanging="360"/>
      </w:pPr>
      <w:rPr>
        <w:rFonts w:ascii="Courier New" w:hAnsi="Courier New" w:cs="Courier New" w:hint="default"/>
      </w:rPr>
    </w:lvl>
    <w:lvl w:ilvl="8" w:tplc="04150005" w:tentative="1">
      <w:start w:val="1"/>
      <w:numFmt w:val="bullet"/>
      <w:lvlText w:val=""/>
      <w:lvlJc w:val="left"/>
      <w:pPr>
        <w:ind w:left="6537" w:hanging="360"/>
      </w:pPr>
      <w:rPr>
        <w:rFonts w:ascii="Wingdings" w:hAnsi="Wingdings" w:hint="default"/>
      </w:rPr>
    </w:lvl>
  </w:abstractNum>
  <w:abstractNum w:abstractNumId="32" w15:restartNumberingAfterBreak="0">
    <w:nsid w:val="277C0CAB"/>
    <w:multiLevelType w:val="hybridMultilevel"/>
    <w:tmpl w:val="E482FAA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1332DDD"/>
    <w:multiLevelType w:val="multilevel"/>
    <w:tmpl w:val="90EE8E40"/>
    <w:lvl w:ilvl="0">
      <w:start w:val="2"/>
      <w:numFmt w:val="decimal"/>
      <w:lvlText w:val="%1."/>
      <w:lvlJc w:val="left"/>
      <w:pPr>
        <w:ind w:left="19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146"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36952D85"/>
    <w:multiLevelType w:val="hybridMultilevel"/>
    <w:tmpl w:val="E77AB1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69815AE"/>
    <w:multiLevelType w:val="hybridMultilevel"/>
    <w:tmpl w:val="C68EEACC"/>
    <w:lvl w:ilvl="0" w:tplc="68506628">
      <w:start w:val="1"/>
      <w:numFmt w:val="bullet"/>
      <w:lvlText w:val=""/>
      <w:lvlJc w:val="left"/>
      <w:pPr>
        <w:ind w:left="1440" w:hanging="360"/>
      </w:pPr>
      <w:rPr>
        <w:rFonts w:ascii="Symbol" w:hAnsi="Symbol" w:hint="default"/>
        <w:sz w:val="1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15:restartNumberingAfterBreak="0">
    <w:nsid w:val="36CA1115"/>
    <w:multiLevelType w:val="hybridMultilevel"/>
    <w:tmpl w:val="057490B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80E3142"/>
    <w:multiLevelType w:val="hybridMultilevel"/>
    <w:tmpl w:val="A19A2B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387E6C6E"/>
    <w:multiLevelType w:val="multilevel"/>
    <w:tmpl w:val="2640C33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146"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3A093097"/>
    <w:multiLevelType w:val="hybridMultilevel"/>
    <w:tmpl w:val="AC34D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3ADF48DD"/>
    <w:multiLevelType w:val="hybridMultilevel"/>
    <w:tmpl w:val="34E002A6"/>
    <w:lvl w:ilvl="0" w:tplc="3D1E028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F1423B7"/>
    <w:multiLevelType w:val="hybridMultilevel"/>
    <w:tmpl w:val="9FD098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F513DD1"/>
    <w:multiLevelType w:val="hybridMultilevel"/>
    <w:tmpl w:val="659EEB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453D6CDB"/>
    <w:multiLevelType w:val="hybridMultilevel"/>
    <w:tmpl w:val="961896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71E042F"/>
    <w:multiLevelType w:val="hybridMultilevel"/>
    <w:tmpl w:val="77B6F390"/>
    <w:lvl w:ilvl="0" w:tplc="82C895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78D2A4D"/>
    <w:multiLevelType w:val="hybridMultilevel"/>
    <w:tmpl w:val="EC90F3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47C167F8"/>
    <w:multiLevelType w:val="hybridMultilevel"/>
    <w:tmpl w:val="A406F9C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8397CE7"/>
    <w:multiLevelType w:val="multilevel"/>
    <w:tmpl w:val="90EE8E4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146"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4AA903B7"/>
    <w:multiLevelType w:val="hybridMultilevel"/>
    <w:tmpl w:val="9E4444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4B34494B"/>
    <w:multiLevelType w:val="hybridMultilevel"/>
    <w:tmpl w:val="B48ABB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511A0CA7"/>
    <w:multiLevelType w:val="hybridMultilevel"/>
    <w:tmpl w:val="499C63F0"/>
    <w:lvl w:ilvl="0" w:tplc="FBA45560">
      <w:start w:val="1"/>
      <w:numFmt w:val="bullet"/>
      <w:lvlText w:val="-"/>
      <w:lvlJc w:val="left"/>
      <w:pPr>
        <w:ind w:left="720" w:hanging="360"/>
      </w:pPr>
      <w:rPr>
        <w:rFonts w:ascii="Calibri" w:hAnsi="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27473DA"/>
    <w:multiLevelType w:val="multilevel"/>
    <w:tmpl w:val="679AEAA6"/>
    <w:lvl w:ilvl="0">
      <w:start w:val="1"/>
      <w:numFmt w:val="bullet"/>
      <w:lvlText w:val=""/>
      <w:lvlJc w:val="left"/>
      <w:pPr>
        <w:ind w:left="928" w:hanging="360"/>
      </w:pPr>
      <w:rPr>
        <w:rFonts w:ascii="Symbol" w:hAnsi="Symbol" w:hint="default"/>
      </w:rPr>
    </w:lvl>
    <w:lvl w:ilvl="1">
      <w:start w:val="1"/>
      <w:numFmt w:val="bullet"/>
      <w:lvlText w:val=""/>
      <w:lvlJc w:val="left"/>
      <w:pPr>
        <w:ind w:left="1288" w:hanging="360"/>
      </w:pPr>
      <w:rPr>
        <w:rFonts w:ascii="Wingdings" w:hAnsi="Wingdings" w:hint="default"/>
      </w:rPr>
    </w:lvl>
    <w:lvl w:ilvl="2">
      <w:start w:val="1"/>
      <w:numFmt w:val="bullet"/>
      <w:lvlText w:val=""/>
      <w:lvlJc w:val="left"/>
      <w:pPr>
        <w:ind w:left="1648" w:hanging="360"/>
      </w:pPr>
      <w:rPr>
        <w:rFonts w:ascii="Wingdings" w:hAnsi="Wingdings" w:hint="default"/>
      </w:rPr>
    </w:lvl>
    <w:lvl w:ilvl="3">
      <w:start w:val="1"/>
      <w:numFmt w:val="bullet"/>
      <w:lvlText w:val=""/>
      <w:lvlJc w:val="left"/>
      <w:pPr>
        <w:ind w:left="2008" w:hanging="360"/>
      </w:pPr>
      <w:rPr>
        <w:rFonts w:ascii="Symbol" w:hAnsi="Symbol" w:hint="default"/>
      </w:rPr>
    </w:lvl>
    <w:lvl w:ilvl="4">
      <w:start w:val="1"/>
      <w:numFmt w:val="bullet"/>
      <w:lvlText w:val=""/>
      <w:lvlJc w:val="left"/>
      <w:pPr>
        <w:ind w:left="2368" w:hanging="360"/>
      </w:pPr>
      <w:rPr>
        <w:rFonts w:ascii="Symbol" w:hAnsi="Symbol" w:hint="default"/>
      </w:rPr>
    </w:lvl>
    <w:lvl w:ilvl="5">
      <w:start w:val="1"/>
      <w:numFmt w:val="bullet"/>
      <w:lvlText w:val=""/>
      <w:lvlJc w:val="left"/>
      <w:pPr>
        <w:ind w:left="2728" w:hanging="360"/>
      </w:pPr>
      <w:rPr>
        <w:rFonts w:ascii="Wingdings" w:hAnsi="Wingdings" w:hint="default"/>
      </w:rPr>
    </w:lvl>
    <w:lvl w:ilvl="6">
      <w:start w:val="1"/>
      <w:numFmt w:val="bullet"/>
      <w:lvlText w:val=""/>
      <w:lvlJc w:val="left"/>
      <w:pPr>
        <w:ind w:left="3088" w:hanging="360"/>
      </w:pPr>
      <w:rPr>
        <w:rFonts w:ascii="Wingdings" w:hAnsi="Wingdings" w:hint="default"/>
      </w:rPr>
    </w:lvl>
    <w:lvl w:ilvl="7">
      <w:start w:val="1"/>
      <w:numFmt w:val="bullet"/>
      <w:lvlText w:val=""/>
      <w:lvlJc w:val="left"/>
      <w:pPr>
        <w:ind w:left="3448" w:hanging="360"/>
      </w:pPr>
      <w:rPr>
        <w:rFonts w:ascii="Symbol" w:hAnsi="Symbol" w:hint="default"/>
      </w:rPr>
    </w:lvl>
    <w:lvl w:ilvl="8">
      <w:start w:val="1"/>
      <w:numFmt w:val="bullet"/>
      <w:lvlText w:val=""/>
      <w:lvlJc w:val="left"/>
      <w:pPr>
        <w:ind w:left="3808" w:hanging="360"/>
      </w:pPr>
      <w:rPr>
        <w:rFonts w:ascii="Symbol" w:hAnsi="Symbol" w:hint="default"/>
      </w:rPr>
    </w:lvl>
  </w:abstractNum>
  <w:abstractNum w:abstractNumId="52" w15:restartNumberingAfterBreak="0">
    <w:nsid w:val="532B5553"/>
    <w:multiLevelType w:val="hybridMultilevel"/>
    <w:tmpl w:val="350C9F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53E77B6A"/>
    <w:multiLevelType w:val="hybridMultilevel"/>
    <w:tmpl w:val="A3F22A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53FC3381"/>
    <w:multiLevelType w:val="hybridMultilevel"/>
    <w:tmpl w:val="1F64C9E2"/>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55" w15:restartNumberingAfterBreak="0">
    <w:nsid w:val="55427BBD"/>
    <w:multiLevelType w:val="hybridMultilevel"/>
    <w:tmpl w:val="CBE0C8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56D27DB3"/>
    <w:multiLevelType w:val="hybridMultilevel"/>
    <w:tmpl w:val="013A4B2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71F0FF6"/>
    <w:multiLevelType w:val="hybridMultilevel"/>
    <w:tmpl w:val="1BE45D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573E3E5C"/>
    <w:multiLevelType w:val="hybridMultilevel"/>
    <w:tmpl w:val="0D9A17CA"/>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59" w15:restartNumberingAfterBreak="0">
    <w:nsid w:val="596E0F59"/>
    <w:multiLevelType w:val="hybridMultilevel"/>
    <w:tmpl w:val="D640F170"/>
    <w:lvl w:ilvl="0" w:tplc="FBA45560">
      <w:start w:val="1"/>
      <w:numFmt w:val="bullet"/>
      <w:lvlText w:val="-"/>
      <w:lvlJc w:val="left"/>
      <w:pPr>
        <w:ind w:left="1080" w:hanging="360"/>
      </w:pPr>
      <w:rPr>
        <w:rFonts w:ascii="Calibri" w:hAnsi="Calibr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0" w15:restartNumberingAfterBreak="0">
    <w:nsid w:val="5971181F"/>
    <w:multiLevelType w:val="hybridMultilevel"/>
    <w:tmpl w:val="0B46E50C"/>
    <w:lvl w:ilvl="0" w:tplc="04150011">
      <w:start w:val="1"/>
      <w:numFmt w:val="decimal"/>
      <w:lvlText w:val="%1)"/>
      <w:lvlJc w:val="left"/>
      <w:pPr>
        <w:ind w:left="786" w:hanging="360"/>
      </w:pPr>
    </w:lvl>
    <w:lvl w:ilvl="1" w:tplc="04150011">
      <w:start w:val="1"/>
      <w:numFmt w:val="decimal"/>
      <w:lvlText w:val="%2)"/>
      <w:lvlJc w:val="left"/>
      <w:pPr>
        <w:ind w:left="786"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A8E4B85"/>
    <w:multiLevelType w:val="multilevel"/>
    <w:tmpl w:val="76FE5E00"/>
    <w:lvl w:ilvl="0">
      <w:start w:val="3"/>
      <w:numFmt w:val="decimal"/>
      <w:lvlText w:val="%1."/>
      <w:lvlJc w:val="left"/>
      <w:pPr>
        <w:ind w:left="36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2" w15:restartNumberingAfterBreak="0">
    <w:nsid w:val="5B353EF5"/>
    <w:multiLevelType w:val="multilevel"/>
    <w:tmpl w:val="D58E362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004"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3" w15:restartNumberingAfterBreak="0">
    <w:nsid w:val="5C144559"/>
    <w:multiLevelType w:val="hybridMultilevel"/>
    <w:tmpl w:val="7514EA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5DF53FA1"/>
    <w:multiLevelType w:val="multilevel"/>
    <w:tmpl w:val="D58E362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szCs w:val="24"/>
      </w:rPr>
    </w:lvl>
    <w:lvl w:ilvl="2">
      <w:start w:val="1"/>
      <w:numFmt w:val="decimal"/>
      <w:isLgl/>
      <w:lvlText w:val="%1.%2.%3."/>
      <w:lvlJc w:val="left"/>
      <w:pPr>
        <w:ind w:left="1004"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5EAD6AF6"/>
    <w:multiLevelType w:val="hybridMultilevel"/>
    <w:tmpl w:val="49CA18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61036A45"/>
    <w:multiLevelType w:val="hybridMultilevel"/>
    <w:tmpl w:val="50205090"/>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67" w15:restartNumberingAfterBreak="0">
    <w:nsid w:val="619966A8"/>
    <w:multiLevelType w:val="hybridMultilevel"/>
    <w:tmpl w:val="10643F52"/>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68" w15:restartNumberingAfterBreak="0">
    <w:nsid w:val="623A2382"/>
    <w:multiLevelType w:val="hybridMultilevel"/>
    <w:tmpl w:val="C0C011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63922DB1"/>
    <w:multiLevelType w:val="hybridMultilevel"/>
    <w:tmpl w:val="90547A24"/>
    <w:lvl w:ilvl="0" w:tplc="04150011">
      <w:start w:val="1"/>
      <w:numFmt w:val="decimal"/>
      <w:lvlText w:val="%1)"/>
      <w:lvlJc w:val="left"/>
      <w:pPr>
        <w:ind w:left="720" w:hanging="360"/>
      </w:pPr>
    </w:lvl>
    <w:lvl w:ilvl="1" w:tplc="28082C62">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59D77A6"/>
    <w:multiLevelType w:val="hybridMultilevel"/>
    <w:tmpl w:val="D8026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6672766D"/>
    <w:multiLevelType w:val="hybridMultilevel"/>
    <w:tmpl w:val="E23250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7EF0B46"/>
    <w:multiLevelType w:val="hybridMultilevel"/>
    <w:tmpl w:val="78166D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3" w15:restartNumberingAfterBreak="0">
    <w:nsid w:val="6A6332CF"/>
    <w:multiLevelType w:val="hybridMultilevel"/>
    <w:tmpl w:val="1E96B1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BE02D7F"/>
    <w:multiLevelType w:val="hybridMultilevel"/>
    <w:tmpl w:val="1CE6E5F4"/>
    <w:lvl w:ilvl="0" w:tplc="3D1E0280">
      <w:start w:val="1"/>
      <w:numFmt w:val="decimal"/>
      <w:lvlText w:val="%1."/>
      <w:lvlJc w:val="left"/>
      <w:pPr>
        <w:ind w:left="0" w:firstLine="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5" w15:restartNumberingAfterBreak="0">
    <w:nsid w:val="6DD00381"/>
    <w:multiLevelType w:val="hybridMultilevel"/>
    <w:tmpl w:val="3078BF8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6" w15:restartNumberingAfterBreak="0">
    <w:nsid w:val="6E2310C7"/>
    <w:multiLevelType w:val="hybridMultilevel"/>
    <w:tmpl w:val="874E28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7" w15:restartNumberingAfterBreak="0">
    <w:nsid w:val="6FFD1CB5"/>
    <w:multiLevelType w:val="hybridMultilevel"/>
    <w:tmpl w:val="0A5A9E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72CE2C61"/>
    <w:multiLevelType w:val="hybridMultilevel"/>
    <w:tmpl w:val="A6604ADC"/>
    <w:lvl w:ilvl="0" w:tplc="04150001">
      <w:start w:val="1"/>
      <w:numFmt w:val="bullet"/>
      <w:lvlText w:val=""/>
      <w:lvlJc w:val="left"/>
      <w:pPr>
        <w:ind w:left="771" w:hanging="360"/>
      </w:pPr>
      <w:rPr>
        <w:rFonts w:ascii="Symbol" w:hAnsi="Symbol" w:hint="default"/>
      </w:rPr>
    </w:lvl>
    <w:lvl w:ilvl="1" w:tplc="04150003" w:tentative="1">
      <w:start w:val="1"/>
      <w:numFmt w:val="bullet"/>
      <w:lvlText w:val="o"/>
      <w:lvlJc w:val="left"/>
      <w:pPr>
        <w:ind w:left="1491" w:hanging="360"/>
      </w:pPr>
      <w:rPr>
        <w:rFonts w:ascii="Courier New" w:hAnsi="Courier New" w:cs="Courier New" w:hint="default"/>
      </w:rPr>
    </w:lvl>
    <w:lvl w:ilvl="2" w:tplc="04150005" w:tentative="1">
      <w:start w:val="1"/>
      <w:numFmt w:val="bullet"/>
      <w:lvlText w:val=""/>
      <w:lvlJc w:val="left"/>
      <w:pPr>
        <w:ind w:left="2211" w:hanging="360"/>
      </w:pPr>
      <w:rPr>
        <w:rFonts w:ascii="Wingdings" w:hAnsi="Wingdings" w:hint="default"/>
      </w:rPr>
    </w:lvl>
    <w:lvl w:ilvl="3" w:tplc="04150001" w:tentative="1">
      <w:start w:val="1"/>
      <w:numFmt w:val="bullet"/>
      <w:lvlText w:val=""/>
      <w:lvlJc w:val="left"/>
      <w:pPr>
        <w:ind w:left="2931" w:hanging="360"/>
      </w:pPr>
      <w:rPr>
        <w:rFonts w:ascii="Symbol" w:hAnsi="Symbol" w:hint="default"/>
      </w:rPr>
    </w:lvl>
    <w:lvl w:ilvl="4" w:tplc="04150003" w:tentative="1">
      <w:start w:val="1"/>
      <w:numFmt w:val="bullet"/>
      <w:lvlText w:val="o"/>
      <w:lvlJc w:val="left"/>
      <w:pPr>
        <w:ind w:left="3651" w:hanging="360"/>
      </w:pPr>
      <w:rPr>
        <w:rFonts w:ascii="Courier New" w:hAnsi="Courier New" w:cs="Courier New" w:hint="default"/>
      </w:rPr>
    </w:lvl>
    <w:lvl w:ilvl="5" w:tplc="04150005" w:tentative="1">
      <w:start w:val="1"/>
      <w:numFmt w:val="bullet"/>
      <w:lvlText w:val=""/>
      <w:lvlJc w:val="left"/>
      <w:pPr>
        <w:ind w:left="4371" w:hanging="360"/>
      </w:pPr>
      <w:rPr>
        <w:rFonts w:ascii="Wingdings" w:hAnsi="Wingdings" w:hint="default"/>
      </w:rPr>
    </w:lvl>
    <w:lvl w:ilvl="6" w:tplc="04150001" w:tentative="1">
      <w:start w:val="1"/>
      <w:numFmt w:val="bullet"/>
      <w:lvlText w:val=""/>
      <w:lvlJc w:val="left"/>
      <w:pPr>
        <w:ind w:left="5091" w:hanging="360"/>
      </w:pPr>
      <w:rPr>
        <w:rFonts w:ascii="Symbol" w:hAnsi="Symbol" w:hint="default"/>
      </w:rPr>
    </w:lvl>
    <w:lvl w:ilvl="7" w:tplc="04150003" w:tentative="1">
      <w:start w:val="1"/>
      <w:numFmt w:val="bullet"/>
      <w:lvlText w:val="o"/>
      <w:lvlJc w:val="left"/>
      <w:pPr>
        <w:ind w:left="5811" w:hanging="360"/>
      </w:pPr>
      <w:rPr>
        <w:rFonts w:ascii="Courier New" w:hAnsi="Courier New" w:cs="Courier New" w:hint="default"/>
      </w:rPr>
    </w:lvl>
    <w:lvl w:ilvl="8" w:tplc="04150005" w:tentative="1">
      <w:start w:val="1"/>
      <w:numFmt w:val="bullet"/>
      <w:lvlText w:val=""/>
      <w:lvlJc w:val="left"/>
      <w:pPr>
        <w:ind w:left="6531" w:hanging="360"/>
      </w:pPr>
      <w:rPr>
        <w:rFonts w:ascii="Wingdings" w:hAnsi="Wingdings" w:hint="default"/>
      </w:rPr>
    </w:lvl>
  </w:abstractNum>
  <w:abstractNum w:abstractNumId="79" w15:restartNumberingAfterBreak="0">
    <w:nsid w:val="739F75CC"/>
    <w:multiLevelType w:val="hybridMultilevel"/>
    <w:tmpl w:val="DDC696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746A62C9"/>
    <w:multiLevelType w:val="hybridMultilevel"/>
    <w:tmpl w:val="169001A4"/>
    <w:lvl w:ilvl="0" w:tplc="04150017">
      <w:start w:val="1"/>
      <w:numFmt w:val="lowerLetter"/>
      <w:lvlText w:val="%1)"/>
      <w:lvlJc w:val="left"/>
      <w:pPr>
        <w:ind w:left="720" w:hanging="360"/>
      </w:pPr>
    </w:lvl>
    <w:lvl w:ilvl="1" w:tplc="FBA45560">
      <w:start w:val="1"/>
      <w:numFmt w:val="bullet"/>
      <w:lvlText w:val="-"/>
      <w:lvlJc w:val="left"/>
      <w:pPr>
        <w:ind w:left="720" w:hanging="360"/>
      </w:pPr>
      <w:rPr>
        <w:rFonts w:ascii="Calibri" w:hAnsi="Calibri" w:hint="default"/>
        <w:b w:val="0"/>
        <w:i w:val="0"/>
        <w:caps w:val="0"/>
        <w:strike w:val="0"/>
        <w:dstrike w:val="0"/>
        <w:vanish w:val="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tplc="07BAA318">
      <w:start w:val="1"/>
      <w:numFmt w:val="bullet"/>
      <w:lvlText w:val=""/>
      <w:lvlJc w:val="left"/>
      <w:pPr>
        <w:ind w:left="2340" w:hanging="36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757B4206"/>
    <w:multiLevelType w:val="hybridMultilevel"/>
    <w:tmpl w:val="371806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2" w15:restartNumberingAfterBreak="0">
    <w:nsid w:val="758F3245"/>
    <w:multiLevelType w:val="hybridMultilevel"/>
    <w:tmpl w:val="56960C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3" w15:restartNumberingAfterBreak="0">
    <w:nsid w:val="75FA4CF2"/>
    <w:multiLevelType w:val="hybridMultilevel"/>
    <w:tmpl w:val="32F2E6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4" w15:restartNumberingAfterBreak="0">
    <w:nsid w:val="78C61FF6"/>
    <w:multiLevelType w:val="hybridMultilevel"/>
    <w:tmpl w:val="1946F3B8"/>
    <w:lvl w:ilvl="0" w:tplc="8BC44FC8">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5" w15:restartNumberingAfterBreak="0">
    <w:nsid w:val="78CA402E"/>
    <w:multiLevelType w:val="hybridMultilevel"/>
    <w:tmpl w:val="CC1E29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6" w15:restartNumberingAfterBreak="0">
    <w:nsid w:val="7F4146F1"/>
    <w:multiLevelType w:val="multilevel"/>
    <w:tmpl w:val="7CF2E686"/>
    <w:lvl w:ilvl="0">
      <w:start w:val="98"/>
      <w:numFmt w:val="decimal"/>
      <w:lvlText w:val="%1"/>
      <w:lvlJc w:val="left"/>
      <w:pPr>
        <w:ind w:left="585" w:hanging="585"/>
      </w:pPr>
      <w:rPr>
        <w:rFonts w:hint="default"/>
      </w:rPr>
    </w:lvl>
    <w:lvl w:ilvl="1">
      <w:start w:val="117"/>
      <w:numFmt w:val="decimal"/>
      <w:lvlText w:val="%1-%2"/>
      <w:lvlJc w:val="left"/>
      <w:pPr>
        <w:ind w:left="585" w:hanging="58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7" w15:restartNumberingAfterBreak="0">
    <w:nsid w:val="7F5414C2"/>
    <w:multiLevelType w:val="hybridMultilevel"/>
    <w:tmpl w:val="FEDA7A42"/>
    <w:lvl w:ilvl="0" w:tplc="FBA45560">
      <w:start w:val="1"/>
      <w:numFmt w:val="bullet"/>
      <w:lvlText w:val="-"/>
      <w:lvlJc w:val="left"/>
      <w:pPr>
        <w:ind w:left="1080" w:hanging="360"/>
      </w:pPr>
      <w:rPr>
        <w:rFonts w:ascii="Calibri" w:hAnsi="Calibr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8" w15:restartNumberingAfterBreak="0">
    <w:nsid w:val="7F7045E0"/>
    <w:multiLevelType w:val="hybridMultilevel"/>
    <w:tmpl w:val="E15C46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7F7873B2"/>
    <w:multiLevelType w:val="hybridMultilevel"/>
    <w:tmpl w:val="8BF49150"/>
    <w:lvl w:ilvl="0" w:tplc="82C895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4138576">
    <w:abstractNumId w:val="62"/>
  </w:num>
  <w:num w:numId="2" w16cid:durableId="2021739994">
    <w:abstractNumId w:val="60"/>
  </w:num>
  <w:num w:numId="3" w16cid:durableId="821240621">
    <w:abstractNumId w:val="29"/>
  </w:num>
  <w:num w:numId="4" w16cid:durableId="671756463">
    <w:abstractNumId w:val="6"/>
  </w:num>
  <w:num w:numId="5" w16cid:durableId="1849247567">
    <w:abstractNumId w:val="37"/>
  </w:num>
  <w:num w:numId="6" w16cid:durableId="2133329333">
    <w:abstractNumId w:val="22"/>
  </w:num>
  <w:num w:numId="7" w16cid:durableId="58677796">
    <w:abstractNumId w:val="31"/>
  </w:num>
  <w:num w:numId="8" w16cid:durableId="851072291">
    <w:abstractNumId w:val="2"/>
  </w:num>
  <w:num w:numId="9" w16cid:durableId="178935455">
    <w:abstractNumId w:val="3"/>
  </w:num>
  <w:num w:numId="10" w16cid:durableId="1092511802">
    <w:abstractNumId w:val="23"/>
  </w:num>
  <w:num w:numId="11" w16cid:durableId="1415014232">
    <w:abstractNumId w:val="15"/>
  </w:num>
  <w:num w:numId="12" w16cid:durableId="2005009316">
    <w:abstractNumId w:val="81"/>
  </w:num>
  <w:num w:numId="13" w16cid:durableId="925118750">
    <w:abstractNumId w:val="33"/>
  </w:num>
  <w:num w:numId="14" w16cid:durableId="1997563437">
    <w:abstractNumId w:val="38"/>
  </w:num>
  <w:num w:numId="15" w16cid:durableId="1308631764">
    <w:abstractNumId w:val="28"/>
  </w:num>
  <w:num w:numId="16" w16cid:durableId="1611669056">
    <w:abstractNumId w:val="71"/>
  </w:num>
  <w:num w:numId="17" w16cid:durableId="801966713">
    <w:abstractNumId w:val="84"/>
  </w:num>
  <w:num w:numId="18" w16cid:durableId="1041712850">
    <w:abstractNumId w:val="7"/>
  </w:num>
  <w:num w:numId="19" w16cid:durableId="1280604839">
    <w:abstractNumId w:val="13"/>
  </w:num>
  <w:num w:numId="20" w16cid:durableId="1123040688">
    <w:abstractNumId w:val="55"/>
  </w:num>
  <w:num w:numId="21" w16cid:durableId="1916939630">
    <w:abstractNumId w:val="32"/>
  </w:num>
  <w:num w:numId="22" w16cid:durableId="1694451314">
    <w:abstractNumId w:val="50"/>
  </w:num>
  <w:num w:numId="23" w16cid:durableId="793140081">
    <w:abstractNumId w:val="27"/>
  </w:num>
  <w:num w:numId="24" w16cid:durableId="1112897395">
    <w:abstractNumId w:val="8"/>
  </w:num>
  <w:num w:numId="25" w16cid:durableId="1876653652">
    <w:abstractNumId w:val="58"/>
  </w:num>
  <w:num w:numId="26" w16cid:durableId="828982965">
    <w:abstractNumId w:val="53"/>
  </w:num>
  <w:num w:numId="27" w16cid:durableId="1631396151">
    <w:abstractNumId w:val="57"/>
  </w:num>
  <w:num w:numId="28" w16cid:durableId="1879588384">
    <w:abstractNumId w:val="41"/>
  </w:num>
  <w:num w:numId="29" w16cid:durableId="1948148609">
    <w:abstractNumId w:val="65"/>
  </w:num>
  <w:num w:numId="30" w16cid:durableId="127743047">
    <w:abstractNumId w:val="48"/>
  </w:num>
  <w:num w:numId="31" w16cid:durableId="67269355">
    <w:abstractNumId w:val="4"/>
  </w:num>
  <w:num w:numId="32" w16cid:durableId="186407086">
    <w:abstractNumId w:val="1"/>
  </w:num>
  <w:num w:numId="33" w16cid:durableId="323438552">
    <w:abstractNumId w:val="39"/>
  </w:num>
  <w:num w:numId="34" w16cid:durableId="928082072">
    <w:abstractNumId w:val="10"/>
  </w:num>
  <w:num w:numId="35" w16cid:durableId="757168767">
    <w:abstractNumId w:val="86"/>
  </w:num>
  <w:num w:numId="36" w16cid:durableId="1951203904">
    <w:abstractNumId w:val="82"/>
  </w:num>
  <w:num w:numId="37" w16cid:durableId="1274090665">
    <w:abstractNumId w:val="34"/>
  </w:num>
  <w:num w:numId="38" w16cid:durableId="1393196289">
    <w:abstractNumId w:val="24"/>
  </w:num>
  <w:num w:numId="39" w16cid:durableId="2016959043">
    <w:abstractNumId w:val="43"/>
  </w:num>
  <w:num w:numId="40" w16cid:durableId="206339387">
    <w:abstractNumId w:val="52"/>
  </w:num>
  <w:num w:numId="41" w16cid:durableId="197374955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12621548">
    <w:abstractNumId w:val="19"/>
  </w:num>
  <w:num w:numId="43" w16cid:durableId="750543031">
    <w:abstractNumId w:val="72"/>
  </w:num>
  <w:num w:numId="44" w16cid:durableId="1844855165">
    <w:abstractNumId w:val="79"/>
  </w:num>
  <w:num w:numId="45" w16cid:durableId="1494293860">
    <w:abstractNumId w:val="88"/>
  </w:num>
  <w:num w:numId="46" w16cid:durableId="667370559">
    <w:abstractNumId w:val="80"/>
  </w:num>
  <w:num w:numId="47" w16cid:durableId="1093159536">
    <w:abstractNumId w:val="59"/>
  </w:num>
  <w:num w:numId="48" w16cid:durableId="1685939112">
    <w:abstractNumId w:val="87"/>
  </w:num>
  <w:num w:numId="49" w16cid:durableId="1501577733">
    <w:abstractNumId w:val="25"/>
  </w:num>
  <w:num w:numId="50" w16cid:durableId="569850581">
    <w:abstractNumId w:val="47"/>
  </w:num>
  <w:num w:numId="51" w16cid:durableId="1571573462">
    <w:abstractNumId w:val="14"/>
  </w:num>
  <w:num w:numId="52" w16cid:durableId="480313855">
    <w:abstractNumId w:val="75"/>
  </w:num>
  <w:num w:numId="53" w16cid:durableId="1963875892">
    <w:abstractNumId w:val="49"/>
  </w:num>
  <w:num w:numId="54" w16cid:durableId="1640912554">
    <w:abstractNumId w:val="26"/>
  </w:num>
  <w:num w:numId="55" w16cid:durableId="66005170">
    <w:abstractNumId w:val="36"/>
  </w:num>
  <w:num w:numId="56" w16cid:durableId="2021619405">
    <w:abstractNumId w:val="77"/>
  </w:num>
  <w:num w:numId="57" w16cid:durableId="1944412715">
    <w:abstractNumId w:val="78"/>
  </w:num>
  <w:num w:numId="58" w16cid:durableId="1565138291">
    <w:abstractNumId w:val="85"/>
  </w:num>
  <w:num w:numId="59" w16cid:durableId="1217811350">
    <w:abstractNumId w:val="68"/>
  </w:num>
  <w:num w:numId="60" w16cid:durableId="235866454">
    <w:abstractNumId w:val="61"/>
  </w:num>
  <w:num w:numId="61" w16cid:durableId="83917606">
    <w:abstractNumId w:val="73"/>
  </w:num>
  <w:num w:numId="62" w16cid:durableId="709496638">
    <w:abstractNumId w:val="18"/>
  </w:num>
  <w:num w:numId="63" w16cid:durableId="890193874">
    <w:abstractNumId w:val="12"/>
  </w:num>
  <w:num w:numId="64" w16cid:durableId="1218396695">
    <w:abstractNumId w:val="89"/>
  </w:num>
  <w:num w:numId="65" w16cid:durableId="786780886">
    <w:abstractNumId w:val="17"/>
  </w:num>
  <w:num w:numId="66" w16cid:durableId="661351436">
    <w:abstractNumId w:val="5"/>
  </w:num>
  <w:num w:numId="67" w16cid:durableId="1305768939">
    <w:abstractNumId w:val="11"/>
  </w:num>
  <w:num w:numId="68" w16cid:durableId="1963490597">
    <w:abstractNumId w:val="9"/>
  </w:num>
  <w:num w:numId="69" w16cid:durableId="1448816236">
    <w:abstractNumId w:val="44"/>
  </w:num>
  <w:num w:numId="70" w16cid:durableId="754716248">
    <w:abstractNumId w:val="51"/>
  </w:num>
  <w:num w:numId="71" w16cid:durableId="761756647">
    <w:abstractNumId w:val="54"/>
  </w:num>
  <w:num w:numId="72" w16cid:durableId="1205100128">
    <w:abstractNumId w:val="66"/>
  </w:num>
  <w:num w:numId="73" w16cid:durableId="674263723">
    <w:abstractNumId w:val="20"/>
  </w:num>
  <w:num w:numId="74" w16cid:durableId="255482958">
    <w:abstractNumId w:val="21"/>
  </w:num>
  <w:num w:numId="75" w16cid:durableId="929196843">
    <w:abstractNumId w:val="30"/>
  </w:num>
  <w:num w:numId="76" w16cid:durableId="933854925">
    <w:abstractNumId w:val="42"/>
  </w:num>
  <w:num w:numId="77" w16cid:durableId="1690983584">
    <w:abstractNumId w:val="67"/>
  </w:num>
  <w:num w:numId="78" w16cid:durableId="108595318">
    <w:abstractNumId w:val="46"/>
  </w:num>
  <w:num w:numId="79" w16cid:durableId="1527985791">
    <w:abstractNumId w:val="69"/>
  </w:num>
  <w:num w:numId="80" w16cid:durableId="323289710">
    <w:abstractNumId w:val="56"/>
  </w:num>
  <w:num w:numId="81" w16cid:durableId="1121067624">
    <w:abstractNumId w:val="40"/>
  </w:num>
  <w:num w:numId="82" w16cid:durableId="1958174417">
    <w:abstractNumId w:val="45"/>
  </w:num>
  <w:num w:numId="83" w16cid:durableId="1472865874">
    <w:abstractNumId w:val="63"/>
  </w:num>
  <w:num w:numId="84" w16cid:durableId="746390302">
    <w:abstractNumId w:val="83"/>
  </w:num>
  <w:num w:numId="85" w16cid:durableId="97064731">
    <w:abstractNumId w:val="76"/>
  </w:num>
  <w:num w:numId="86" w16cid:durableId="1703433826">
    <w:abstractNumId w:val="16"/>
  </w:num>
  <w:num w:numId="87" w16cid:durableId="2092120406">
    <w:abstractNumId w:val="70"/>
  </w:num>
  <w:num w:numId="88" w16cid:durableId="1131632293">
    <w:abstractNumId w:val="35"/>
  </w:num>
  <w:num w:numId="89" w16cid:durableId="1682119532">
    <w:abstractNumId w:val="0"/>
  </w:num>
  <w:num w:numId="90" w16cid:durableId="388185111">
    <w:abstractNumId w:val="64"/>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28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rPagination" w:val="True"/>
    <w:docVar w:name="varZoom" w:val="80"/>
  </w:docVars>
  <w:rsids>
    <w:rsidRoot w:val="002D48C5"/>
    <w:rsid w:val="00000D1F"/>
    <w:rsid w:val="0000339E"/>
    <w:rsid w:val="00003AF3"/>
    <w:rsid w:val="00004202"/>
    <w:rsid w:val="00004DC5"/>
    <w:rsid w:val="00006129"/>
    <w:rsid w:val="00006831"/>
    <w:rsid w:val="00006B1B"/>
    <w:rsid w:val="000100D2"/>
    <w:rsid w:val="00010786"/>
    <w:rsid w:val="00010D66"/>
    <w:rsid w:val="00011701"/>
    <w:rsid w:val="00011860"/>
    <w:rsid w:val="000118E5"/>
    <w:rsid w:val="00012448"/>
    <w:rsid w:val="00012803"/>
    <w:rsid w:val="00014D44"/>
    <w:rsid w:val="000152E5"/>
    <w:rsid w:val="00015E98"/>
    <w:rsid w:val="00016685"/>
    <w:rsid w:val="00016DF3"/>
    <w:rsid w:val="00016F69"/>
    <w:rsid w:val="0001702B"/>
    <w:rsid w:val="00017DB2"/>
    <w:rsid w:val="00021338"/>
    <w:rsid w:val="0002268B"/>
    <w:rsid w:val="00022B15"/>
    <w:rsid w:val="000242CC"/>
    <w:rsid w:val="0002491B"/>
    <w:rsid w:val="00024C82"/>
    <w:rsid w:val="00024D02"/>
    <w:rsid w:val="00025222"/>
    <w:rsid w:val="00025851"/>
    <w:rsid w:val="00025979"/>
    <w:rsid w:val="00026D42"/>
    <w:rsid w:val="00027929"/>
    <w:rsid w:val="00027C13"/>
    <w:rsid w:val="00027CBC"/>
    <w:rsid w:val="00030796"/>
    <w:rsid w:val="00030E53"/>
    <w:rsid w:val="0003120F"/>
    <w:rsid w:val="00033674"/>
    <w:rsid w:val="000338F9"/>
    <w:rsid w:val="00034919"/>
    <w:rsid w:val="00036BCF"/>
    <w:rsid w:val="00037800"/>
    <w:rsid w:val="00037FE8"/>
    <w:rsid w:val="000406A6"/>
    <w:rsid w:val="00043E8F"/>
    <w:rsid w:val="00043F0A"/>
    <w:rsid w:val="0004468B"/>
    <w:rsid w:val="0004540C"/>
    <w:rsid w:val="00045AF6"/>
    <w:rsid w:val="00045BAE"/>
    <w:rsid w:val="00045CAA"/>
    <w:rsid w:val="00047BFD"/>
    <w:rsid w:val="00051B43"/>
    <w:rsid w:val="00053E0A"/>
    <w:rsid w:val="00054073"/>
    <w:rsid w:val="000549AA"/>
    <w:rsid w:val="0005551E"/>
    <w:rsid w:val="00056735"/>
    <w:rsid w:val="00057180"/>
    <w:rsid w:val="0005777F"/>
    <w:rsid w:val="0005790A"/>
    <w:rsid w:val="0006063F"/>
    <w:rsid w:val="000615EA"/>
    <w:rsid w:val="000617A4"/>
    <w:rsid w:val="000619D8"/>
    <w:rsid w:val="00062A44"/>
    <w:rsid w:val="00064B45"/>
    <w:rsid w:val="00065795"/>
    <w:rsid w:val="00070260"/>
    <w:rsid w:val="0007089A"/>
    <w:rsid w:val="00072258"/>
    <w:rsid w:val="000748A4"/>
    <w:rsid w:val="00075383"/>
    <w:rsid w:val="00075A56"/>
    <w:rsid w:val="00076BED"/>
    <w:rsid w:val="000779B0"/>
    <w:rsid w:val="000800DB"/>
    <w:rsid w:val="00080145"/>
    <w:rsid w:val="00081D34"/>
    <w:rsid w:val="000822BD"/>
    <w:rsid w:val="00082E6B"/>
    <w:rsid w:val="00084012"/>
    <w:rsid w:val="00084CB9"/>
    <w:rsid w:val="00085252"/>
    <w:rsid w:val="00086130"/>
    <w:rsid w:val="00086C32"/>
    <w:rsid w:val="00090BCC"/>
    <w:rsid w:val="00090E2E"/>
    <w:rsid w:val="00092DC1"/>
    <w:rsid w:val="00093556"/>
    <w:rsid w:val="00094263"/>
    <w:rsid w:val="00095607"/>
    <w:rsid w:val="0009624A"/>
    <w:rsid w:val="00096356"/>
    <w:rsid w:val="0009658F"/>
    <w:rsid w:val="00096F6D"/>
    <w:rsid w:val="000970BD"/>
    <w:rsid w:val="0009712C"/>
    <w:rsid w:val="00097978"/>
    <w:rsid w:val="00097E6E"/>
    <w:rsid w:val="000A1370"/>
    <w:rsid w:val="000A271A"/>
    <w:rsid w:val="000A282C"/>
    <w:rsid w:val="000A3482"/>
    <w:rsid w:val="000A55C1"/>
    <w:rsid w:val="000A7EDB"/>
    <w:rsid w:val="000B0746"/>
    <w:rsid w:val="000B2B7A"/>
    <w:rsid w:val="000B2DF1"/>
    <w:rsid w:val="000B33D5"/>
    <w:rsid w:val="000B4D40"/>
    <w:rsid w:val="000B53F7"/>
    <w:rsid w:val="000B647A"/>
    <w:rsid w:val="000B7117"/>
    <w:rsid w:val="000B7D1D"/>
    <w:rsid w:val="000C0E92"/>
    <w:rsid w:val="000C4229"/>
    <w:rsid w:val="000C520B"/>
    <w:rsid w:val="000C619A"/>
    <w:rsid w:val="000C640E"/>
    <w:rsid w:val="000C64CC"/>
    <w:rsid w:val="000C6E89"/>
    <w:rsid w:val="000D1166"/>
    <w:rsid w:val="000D14B8"/>
    <w:rsid w:val="000D16B9"/>
    <w:rsid w:val="000D30E7"/>
    <w:rsid w:val="000D3100"/>
    <w:rsid w:val="000D31F4"/>
    <w:rsid w:val="000D3531"/>
    <w:rsid w:val="000D3964"/>
    <w:rsid w:val="000D52E8"/>
    <w:rsid w:val="000D647E"/>
    <w:rsid w:val="000D666D"/>
    <w:rsid w:val="000D675A"/>
    <w:rsid w:val="000D79F3"/>
    <w:rsid w:val="000D7A85"/>
    <w:rsid w:val="000E19D3"/>
    <w:rsid w:val="000E1B0C"/>
    <w:rsid w:val="000E1B5E"/>
    <w:rsid w:val="000E25C5"/>
    <w:rsid w:val="000E3044"/>
    <w:rsid w:val="000E32F8"/>
    <w:rsid w:val="000E474C"/>
    <w:rsid w:val="000E4939"/>
    <w:rsid w:val="000E49CD"/>
    <w:rsid w:val="000E5298"/>
    <w:rsid w:val="000E53F0"/>
    <w:rsid w:val="000E5AC2"/>
    <w:rsid w:val="000F1A87"/>
    <w:rsid w:val="000F1E19"/>
    <w:rsid w:val="000F359D"/>
    <w:rsid w:val="000F3635"/>
    <w:rsid w:val="000F3C68"/>
    <w:rsid w:val="000F3D05"/>
    <w:rsid w:val="000F417F"/>
    <w:rsid w:val="000F43A3"/>
    <w:rsid w:val="000F47A0"/>
    <w:rsid w:val="000F481B"/>
    <w:rsid w:val="000F53FB"/>
    <w:rsid w:val="000F68AC"/>
    <w:rsid w:val="000F7867"/>
    <w:rsid w:val="000F7BE7"/>
    <w:rsid w:val="001002A4"/>
    <w:rsid w:val="001010F0"/>
    <w:rsid w:val="0010798B"/>
    <w:rsid w:val="00110C72"/>
    <w:rsid w:val="00111750"/>
    <w:rsid w:val="0011181A"/>
    <w:rsid w:val="00113CB8"/>
    <w:rsid w:val="00113D33"/>
    <w:rsid w:val="00113F54"/>
    <w:rsid w:val="00114080"/>
    <w:rsid w:val="00114335"/>
    <w:rsid w:val="00114D8D"/>
    <w:rsid w:val="00114E85"/>
    <w:rsid w:val="00115395"/>
    <w:rsid w:val="0011539C"/>
    <w:rsid w:val="001157C9"/>
    <w:rsid w:val="00117FCF"/>
    <w:rsid w:val="001223D9"/>
    <w:rsid w:val="00124918"/>
    <w:rsid w:val="0012534B"/>
    <w:rsid w:val="00125E8F"/>
    <w:rsid w:val="0012722F"/>
    <w:rsid w:val="001276AB"/>
    <w:rsid w:val="00127E0B"/>
    <w:rsid w:val="001302CD"/>
    <w:rsid w:val="00130356"/>
    <w:rsid w:val="00132387"/>
    <w:rsid w:val="00132739"/>
    <w:rsid w:val="001327BB"/>
    <w:rsid w:val="0013338B"/>
    <w:rsid w:val="00133F1D"/>
    <w:rsid w:val="00134433"/>
    <w:rsid w:val="001354D3"/>
    <w:rsid w:val="001355A7"/>
    <w:rsid w:val="001358DA"/>
    <w:rsid w:val="00135AF1"/>
    <w:rsid w:val="00135BB3"/>
    <w:rsid w:val="00135D02"/>
    <w:rsid w:val="00141D49"/>
    <w:rsid w:val="001440C5"/>
    <w:rsid w:val="00144456"/>
    <w:rsid w:val="00144F54"/>
    <w:rsid w:val="0014598C"/>
    <w:rsid w:val="001462F9"/>
    <w:rsid w:val="0015125B"/>
    <w:rsid w:val="00151D62"/>
    <w:rsid w:val="00153446"/>
    <w:rsid w:val="0015418D"/>
    <w:rsid w:val="00154822"/>
    <w:rsid w:val="001550BF"/>
    <w:rsid w:val="00155463"/>
    <w:rsid w:val="00155AD0"/>
    <w:rsid w:val="00156523"/>
    <w:rsid w:val="00156DE1"/>
    <w:rsid w:val="00161168"/>
    <w:rsid w:val="00164A23"/>
    <w:rsid w:val="00165CFC"/>
    <w:rsid w:val="00166324"/>
    <w:rsid w:val="00166385"/>
    <w:rsid w:val="00167FA2"/>
    <w:rsid w:val="001722A7"/>
    <w:rsid w:val="001723C5"/>
    <w:rsid w:val="001726C8"/>
    <w:rsid w:val="00172794"/>
    <w:rsid w:val="0017417C"/>
    <w:rsid w:val="0017478C"/>
    <w:rsid w:val="0017521C"/>
    <w:rsid w:val="001752FE"/>
    <w:rsid w:val="001758D7"/>
    <w:rsid w:val="0017626B"/>
    <w:rsid w:val="00176C4B"/>
    <w:rsid w:val="00176D37"/>
    <w:rsid w:val="00176DEB"/>
    <w:rsid w:val="00177DCF"/>
    <w:rsid w:val="0018089E"/>
    <w:rsid w:val="00180D87"/>
    <w:rsid w:val="001823E1"/>
    <w:rsid w:val="00182811"/>
    <w:rsid w:val="00182CE3"/>
    <w:rsid w:val="001841EB"/>
    <w:rsid w:val="001847AE"/>
    <w:rsid w:val="001851BD"/>
    <w:rsid w:val="00186154"/>
    <w:rsid w:val="001861EB"/>
    <w:rsid w:val="00186C88"/>
    <w:rsid w:val="00186D28"/>
    <w:rsid w:val="001902E9"/>
    <w:rsid w:val="00190E03"/>
    <w:rsid w:val="001914AC"/>
    <w:rsid w:val="0019271D"/>
    <w:rsid w:val="001937DF"/>
    <w:rsid w:val="00193CB2"/>
    <w:rsid w:val="00194EAD"/>
    <w:rsid w:val="00195169"/>
    <w:rsid w:val="00195226"/>
    <w:rsid w:val="00195DD1"/>
    <w:rsid w:val="00196278"/>
    <w:rsid w:val="001972D6"/>
    <w:rsid w:val="001A0BCC"/>
    <w:rsid w:val="001A0EBA"/>
    <w:rsid w:val="001A1D0E"/>
    <w:rsid w:val="001A31DE"/>
    <w:rsid w:val="001A4F19"/>
    <w:rsid w:val="001A5D0B"/>
    <w:rsid w:val="001A66FB"/>
    <w:rsid w:val="001B10FD"/>
    <w:rsid w:val="001B1DA1"/>
    <w:rsid w:val="001B26F5"/>
    <w:rsid w:val="001B2AE6"/>
    <w:rsid w:val="001B3D6D"/>
    <w:rsid w:val="001B4F2E"/>
    <w:rsid w:val="001B5C9D"/>
    <w:rsid w:val="001B79C4"/>
    <w:rsid w:val="001B7D9E"/>
    <w:rsid w:val="001C0026"/>
    <w:rsid w:val="001C1FDC"/>
    <w:rsid w:val="001C267D"/>
    <w:rsid w:val="001C2863"/>
    <w:rsid w:val="001C33D3"/>
    <w:rsid w:val="001C3D65"/>
    <w:rsid w:val="001C4151"/>
    <w:rsid w:val="001C5051"/>
    <w:rsid w:val="001C52FC"/>
    <w:rsid w:val="001C57A6"/>
    <w:rsid w:val="001C5890"/>
    <w:rsid w:val="001C60BF"/>
    <w:rsid w:val="001D003C"/>
    <w:rsid w:val="001D1B3C"/>
    <w:rsid w:val="001D23AF"/>
    <w:rsid w:val="001D2B10"/>
    <w:rsid w:val="001D39C4"/>
    <w:rsid w:val="001D4C3F"/>
    <w:rsid w:val="001D52AC"/>
    <w:rsid w:val="001D664A"/>
    <w:rsid w:val="001E0617"/>
    <w:rsid w:val="001E0A70"/>
    <w:rsid w:val="001E0D51"/>
    <w:rsid w:val="001E38BA"/>
    <w:rsid w:val="001E3A95"/>
    <w:rsid w:val="001E4459"/>
    <w:rsid w:val="001F039C"/>
    <w:rsid w:val="001F0E16"/>
    <w:rsid w:val="001F31CF"/>
    <w:rsid w:val="001F3EA8"/>
    <w:rsid w:val="001F4CCA"/>
    <w:rsid w:val="001F5648"/>
    <w:rsid w:val="001F69F6"/>
    <w:rsid w:val="001F78AF"/>
    <w:rsid w:val="002021FE"/>
    <w:rsid w:val="002026BB"/>
    <w:rsid w:val="0020334F"/>
    <w:rsid w:val="00205773"/>
    <w:rsid w:val="00205EC3"/>
    <w:rsid w:val="0020688D"/>
    <w:rsid w:val="002071AA"/>
    <w:rsid w:val="002075D2"/>
    <w:rsid w:val="00207F4B"/>
    <w:rsid w:val="00210350"/>
    <w:rsid w:val="0021162F"/>
    <w:rsid w:val="00213CA7"/>
    <w:rsid w:val="00214F74"/>
    <w:rsid w:val="00214FBA"/>
    <w:rsid w:val="00215BE9"/>
    <w:rsid w:val="00215E91"/>
    <w:rsid w:val="002161A6"/>
    <w:rsid w:val="00217710"/>
    <w:rsid w:val="002179AB"/>
    <w:rsid w:val="002213D3"/>
    <w:rsid w:val="00222217"/>
    <w:rsid w:val="0022244E"/>
    <w:rsid w:val="00222D44"/>
    <w:rsid w:val="00224CCB"/>
    <w:rsid w:val="002255F3"/>
    <w:rsid w:val="00225700"/>
    <w:rsid w:val="002257FC"/>
    <w:rsid w:val="00227C71"/>
    <w:rsid w:val="002307C8"/>
    <w:rsid w:val="002326BD"/>
    <w:rsid w:val="00232AA9"/>
    <w:rsid w:val="002333EB"/>
    <w:rsid w:val="00234ACD"/>
    <w:rsid w:val="00234B54"/>
    <w:rsid w:val="002360A8"/>
    <w:rsid w:val="002416B3"/>
    <w:rsid w:val="00241DA7"/>
    <w:rsid w:val="00243C78"/>
    <w:rsid w:val="0024479F"/>
    <w:rsid w:val="0024511A"/>
    <w:rsid w:val="0024512B"/>
    <w:rsid w:val="00245E04"/>
    <w:rsid w:val="0024682E"/>
    <w:rsid w:val="00247489"/>
    <w:rsid w:val="0025003E"/>
    <w:rsid w:val="0025079C"/>
    <w:rsid w:val="002514C7"/>
    <w:rsid w:val="002518ED"/>
    <w:rsid w:val="00251E0F"/>
    <w:rsid w:val="0025211D"/>
    <w:rsid w:val="00254D01"/>
    <w:rsid w:val="00255263"/>
    <w:rsid w:val="002563A1"/>
    <w:rsid w:val="0026188D"/>
    <w:rsid w:val="00262554"/>
    <w:rsid w:val="00263263"/>
    <w:rsid w:val="0026418C"/>
    <w:rsid w:val="002662B2"/>
    <w:rsid w:val="002662D5"/>
    <w:rsid w:val="00266325"/>
    <w:rsid w:val="00266E47"/>
    <w:rsid w:val="00266F65"/>
    <w:rsid w:val="00267C5B"/>
    <w:rsid w:val="00267E3F"/>
    <w:rsid w:val="0027146B"/>
    <w:rsid w:val="002729AE"/>
    <w:rsid w:val="00272A4D"/>
    <w:rsid w:val="002737FB"/>
    <w:rsid w:val="00274C13"/>
    <w:rsid w:val="0027550E"/>
    <w:rsid w:val="002757D2"/>
    <w:rsid w:val="002757E4"/>
    <w:rsid w:val="0027785C"/>
    <w:rsid w:val="00277BED"/>
    <w:rsid w:val="0028074A"/>
    <w:rsid w:val="00280949"/>
    <w:rsid w:val="0028252E"/>
    <w:rsid w:val="00283744"/>
    <w:rsid w:val="002851B1"/>
    <w:rsid w:val="00286ADB"/>
    <w:rsid w:val="00287CC5"/>
    <w:rsid w:val="00290E53"/>
    <w:rsid w:val="0029123A"/>
    <w:rsid w:val="00291687"/>
    <w:rsid w:val="00291808"/>
    <w:rsid w:val="002919C4"/>
    <w:rsid w:val="0029204B"/>
    <w:rsid w:val="00292951"/>
    <w:rsid w:val="00292A54"/>
    <w:rsid w:val="00294212"/>
    <w:rsid w:val="00294FFD"/>
    <w:rsid w:val="00295570"/>
    <w:rsid w:val="00295CFB"/>
    <w:rsid w:val="0029756C"/>
    <w:rsid w:val="002A0854"/>
    <w:rsid w:val="002A0F86"/>
    <w:rsid w:val="002A19C0"/>
    <w:rsid w:val="002A2114"/>
    <w:rsid w:val="002A311D"/>
    <w:rsid w:val="002A3315"/>
    <w:rsid w:val="002A4C36"/>
    <w:rsid w:val="002A63B6"/>
    <w:rsid w:val="002A7919"/>
    <w:rsid w:val="002A7C62"/>
    <w:rsid w:val="002A7DC5"/>
    <w:rsid w:val="002B09EC"/>
    <w:rsid w:val="002B1646"/>
    <w:rsid w:val="002B196E"/>
    <w:rsid w:val="002B20FC"/>
    <w:rsid w:val="002B2C5D"/>
    <w:rsid w:val="002B2E64"/>
    <w:rsid w:val="002B4727"/>
    <w:rsid w:val="002B495A"/>
    <w:rsid w:val="002B53C0"/>
    <w:rsid w:val="002B720D"/>
    <w:rsid w:val="002C0371"/>
    <w:rsid w:val="002C0557"/>
    <w:rsid w:val="002C0B1F"/>
    <w:rsid w:val="002C2743"/>
    <w:rsid w:val="002C4609"/>
    <w:rsid w:val="002C60CB"/>
    <w:rsid w:val="002D2813"/>
    <w:rsid w:val="002D2AA3"/>
    <w:rsid w:val="002D48C5"/>
    <w:rsid w:val="002D5534"/>
    <w:rsid w:val="002D56C0"/>
    <w:rsid w:val="002D5909"/>
    <w:rsid w:val="002D5F61"/>
    <w:rsid w:val="002D7060"/>
    <w:rsid w:val="002E22A0"/>
    <w:rsid w:val="002E22BA"/>
    <w:rsid w:val="002E3FB1"/>
    <w:rsid w:val="002E5BA8"/>
    <w:rsid w:val="002E63A0"/>
    <w:rsid w:val="002E76BD"/>
    <w:rsid w:val="002E77E1"/>
    <w:rsid w:val="002F11C9"/>
    <w:rsid w:val="002F292A"/>
    <w:rsid w:val="002F3298"/>
    <w:rsid w:val="002F4340"/>
    <w:rsid w:val="002F459F"/>
    <w:rsid w:val="002F48DF"/>
    <w:rsid w:val="002F4DC7"/>
    <w:rsid w:val="002F4FB5"/>
    <w:rsid w:val="002F54CC"/>
    <w:rsid w:val="002F59E3"/>
    <w:rsid w:val="002F6850"/>
    <w:rsid w:val="00302446"/>
    <w:rsid w:val="00302F7F"/>
    <w:rsid w:val="00305447"/>
    <w:rsid w:val="00305DB1"/>
    <w:rsid w:val="00305F42"/>
    <w:rsid w:val="0030673A"/>
    <w:rsid w:val="00306A44"/>
    <w:rsid w:val="00306BAE"/>
    <w:rsid w:val="003070F6"/>
    <w:rsid w:val="0030777D"/>
    <w:rsid w:val="00307947"/>
    <w:rsid w:val="00307E2C"/>
    <w:rsid w:val="00310688"/>
    <w:rsid w:val="00311239"/>
    <w:rsid w:val="0031208F"/>
    <w:rsid w:val="00313D53"/>
    <w:rsid w:val="00314147"/>
    <w:rsid w:val="003141D5"/>
    <w:rsid w:val="0031605B"/>
    <w:rsid w:val="003169BA"/>
    <w:rsid w:val="0031746B"/>
    <w:rsid w:val="00320AD2"/>
    <w:rsid w:val="00320B21"/>
    <w:rsid w:val="00320B33"/>
    <w:rsid w:val="00320BFB"/>
    <w:rsid w:val="003228EC"/>
    <w:rsid w:val="00322910"/>
    <w:rsid w:val="00323243"/>
    <w:rsid w:val="00324779"/>
    <w:rsid w:val="00325C69"/>
    <w:rsid w:val="00325D62"/>
    <w:rsid w:val="00326786"/>
    <w:rsid w:val="00326DB4"/>
    <w:rsid w:val="00331C01"/>
    <w:rsid w:val="003330A1"/>
    <w:rsid w:val="0033787D"/>
    <w:rsid w:val="00340F10"/>
    <w:rsid w:val="003451BF"/>
    <w:rsid w:val="00346525"/>
    <w:rsid w:val="00346A58"/>
    <w:rsid w:val="00350AE1"/>
    <w:rsid w:val="0035127D"/>
    <w:rsid w:val="00351D2F"/>
    <w:rsid w:val="00352097"/>
    <w:rsid w:val="00352150"/>
    <w:rsid w:val="003545F1"/>
    <w:rsid w:val="00354F4D"/>
    <w:rsid w:val="003550F1"/>
    <w:rsid w:val="00356904"/>
    <w:rsid w:val="00356939"/>
    <w:rsid w:val="0036073D"/>
    <w:rsid w:val="00360A8F"/>
    <w:rsid w:val="00360C04"/>
    <w:rsid w:val="003617EF"/>
    <w:rsid w:val="00362AE1"/>
    <w:rsid w:val="00362DE9"/>
    <w:rsid w:val="0036344C"/>
    <w:rsid w:val="00363A8B"/>
    <w:rsid w:val="00363E87"/>
    <w:rsid w:val="0036426C"/>
    <w:rsid w:val="00364C9F"/>
    <w:rsid w:val="00364CA7"/>
    <w:rsid w:val="00365EAB"/>
    <w:rsid w:val="00371496"/>
    <w:rsid w:val="00372DC8"/>
    <w:rsid w:val="00372E33"/>
    <w:rsid w:val="0037446D"/>
    <w:rsid w:val="003750B4"/>
    <w:rsid w:val="00375164"/>
    <w:rsid w:val="00375680"/>
    <w:rsid w:val="00375BD8"/>
    <w:rsid w:val="00377A60"/>
    <w:rsid w:val="00380290"/>
    <w:rsid w:val="0038070A"/>
    <w:rsid w:val="003816F4"/>
    <w:rsid w:val="00383D3B"/>
    <w:rsid w:val="003850E1"/>
    <w:rsid w:val="00385A13"/>
    <w:rsid w:val="00385F48"/>
    <w:rsid w:val="00387184"/>
    <w:rsid w:val="00390967"/>
    <w:rsid w:val="00391AC8"/>
    <w:rsid w:val="00391D87"/>
    <w:rsid w:val="00391DEB"/>
    <w:rsid w:val="00391EB2"/>
    <w:rsid w:val="0039210F"/>
    <w:rsid w:val="00392162"/>
    <w:rsid w:val="0039233A"/>
    <w:rsid w:val="003938AA"/>
    <w:rsid w:val="0039458E"/>
    <w:rsid w:val="00394D84"/>
    <w:rsid w:val="00397E5E"/>
    <w:rsid w:val="003A0755"/>
    <w:rsid w:val="003A08FD"/>
    <w:rsid w:val="003A1F32"/>
    <w:rsid w:val="003A241F"/>
    <w:rsid w:val="003A28BB"/>
    <w:rsid w:val="003A3E9A"/>
    <w:rsid w:val="003A4340"/>
    <w:rsid w:val="003A5838"/>
    <w:rsid w:val="003A6825"/>
    <w:rsid w:val="003A7C32"/>
    <w:rsid w:val="003B1569"/>
    <w:rsid w:val="003B17BB"/>
    <w:rsid w:val="003B1AFB"/>
    <w:rsid w:val="003B2756"/>
    <w:rsid w:val="003B35B8"/>
    <w:rsid w:val="003B3AC7"/>
    <w:rsid w:val="003B3E07"/>
    <w:rsid w:val="003B6DC0"/>
    <w:rsid w:val="003B6FDA"/>
    <w:rsid w:val="003B70E0"/>
    <w:rsid w:val="003B75E7"/>
    <w:rsid w:val="003B76E5"/>
    <w:rsid w:val="003B79BB"/>
    <w:rsid w:val="003C0173"/>
    <w:rsid w:val="003C0E23"/>
    <w:rsid w:val="003C1179"/>
    <w:rsid w:val="003C3090"/>
    <w:rsid w:val="003C30C2"/>
    <w:rsid w:val="003C403D"/>
    <w:rsid w:val="003C4758"/>
    <w:rsid w:val="003C49E3"/>
    <w:rsid w:val="003C5495"/>
    <w:rsid w:val="003C568F"/>
    <w:rsid w:val="003C5789"/>
    <w:rsid w:val="003C5E49"/>
    <w:rsid w:val="003C6CE9"/>
    <w:rsid w:val="003C7178"/>
    <w:rsid w:val="003C7E7D"/>
    <w:rsid w:val="003D02F7"/>
    <w:rsid w:val="003D0A01"/>
    <w:rsid w:val="003D1A2B"/>
    <w:rsid w:val="003D240F"/>
    <w:rsid w:val="003D3E12"/>
    <w:rsid w:val="003D5928"/>
    <w:rsid w:val="003D5B6F"/>
    <w:rsid w:val="003D6377"/>
    <w:rsid w:val="003D7160"/>
    <w:rsid w:val="003E229D"/>
    <w:rsid w:val="003E2D85"/>
    <w:rsid w:val="003E4C69"/>
    <w:rsid w:val="003E5518"/>
    <w:rsid w:val="003E7FC5"/>
    <w:rsid w:val="003F0DD9"/>
    <w:rsid w:val="003F1091"/>
    <w:rsid w:val="003F24F2"/>
    <w:rsid w:val="003F37B6"/>
    <w:rsid w:val="003F5E5B"/>
    <w:rsid w:val="003F7B1D"/>
    <w:rsid w:val="004001D1"/>
    <w:rsid w:val="00401F7A"/>
    <w:rsid w:val="00403854"/>
    <w:rsid w:val="004048EC"/>
    <w:rsid w:val="004049D7"/>
    <w:rsid w:val="00405584"/>
    <w:rsid w:val="00405E97"/>
    <w:rsid w:val="00406A12"/>
    <w:rsid w:val="004072A2"/>
    <w:rsid w:val="00407536"/>
    <w:rsid w:val="00412FA9"/>
    <w:rsid w:val="00415DF1"/>
    <w:rsid w:val="00416426"/>
    <w:rsid w:val="00416686"/>
    <w:rsid w:val="00420520"/>
    <w:rsid w:val="004205B8"/>
    <w:rsid w:val="004205FD"/>
    <w:rsid w:val="00420644"/>
    <w:rsid w:val="00421BBA"/>
    <w:rsid w:val="00422A6B"/>
    <w:rsid w:val="00423936"/>
    <w:rsid w:val="0042799E"/>
    <w:rsid w:val="00427DED"/>
    <w:rsid w:val="00430354"/>
    <w:rsid w:val="00430B12"/>
    <w:rsid w:val="00430E1E"/>
    <w:rsid w:val="00430F0E"/>
    <w:rsid w:val="00431499"/>
    <w:rsid w:val="004325F6"/>
    <w:rsid w:val="00433202"/>
    <w:rsid w:val="00434586"/>
    <w:rsid w:val="004348E3"/>
    <w:rsid w:val="00437097"/>
    <w:rsid w:val="0044098B"/>
    <w:rsid w:val="00441C44"/>
    <w:rsid w:val="00442733"/>
    <w:rsid w:val="00445164"/>
    <w:rsid w:val="00445626"/>
    <w:rsid w:val="00445815"/>
    <w:rsid w:val="0044599D"/>
    <w:rsid w:val="00446174"/>
    <w:rsid w:val="00446CFE"/>
    <w:rsid w:val="00446FC5"/>
    <w:rsid w:val="004473A2"/>
    <w:rsid w:val="004475C9"/>
    <w:rsid w:val="00450807"/>
    <w:rsid w:val="00451A96"/>
    <w:rsid w:val="00453305"/>
    <w:rsid w:val="0045385A"/>
    <w:rsid w:val="00453DB3"/>
    <w:rsid w:val="004543CF"/>
    <w:rsid w:val="004550FE"/>
    <w:rsid w:val="00455DA7"/>
    <w:rsid w:val="00456600"/>
    <w:rsid w:val="00456FAA"/>
    <w:rsid w:val="0046077F"/>
    <w:rsid w:val="00460D1C"/>
    <w:rsid w:val="004622D9"/>
    <w:rsid w:val="004631FF"/>
    <w:rsid w:val="004633D9"/>
    <w:rsid w:val="00465580"/>
    <w:rsid w:val="00465E91"/>
    <w:rsid w:val="00466122"/>
    <w:rsid w:val="004665F4"/>
    <w:rsid w:val="004666EE"/>
    <w:rsid w:val="00467D49"/>
    <w:rsid w:val="004709FB"/>
    <w:rsid w:val="00474593"/>
    <w:rsid w:val="00474750"/>
    <w:rsid w:val="004756E7"/>
    <w:rsid w:val="00475C0A"/>
    <w:rsid w:val="004765C7"/>
    <w:rsid w:val="0048105D"/>
    <w:rsid w:val="00482678"/>
    <w:rsid w:val="00482A7C"/>
    <w:rsid w:val="00484972"/>
    <w:rsid w:val="00484DD3"/>
    <w:rsid w:val="00485C8B"/>
    <w:rsid w:val="004860C6"/>
    <w:rsid w:val="00486CC4"/>
    <w:rsid w:val="00486D00"/>
    <w:rsid w:val="0049178E"/>
    <w:rsid w:val="00493054"/>
    <w:rsid w:val="004940D7"/>
    <w:rsid w:val="00494112"/>
    <w:rsid w:val="004942FF"/>
    <w:rsid w:val="00496277"/>
    <w:rsid w:val="004971BB"/>
    <w:rsid w:val="0049747C"/>
    <w:rsid w:val="004A0BE1"/>
    <w:rsid w:val="004A2F47"/>
    <w:rsid w:val="004A4463"/>
    <w:rsid w:val="004A45FF"/>
    <w:rsid w:val="004A596F"/>
    <w:rsid w:val="004A5C26"/>
    <w:rsid w:val="004A6B59"/>
    <w:rsid w:val="004A6E9E"/>
    <w:rsid w:val="004B0DEC"/>
    <w:rsid w:val="004B0EB0"/>
    <w:rsid w:val="004B10A5"/>
    <w:rsid w:val="004B124F"/>
    <w:rsid w:val="004B13B6"/>
    <w:rsid w:val="004B1CDE"/>
    <w:rsid w:val="004B23FD"/>
    <w:rsid w:val="004B47BC"/>
    <w:rsid w:val="004B4DDD"/>
    <w:rsid w:val="004B595D"/>
    <w:rsid w:val="004B5DB4"/>
    <w:rsid w:val="004B7BF8"/>
    <w:rsid w:val="004C044D"/>
    <w:rsid w:val="004C22A4"/>
    <w:rsid w:val="004C2B51"/>
    <w:rsid w:val="004C3626"/>
    <w:rsid w:val="004C4872"/>
    <w:rsid w:val="004C4F64"/>
    <w:rsid w:val="004C5A22"/>
    <w:rsid w:val="004C6699"/>
    <w:rsid w:val="004D04A5"/>
    <w:rsid w:val="004D0656"/>
    <w:rsid w:val="004D0FEB"/>
    <w:rsid w:val="004D2D1F"/>
    <w:rsid w:val="004D468B"/>
    <w:rsid w:val="004D5183"/>
    <w:rsid w:val="004D5EC8"/>
    <w:rsid w:val="004D698B"/>
    <w:rsid w:val="004D768E"/>
    <w:rsid w:val="004E1199"/>
    <w:rsid w:val="004E36EA"/>
    <w:rsid w:val="004E555C"/>
    <w:rsid w:val="004E67A6"/>
    <w:rsid w:val="004E720E"/>
    <w:rsid w:val="004E7DDC"/>
    <w:rsid w:val="004F2ACB"/>
    <w:rsid w:val="004F33E2"/>
    <w:rsid w:val="004F3B4B"/>
    <w:rsid w:val="004F470D"/>
    <w:rsid w:val="004F6295"/>
    <w:rsid w:val="00502B34"/>
    <w:rsid w:val="00502D58"/>
    <w:rsid w:val="005051FF"/>
    <w:rsid w:val="005069C1"/>
    <w:rsid w:val="00507813"/>
    <w:rsid w:val="00510271"/>
    <w:rsid w:val="00510549"/>
    <w:rsid w:val="0051119C"/>
    <w:rsid w:val="005115C2"/>
    <w:rsid w:val="005119AD"/>
    <w:rsid w:val="00513315"/>
    <w:rsid w:val="00513704"/>
    <w:rsid w:val="0051513D"/>
    <w:rsid w:val="00515EEB"/>
    <w:rsid w:val="00516791"/>
    <w:rsid w:val="00516D02"/>
    <w:rsid w:val="00517104"/>
    <w:rsid w:val="005171B9"/>
    <w:rsid w:val="00517215"/>
    <w:rsid w:val="0052171E"/>
    <w:rsid w:val="00522E13"/>
    <w:rsid w:val="005239F2"/>
    <w:rsid w:val="00525C04"/>
    <w:rsid w:val="00525C95"/>
    <w:rsid w:val="00526007"/>
    <w:rsid w:val="00527B42"/>
    <w:rsid w:val="00531614"/>
    <w:rsid w:val="005326C5"/>
    <w:rsid w:val="005332A0"/>
    <w:rsid w:val="00533E2F"/>
    <w:rsid w:val="00534AA7"/>
    <w:rsid w:val="00534FB9"/>
    <w:rsid w:val="005356D6"/>
    <w:rsid w:val="00535BD8"/>
    <w:rsid w:val="005368DD"/>
    <w:rsid w:val="00537005"/>
    <w:rsid w:val="00537860"/>
    <w:rsid w:val="00540AAC"/>
    <w:rsid w:val="00541089"/>
    <w:rsid w:val="00542518"/>
    <w:rsid w:val="005436B6"/>
    <w:rsid w:val="00543CA1"/>
    <w:rsid w:val="00544D8A"/>
    <w:rsid w:val="0054625F"/>
    <w:rsid w:val="0054634A"/>
    <w:rsid w:val="00546AAA"/>
    <w:rsid w:val="0054771C"/>
    <w:rsid w:val="005517AD"/>
    <w:rsid w:val="005519DA"/>
    <w:rsid w:val="00553FFB"/>
    <w:rsid w:val="00554ED8"/>
    <w:rsid w:val="00555333"/>
    <w:rsid w:val="00555640"/>
    <w:rsid w:val="005559C0"/>
    <w:rsid w:val="00555A47"/>
    <w:rsid w:val="00556C37"/>
    <w:rsid w:val="0055791D"/>
    <w:rsid w:val="0056096D"/>
    <w:rsid w:val="00561DA7"/>
    <w:rsid w:val="005630CD"/>
    <w:rsid w:val="005635C9"/>
    <w:rsid w:val="00563915"/>
    <w:rsid w:val="005655EC"/>
    <w:rsid w:val="00565E58"/>
    <w:rsid w:val="00566684"/>
    <w:rsid w:val="0056720F"/>
    <w:rsid w:val="005707CF"/>
    <w:rsid w:val="00571642"/>
    <w:rsid w:val="00571700"/>
    <w:rsid w:val="005717F1"/>
    <w:rsid w:val="005722F0"/>
    <w:rsid w:val="005724A2"/>
    <w:rsid w:val="00573BA3"/>
    <w:rsid w:val="0057428B"/>
    <w:rsid w:val="005744EE"/>
    <w:rsid w:val="00574ECB"/>
    <w:rsid w:val="00575389"/>
    <w:rsid w:val="005760FA"/>
    <w:rsid w:val="00577791"/>
    <w:rsid w:val="00577853"/>
    <w:rsid w:val="00580EE3"/>
    <w:rsid w:val="0058160D"/>
    <w:rsid w:val="00581F64"/>
    <w:rsid w:val="0058244E"/>
    <w:rsid w:val="0058264C"/>
    <w:rsid w:val="00582829"/>
    <w:rsid w:val="005829D9"/>
    <w:rsid w:val="00582F55"/>
    <w:rsid w:val="00583A3A"/>
    <w:rsid w:val="00583DD9"/>
    <w:rsid w:val="00584198"/>
    <w:rsid w:val="00584CCA"/>
    <w:rsid w:val="00585F90"/>
    <w:rsid w:val="00587794"/>
    <w:rsid w:val="00587A37"/>
    <w:rsid w:val="00587C31"/>
    <w:rsid w:val="00590E38"/>
    <w:rsid w:val="00591242"/>
    <w:rsid w:val="0059126B"/>
    <w:rsid w:val="005913D2"/>
    <w:rsid w:val="00592D13"/>
    <w:rsid w:val="00593C0F"/>
    <w:rsid w:val="005941B4"/>
    <w:rsid w:val="00594C0E"/>
    <w:rsid w:val="0059556C"/>
    <w:rsid w:val="005956CA"/>
    <w:rsid w:val="00595CAB"/>
    <w:rsid w:val="00596427"/>
    <w:rsid w:val="00596FB5"/>
    <w:rsid w:val="005979CA"/>
    <w:rsid w:val="00597EC6"/>
    <w:rsid w:val="005A10E4"/>
    <w:rsid w:val="005A2951"/>
    <w:rsid w:val="005A2B1A"/>
    <w:rsid w:val="005A424F"/>
    <w:rsid w:val="005A4270"/>
    <w:rsid w:val="005A4B9B"/>
    <w:rsid w:val="005A5F7A"/>
    <w:rsid w:val="005A7B43"/>
    <w:rsid w:val="005B0542"/>
    <w:rsid w:val="005B076C"/>
    <w:rsid w:val="005B0811"/>
    <w:rsid w:val="005B24FD"/>
    <w:rsid w:val="005B258A"/>
    <w:rsid w:val="005B3402"/>
    <w:rsid w:val="005B3A3E"/>
    <w:rsid w:val="005B3AEB"/>
    <w:rsid w:val="005B4D9D"/>
    <w:rsid w:val="005B6251"/>
    <w:rsid w:val="005B7886"/>
    <w:rsid w:val="005B7AA2"/>
    <w:rsid w:val="005C0BEE"/>
    <w:rsid w:val="005C0ED6"/>
    <w:rsid w:val="005C1497"/>
    <w:rsid w:val="005C1A6B"/>
    <w:rsid w:val="005C1DD9"/>
    <w:rsid w:val="005C2B20"/>
    <w:rsid w:val="005C2C8D"/>
    <w:rsid w:val="005C3EA1"/>
    <w:rsid w:val="005C60F2"/>
    <w:rsid w:val="005C67A9"/>
    <w:rsid w:val="005C6C50"/>
    <w:rsid w:val="005D1854"/>
    <w:rsid w:val="005D4091"/>
    <w:rsid w:val="005D583D"/>
    <w:rsid w:val="005D5AD2"/>
    <w:rsid w:val="005D65B0"/>
    <w:rsid w:val="005D6A13"/>
    <w:rsid w:val="005D7ACD"/>
    <w:rsid w:val="005D7DBC"/>
    <w:rsid w:val="005E008E"/>
    <w:rsid w:val="005E0105"/>
    <w:rsid w:val="005E0C9A"/>
    <w:rsid w:val="005E0F57"/>
    <w:rsid w:val="005E1021"/>
    <w:rsid w:val="005E1A4C"/>
    <w:rsid w:val="005E2603"/>
    <w:rsid w:val="005E3289"/>
    <w:rsid w:val="005E6010"/>
    <w:rsid w:val="005E64EF"/>
    <w:rsid w:val="005E73AF"/>
    <w:rsid w:val="005F172E"/>
    <w:rsid w:val="005F1922"/>
    <w:rsid w:val="005F2DF8"/>
    <w:rsid w:val="005F3C15"/>
    <w:rsid w:val="005F4D99"/>
    <w:rsid w:val="005F56FC"/>
    <w:rsid w:val="005F7891"/>
    <w:rsid w:val="006000D4"/>
    <w:rsid w:val="00602309"/>
    <w:rsid w:val="006049A9"/>
    <w:rsid w:val="00606BEE"/>
    <w:rsid w:val="006105DB"/>
    <w:rsid w:val="00610818"/>
    <w:rsid w:val="00610E08"/>
    <w:rsid w:val="006130A4"/>
    <w:rsid w:val="00615A1D"/>
    <w:rsid w:val="006171BA"/>
    <w:rsid w:val="00622278"/>
    <w:rsid w:val="00622BED"/>
    <w:rsid w:val="00624622"/>
    <w:rsid w:val="00624C20"/>
    <w:rsid w:val="00627282"/>
    <w:rsid w:val="0062751E"/>
    <w:rsid w:val="0062765D"/>
    <w:rsid w:val="006307E5"/>
    <w:rsid w:val="00630E80"/>
    <w:rsid w:val="00631891"/>
    <w:rsid w:val="006327FE"/>
    <w:rsid w:val="006329EA"/>
    <w:rsid w:val="006331A0"/>
    <w:rsid w:val="00634244"/>
    <w:rsid w:val="0063551D"/>
    <w:rsid w:val="0063610E"/>
    <w:rsid w:val="0063793D"/>
    <w:rsid w:val="00637DFC"/>
    <w:rsid w:val="0064166E"/>
    <w:rsid w:val="0064295D"/>
    <w:rsid w:val="00642EB3"/>
    <w:rsid w:val="006436B5"/>
    <w:rsid w:val="00645103"/>
    <w:rsid w:val="0064544C"/>
    <w:rsid w:val="00645838"/>
    <w:rsid w:val="0064633E"/>
    <w:rsid w:val="006476EA"/>
    <w:rsid w:val="00651165"/>
    <w:rsid w:val="006516A1"/>
    <w:rsid w:val="00652152"/>
    <w:rsid w:val="00652B23"/>
    <w:rsid w:val="00652D2F"/>
    <w:rsid w:val="00652E50"/>
    <w:rsid w:val="00654D64"/>
    <w:rsid w:val="006561D1"/>
    <w:rsid w:val="00656FD2"/>
    <w:rsid w:val="00661F60"/>
    <w:rsid w:val="00662737"/>
    <w:rsid w:val="00665861"/>
    <w:rsid w:val="00666FB0"/>
    <w:rsid w:val="00670124"/>
    <w:rsid w:val="00673CAE"/>
    <w:rsid w:val="00673DF1"/>
    <w:rsid w:val="00674FE8"/>
    <w:rsid w:val="006756BC"/>
    <w:rsid w:val="00675AF2"/>
    <w:rsid w:val="00677085"/>
    <w:rsid w:val="006779D2"/>
    <w:rsid w:val="00677A87"/>
    <w:rsid w:val="006812D6"/>
    <w:rsid w:val="00681A4E"/>
    <w:rsid w:val="00682929"/>
    <w:rsid w:val="0068300A"/>
    <w:rsid w:val="006835E8"/>
    <w:rsid w:val="0068446D"/>
    <w:rsid w:val="0068494D"/>
    <w:rsid w:val="006856D3"/>
    <w:rsid w:val="006858C1"/>
    <w:rsid w:val="00686A3F"/>
    <w:rsid w:val="0068757E"/>
    <w:rsid w:val="0069069D"/>
    <w:rsid w:val="00690B09"/>
    <w:rsid w:val="00691AE8"/>
    <w:rsid w:val="00693E6D"/>
    <w:rsid w:val="00694B1B"/>
    <w:rsid w:val="00694C65"/>
    <w:rsid w:val="00695072"/>
    <w:rsid w:val="0069521C"/>
    <w:rsid w:val="00695CC5"/>
    <w:rsid w:val="00695D57"/>
    <w:rsid w:val="00696285"/>
    <w:rsid w:val="006979E3"/>
    <w:rsid w:val="00697F4D"/>
    <w:rsid w:val="006A1625"/>
    <w:rsid w:val="006A30DC"/>
    <w:rsid w:val="006A3244"/>
    <w:rsid w:val="006A5C5E"/>
    <w:rsid w:val="006A6715"/>
    <w:rsid w:val="006B1E5F"/>
    <w:rsid w:val="006B3262"/>
    <w:rsid w:val="006B4087"/>
    <w:rsid w:val="006B409C"/>
    <w:rsid w:val="006B47C8"/>
    <w:rsid w:val="006B7138"/>
    <w:rsid w:val="006B740E"/>
    <w:rsid w:val="006C08B3"/>
    <w:rsid w:val="006C18A4"/>
    <w:rsid w:val="006C1FCB"/>
    <w:rsid w:val="006C2A8C"/>
    <w:rsid w:val="006C3B9F"/>
    <w:rsid w:val="006C3F09"/>
    <w:rsid w:val="006C4CEF"/>
    <w:rsid w:val="006C530A"/>
    <w:rsid w:val="006C5D8D"/>
    <w:rsid w:val="006C6732"/>
    <w:rsid w:val="006C7276"/>
    <w:rsid w:val="006C752C"/>
    <w:rsid w:val="006D0451"/>
    <w:rsid w:val="006D0B17"/>
    <w:rsid w:val="006D1BD5"/>
    <w:rsid w:val="006D1F53"/>
    <w:rsid w:val="006D3C22"/>
    <w:rsid w:val="006D4023"/>
    <w:rsid w:val="006D4594"/>
    <w:rsid w:val="006D6C32"/>
    <w:rsid w:val="006D75C1"/>
    <w:rsid w:val="006D7F79"/>
    <w:rsid w:val="006E03DD"/>
    <w:rsid w:val="006E1C6F"/>
    <w:rsid w:val="006E22E8"/>
    <w:rsid w:val="006E3532"/>
    <w:rsid w:val="006E3B80"/>
    <w:rsid w:val="006E4432"/>
    <w:rsid w:val="006E4A1E"/>
    <w:rsid w:val="006E4D3B"/>
    <w:rsid w:val="006E5465"/>
    <w:rsid w:val="006E5DA5"/>
    <w:rsid w:val="006E6FE3"/>
    <w:rsid w:val="006E7B97"/>
    <w:rsid w:val="006F1CBD"/>
    <w:rsid w:val="006F4DCD"/>
    <w:rsid w:val="006F5922"/>
    <w:rsid w:val="006F68FC"/>
    <w:rsid w:val="006F7515"/>
    <w:rsid w:val="006F7E84"/>
    <w:rsid w:val="00700306"/>
    <w:rsid w:val="0070088C"/>
    <w:rsid w:val="00700B0E"/>
    <w:rsid w:val="007045F6"/>
    <w:rsid w:val="00704A20"/>
    <w:rsid w:val="00705616"/>
    <w:rsid w:val="007064AD"/>
    <w:rsid w:val="00707F23"/>
    <w:rsid w:val="00711504"/>
    <w:rsid w:val="00715642"/>
    <w:rsid w:val="007165BD"/>
    <w:rsid w:val="0072036E"/>
    <w:rsid w:val="007209AE"/>
    <w:rsid w:val="00721549"/>
    <w:rsid w:val="007218A2"/>
    <w:rsid w:val="00722647"/>
    <w:rsid w:val="00723978"/>
    <w:rsid w:val="007259E3"/>
    <w:rsid w:val="00726483"/>
    <w:rsid w:val="00726A79"/>
    <w:rsid w:val="007270FA"/>
    <w:rsid w:val="00727549"/>
    <w:rsid w:val="0073015E"/>
    <w:rsid w:val="007302ED"/>
    <w:rsid w:val="0073170F"/>
    <w:rsid w:val="00731FBF"/>
    <w:rsid w:val="00732907"/>
    <w:rsid w:val="00732D12"/>
    <w:rsid w:val="00733CD6"/>
    <w:rsid w:val="00733F87"/>
    <w:rsid w:val="007358E6"/>
    <w:rsid w:val="00735A37"/>
    <w:rsid w:val="00735B54"/>
    <w:rsid w:val="00735E30"/>
    <w:rsid w:val="007364D0"/>
    <w:rsid w:val="00740D29"/>
    <w:rsid w:val="00741AF6"/>
    <w:rsid w:val="00742011"/>
    <w:rsid w:val="00743943"/>
    <w:rsid w:val="00744682"/>
    <w:rsid w:val="0074518A"/>
    <w:rsid w:val="00745233"/>
    <w:rsid w:val="00745313"/>
    <w:rsid w:val="00746740"/>
    <w:rsid w:val="007468BE"/>
    <w:rsid w:val="007503E2"/>
    <w:rsid w:val="007509E2"/>
    <w:rsid w:val="00751DFB"/>
    <w:rsid w:val="00752737"/>
    <w:rsid w:val="00753F31"/>
    <w:rsid w:val="007547DD"/>
    <w:rsid w:val="00755493"/>
    <w:rsid w:val="00755551"/>
    <w:rsid w:val="007555CF"/>
    <w:rsid w:val="00756A8F"/>
    <w:rsid w:val="0075738C"/>
    <w:rsid w:val="0076109F"/>
    <w:rsid w:val="0076173B"/>
    <w:rsid w:val="00761A52"/>
    <w:rsid w:val="00761AF4"/>
    <w:rsid w:val="007626F0"/>
    <w:rsid w:val="007636AF"/>
    <w:rsid w:val="0076406C"/>
    <w:rsid w:val="00764BC6"/>
    <w:rsid w:val="00765400"/>
    <w:rsid w:val="00765BCB"/>
    <w:rsid w:val="0076789E"/>
    <w:rsid w:val="00767CC1"/>
    <w:rsid w:val="007700EB"/>
    <w:rsid w:val="00770B18"/>
    <w:rsid w:val="00770B24"/>
    <w:rsid w:val="00771CF1"/>
    <w:rsid w:val="007737FE"/>
    <w:rsid w:val="0077390B"/>
    <w:rsid w:val="00775B42"/>
    <w:rsid w:val="00775EF6"/>
    <w:rsid w:val="007766C6"/>
    <w:rsid w:val="007770EC"/>
    <w:rsid w:val="00781E5F"/>
    <w:rsid w:val="00782F85"/>
    <w:rsid w:val="00783E11"/>
    <w:rsid w:val="00784718"/>
    <w:rsid w:val="00784827"/>
    <w:rsid w:val="00784B7A"/>
    <w:rsid w:val="00785052"/>
    <w:rsid w:val="00787A94"/>
    <w:rsid w:val="007906B9"/>
    <w:rsid w:val="00790C9D"/>
    <w:rsid w:val="007915BE"/>
    <w:rsid w:val="00791881"/>
    <w:rsid w:val="00792616"/>
    <w:rsid w:val="007942A9"/>
    <w:rsid w:val="00794F9B"/>
    <w:rsid w:val="007954AB"/>
    <w:rsid w:val="007955E5"/>
    <w:rsid w:val="007959AB"/>
    <w:rsid w:val="007966F0"/>
    <w:rsid w:val="00796AAD"/>
    <w:rsid w:val="00797C07"/>
    <w:rsid w:val="007A0F7E"/>
    <w:rsid w:val="007A28E5"/>
    <w:rsid w:val="007A3050"/>
    <w:rsid w:val="007A3F68"/>
    <w:rsid w:val="007A41EF"/>
    <w:rsid w:val="007A6321"/>
    <w:rsid w:val="007A7078"/>
    <w:rsid w:val="007A756B"/>
    <w:rsid w:val="007B108A"/>
    <w:rsid w:val="007B4FA9"/>
    <w:rsid w:val="007B59D9"/>
    <w:rsid w:val="007B5D01"/>
    <w:rsid w:val="007B7B21"/>
    <w:rsid w:val="007C074E"/>
    <w:rsid w:val="007C2971"/>
    <w:rsid w:val="007C5A18"/>
    <w:rsid w:val="007C5DFC"/>
    <w:rsid w:val="007C6353"/>
    <w:rsid w:val="007C6E3D"/>
    <w:rsid w:val="007C6F45"/>
    <w:rsid w:val="007C79C9"/>
    <w:rsid w:val="007D0981"/>
    <w:rsid w:val="007D2EBB"/>
    <w:rsid w:val="007D4725"/>
    <w:rsid w:val="007D5174"/>
    <w:rsid w:val="007E05CD"/>
    <w:rsid w:val="007E0AFF"/>
    <w:rsid w:val="007E1429"/>
    <w:rsid w:val="007E17D8"/>
    <w:rsid w:val="007E31B8"/>
    <w:rsid w:val="007E4B5A"/>
    <w:rsid w:val="007E4E6D"/>
    <w:rsid w:val="007E63DE"/>
    <w:rsid w:val="007F0B22"/>
    <w:rsid w:val="007F10C1"/>
    <w:rsid w:val="007F1FD3"/>
    <w:rsid w:val="007F1FE2"/>
    <w:rsid w:val="007F2224"/>
    <w:rsid w:val="007F36AB"/>
    <w:rsid w:val="007F3957"/>
    <w:rsid w:val="007F59CB"/>
    <w:rsid w:val="0080170F"/>
    <w:rsid w:val="008022FF"/>
    <w:rsid w:val="008023F1"/>
    <w:rsid w:val="00802E74"/>
    <w:rsid w:val="0080518A"/>
    <w:rsid w:val="008053C2"/>
    <w:rsid w:val="0080589D"/>
    <w:rsid w:val="00805EAA"/>
    <w:rsid w:val="00806B42"/>
    <w:rsid w:val="00807F16"/>
    <w:rsid w:val="008114F8"/>
    <w:rsid w:val="00811FA1"/>
    <w:rsid w:val="00813E39"/>
    <w:rsid w:val="0081544C"/>
    <w:rsid w:val="0081604F"/>
    <w:rsid w:val="00816088"/>
    <w:rsid w:val="008209E2"/>
    <w:rsid w:val="00821013"/>
    <w:rsid w:val="008218FE"/>
    <w:rsid w:val="0082309B"/>
    <w:rsid w:val="0082328F"/>
    <w:rsid w:val="00823BD5"/>
    <w:rsid w:val="00824404"/>
    <w:rsid w:val="0082489C"/>
    <w:rsid w:val="0082548A"/>
    <w:rsid w:val="0082549B"/>
    <w:rsid w:val="00825E94"/>
    <w:rsid w:val="00826B63"/>
    <w:rsid w:val="00827452"/>
    <w:rsid w:val="00830104"/>
    <w:rsid w:val="00830674"/>
    <w:rsid w:val="00830F2B"/>
    <w:rsid w:val="008311B6"/>
    <w:rsid w:val="008321AA"/>
    <w:rsid w:val="008326DB"/>
    <w:rsid w:val="00833D13"/>
    <w:rsid w:val="00835E53"/>
    <w:rsid w:val="0084059B"/>
    <w:rsid w:val="00840A36"/>
    <w:rsid w:val="00843523"/>
    <w:rsid w:val="008436A7"/>
    <w:rsid w:val="0084465E"/>
    <w:rsid w:val="008446BB"/>
    <w:rsid w:val="00847E42"/>
    <w:rsid w:val="0085002D"/>
    <w:rsid w:val="00850F3E"/>
    <w:rsid w:val="0085129A"/>
    <w:rsid w:val="0085192D"/>
    <w:rsid w:val="00852118"/>
    <w:rsid w:val="00855111"/>
    <w:rsid w:val="00855151"/>
    <w:rsid w:val="008553E6"/>
    <w:rsid w:val="00855A36"/>
    <w:rsid w:val="00857F2B"/>
    <w:rsid w:val="008615A4"/>
    <w:rsid w:val="0086194E"/>
    <w:rsid w:val="0086281D"/>
    <w:rsid w:val="008634DF"/>
    <w:rsid w:val="00863C28"/>
    <w:rsid w:val="00864C76"/>
    <w:rsid w:val="00864E54"/>
    <w:rsid w:val="0086539D"/>
    <w:rsid w:val="00865802"/>
    <w:rsid w:val="008658BA"/>
    <w:rsid w:val="0086625E"/>
    <w:rsid w:val="00866A2C"/>
    <w:rsid w:val="008703BB"/>
    <w:rsid w:val="00873194"/>
    <w:rsid w:val="00873355"/>
    <w:rsid w:val="008744BA"/>
    <w:rsid w:val="00874BC7"/>
    <w:rsid w:val="00876504"/>
    <w:rsid w:val="008771B9"/>
    <w:rsid w:val="008776D1"/>
    <w:rsid w:val="00881BFD"/>
    <w:rsid w:val="0088291E"/>
    <w:rsid w:val="00883EE7"/>
    <w:rsid w:val="00884300"/>
    <w:rsid w:val="00884839"/>
    <w:rsid w:val="00884CC8"/>
    <w:rsid w:val="0088694E"/>
    <w:rsid w:val="00886CFE"/>
    <w:rsid w:val="008908F6"/>
    <w:rsid w:val="008919C4"/>
    <w:rsid w:val="00891D62"/>
    <w:rsid w:val="00895135"/>
    <w:rsid w:val="0089548D"/>
    <w:rsid w:val="00896B15"/>
    <w:rsid w:val="00897C86"/>
    <w:rsid w:val="008A0781"/>
    <w:rsid w:val="008A151B"/>
    <w:rsid w:val="008A15A6"/>
    <w:rsid w:val="008A1874"/>
    <w:rsid w:val="008A2374"/>
    <w:rsid w:val="008A4399"/>
    <w:rsid w:val="008A4596"/>
    <w:rsid w:val="008A4BD7"/>
    <w:rsid w:val="008A503B"/>
    <w:rsid w:val="008A5802"/>
    <w:rsid w:val="008A6627"/>
    <w:rsid w:val="008B07E2"/>
    <w:rsid w:val="008B1188"/>
    <w:rsid w:val="008B2DEF"/>
    <w:rsid w:val="008B387C"/>
    <w:rsid w:val="008B3ED0"/>
    <w:rsid w:val="008B42CB"/>
    <w:rsid w:val="008B469A"/>
    <w:rsid w:val="008B6652"/>
    <w:rsid w:val="008B66BF"/>
    <w:rsid w:val="008B7DC0"/>
    <w:rsid w:val="008C0E96"/>
    <w:rsid w:val="008C18E1"/>
    <w:rsid w:val="008C2FBD"/>
    <w:rsid w:val="008C36F8"/>
    <w:rsid w:val="008C4420"/>
    <w:rsid w:val="008C492D"/>
    <w:rsid w:val="008C5BF1"/>
    <w:rsid w:val="008C60FF"/>
    <w:rsid w:val="008C79DE"/>
    <w:rsid w:val="008C7C83"/>
    <w:rsid w:val="008C7CE2"/>
    <w:rsid w:val="008D0609"/>
    <w:rsid w:val="008D0B42"/>
    <w:rsid w:val="008D38C0"/>
    <w:rsid w:val="008D3B98"/>
    <w:rsid w:val="008D3DCF"/>
    <w:rsid w:val="008D3E42"/>
    <w:rsid w:val="008D68C3"/>
    <w:rsid w:val="008D79F2"/>
    <w:rsid w:val="008D7F9D"/>
    <w:rsid w:val="008E0229"/>
    <w:rsid w:val="008E2400"/>
    <w:rsid w:val="008E2B14"/>
    <w:rsid w:val="008E3255"/>
    <w:rsid w:val="008E3829"/>
    <w:rsid w:val="008E4558"/>
    <w:rsid w:val="008E475D"/>
    <w:rsid w:val="008E51F8"/>
    <w:rsid w:val="008E5448"/>
    <w:rsid w:val="008E54C6"/>
    <w:rsid w:val="008E559F"/>
    <w:rsid w:val="008E63C1"/>
    <w:rsid w:val="008E6A32"/>
    <w:rsid w:val="008F0E2F"/>
    <w:rsid w:val="008F214F"/>
    <w:rsid w:val="008F3A3F"/>
    <w:rsid w:val="008F5307"/>
    <w:rsid w:val="008F6FA6"/>
    <w:rsid w:val="008F7290"/>
    <w:rsid w:val="009017C7"/>
    <w:rsid w:val="0090287A"/>
    <w:rsid w:val="00902ACB"/>
    <w:rsid w:val="00903747"/>
    <w:rsid w:val="00903BBA"/>
    <w:rsid w:val="0090403E"/>
    <w:rsid w:val="0090404D"/>
    <w:rsid w:val="009048A2"/>
    <w:rsid w:val="009052A7"/>
    <w:rsid w:val="00905E50"/>
    <w:rsid w:val="00906221"/>
    <w:rsid w:val="009069B4"/>
    <w:rsid w:val="00907C97"/>
    <w:rsid w:val="009104CC"/>
    <w:rsid w:val="0091085D"/>
    <w:rsid w:val="009109C2"/>
    <w:rsid w:val="00910E7A"/>
    <w:rsid w:val="0091393C"/>
    <w:rsid w:val="0091524B"/>
    <w:rsid w:val="00915CB4"/>
    <w:rsid w:val="00916491"/>
    <w:rsid w:val="00916F2D"/>
    <w:rsid w:val="00917446"/>
    <w:rsid w:val="009202EE"/>
    <w:rsid w:val="009208C6"/>
    <w:rsid w:val="0092160C"/>
    <w:rsid w:val="00921823"/>
    <w:rsid w:val="00921F4E"/>
    <w:rsid w:val="00922239"/>
    <w:rsid w:val="00922336"/>
    <w:rsid w:val="00923A59"/>
    <w:rsid w:val="009245AE"/>
    <w:rsid w:val="00924AB0"/>
    <w:rsid w:val="00927191"/>
    <w:rsid w:val="009277B5"/>
    <w:rsid w:val="0093009A"/>
    <w:rsid w:val="00930508"/>
    <w:rsid w:val="00930E58"/>
    <w:rsid w:val="00931EC6"/>
    <w:rsid w:val="00932C29"/>
    <w:rsid w:val="00932D18"/>
    <w:rsid w:val="00933321"/>
    <w:rsid w:val="00934802"/>
    <w:rsid w:val="00935AF0"/>
    <w:rsid w:val="00935F28"/>
    <w:rsid w:val="00937185"/>
    <w:rsid w:val="00937700"/>
    <w:rsid w:val="00937B22"/>
    <w:rsid w:val="00937F09"/>
    <w:rsid w:val="0094059F"/>
    <w:rsid w:val="00940C77"/>
    <w:rsid w:val="00941B5B"/>
    <w:rsid w:val="00941F7B"/>
    <w:rsid w:val="0094473D"/>
    <w:rsid w:val="00946355"/>
    <w:rsid w:val="00946874"/>
    <w:rsid w:val="00946A39"/>
    <w:rsid w:val="00950157"/>
    <w:rsid w:val="009509AF"/>
    <w:rsid w:val="00952047"/>
    <w:rsid w:val="009545A2"/>
    <w:rsid w:val="00954FAE"/>
    <w:rsid w:val="0095506D"/>
    <w:rsid w:val="009550C0"/>
    <w:rsid w:val="00955DE3"/>
    <w:rsid w:val="00957C67"/>
    <w:rsid w:val="00960DCE"/>
    <w:rsid w:val="00960ECD"/>
    <w:rsid w:val="009611D2"/>
    <w:rsid w:val="00962521"/>
    <w:rsid w:val="00963759"/>
    <w:rsid w:val="00964297"/>
    <w:rsid w:val="00965415"/>
    <w:rsid w:val="00966B24"/>
    <w:rsid w:val="00966B34"/>
    <w:rsid w:val="00966BF3"/>
    <w:rsid w:val="00966E92"/>
    <w:rsid w:val="00967D08"/>
    <w:rsid w:val="009710ED"/>
    <w:rsid w:val="009710F2"/>
    <w:rsid w:val="009715E3"/>
    <w:rsid w:val="00971A49"/>
    <w:rsid w:val="00972080"/>
    <w:rsid w:val="009726EB"/>
    <w:rsid w:val="00973168"/>
    <w:rsid w:val="009739B1"/>
    <w:rsid w:val="00973FEC"/>
    <w:rsid w:val="009749A7"/>
    <w:rsid w:val="00974AB8"/>
    <w:rsid w:val="00974DA1"/>
    <w:rsid w:val="009759AD"/>
    <w:rsid w:val="00975ACA"/>
    <w:rsid w:val="00975E62"/>
    <w:rsid w:val="00976256"/>
    <w:rsid w:val="00977FE3"/>
    <w:rsid w:val="00980A47"/>
    <w:rsid w:val="0098150A"/>
    <w:rsid w:val="00983F32"/>
    <w:rsid w:val="00984937"/>
    <w:rsid w:val="00987075"/>
    <w:rsid w:val="009902E3"/>
    <w:rsid w:val="00992C4E"/>
    <w:rsid w:val="00993445"/>
    <w:rsid w:val="00993993"/>
    <w:rsid w:val="00993FD4"/>
    <w:rsid w:val="009949DE"/>
    <w:rsid w:val="00994AB4"/>
    <w:rsid w:val="00997D9C"/>
    <w:rsid w:val="009A084A"/>
    <w:rsid w:val="009A0900"/>
    <w:rsid w:val="009A2C0B"/>
    <w:rsid w:val="009A2D8A"/>
    <w:rsid w:val="009A38A8"/>
    <w:rsid w:val="009A39F3"/>
    <w:rsid w:val="009A6BBB"/>
    <w:rsid w:val="009A75A1"/>
    <w:rsid w:val="009B191A"/>
    <w:rsid w:val="009B2DFF"/>
    <w:rsid w:val="009B3A12"/>
    <w:rsid w:val="009B520C"/>
    <w:rsid w:val="009B5416"/>
    <w:rsid w:val="009B5519"/>
    <w:rsid w:val="009B5CB2"/>
    <w:rsid w:val="009C05FD"/>
    <w:rsid w:val="009C17A5"/>
    <w:rsid w:val="009C1A57"/>
    <w:rsid w:val="009C1F91"/>
    <w:rsid w:val="009C27AA"/>
    <w:rsid w:val="009C4700"/>
    <w:rsid w:val="009C4ACD"/>
    <w:rsid w:val="009C52B6"/>
    <w:rsid w:val="009C55DD"/>
    <w:rsid w:val="009C5884"/>
    <w:rsid w:val="009C5F2D"/>
    <w:rsid w:val="009C7E8A"/>
    <w:rsid w:val="009D312C"/>
    <w:rsid w:val="009D5B22"/>
    <w:rsid w:val="009D5F23"/>
    <w:rsid w:val="009D5FFB"/>
    <w:rsid w:val="009E0F36"/>
    <w:rsid w:val="009E167D"/>
    <w:rsid w:val="009E173D"/>
    <w:rsid w:val="009E2B32"/>
    <w:rsid w:val="009E551B"/>
    <w:rsid w:val="009E552C"/>
    <w:rsid w:val="009E5CD4"/>
    <w:rsid w:val="009E6A78"/>
    <w:rsid w:val="009E76C0"/>
    <w:rsid w:val="009E7D0A"/>
    <w:rsid w:val="009F0405"/>
    <w:rsid w:val="009F1B59"/>
    <w:rsid w:val="009F1BB0"/>
    <w:rsid w:val="009F2C0A"/>
    <w:rsid w:val="009F3596"/>
    <w:rsid w:val="009F359C"/>
    <w:rsid w:val="009F430B"/>
    <w:rsid w:val="009F5779"/>
    <w:rsid w:val="009F5E30"/>
    <w:rsid w:val="009F5ECA"/>
    <w:rsid w:val="009F5EFD"/>
    <w:rsid w:val="00A01535"/>
    <w:rsid w:val="00A0176D"/>
    <w:rsid w:val="00A01783"/>
    <w:rsid w:val="00A01F1E"/>
    <w:rsid w:val="00A020EE"/>
    <w:rsid w:val="00A06988"/>
    <w:rsid w:val="00A07AD5"/>
    <w:rsid w:val="00A1073C"/>
    <w:rsid w:val="00A10F2B"/>
    <w:rsid w:val="00A11DD1"/>
    <w:rsid w:val="00A138DC"/>
    <w:rsid w:val="00A13CFE"/>
    <w:rsid w:val="00A14EF1"/>
    <w:rsid w:val="00A157C6"/>
    <w:rsid w:val="00A158C2"/>
    <w:rsid w:val="00A16A51"/>
    <w:rsid w:val="00A16F7C"/>
    <w:rsid w:val="00A176D9"/>
    <w:rsid w:val="00A206BD"/>
    <w:rsid w:val="00A2080C"/>
    <w:rsid w:val="00A21633"/>
    <w:rsid w:val="00A22739"/>
    <w:rsid w:val="00A22777"/>
    <w:rsid w:val="00A22F4A"/>
    <w:rsid w:val="00A26BE3"/>
    <w:rsid w:val="00A27112"/>
    <w:rsid w:val="00A276F6"/>
    <w:rsid w:val="00A30F0E"/>
    <w:rsid w:val="00A31635"/>
    <w:rsid w:val="00A31E69"/>
    <w:rsid w:val="00A32060"/>
    <w:rsid w:val="00A32476"/>
    <w:rsid w:val="00A33131"/>
    <w:rsid w:val="00A339C2"/>
    <w:rsid w:val="00A33D4B"/>
    <w:rsid w:val="00A33E1D"/>
    <w:rsid w:val="00A35A9D"/>
    <w:rsid w:val="00A405C5"/>
    <w:rsid w:val="00A41D1B"/>
    <w:rsid w:val="00A43A2B"/>
    <w:rsid w:val="00A43F64"/>
    <w:rsid w:val="00A440AE"/>
    <w:rsid w:val="00A46459"/>
    <w:rsid w:val="00A47BF6"/>
    <w:rsid w:val="00A516E7"/>
    <w:rsid w:val="00A516EC"/>
    <w:rsid w:val="00A52507"/>
    <w:rsid w:val="00A52798"/>
    <w:rsid w:val="00A53015"/>
    <w:rsid w:val="00A53C7E"/>
    <w:rsid w:val="00A53EC3"/>
    <w:rsid w:val="00A53F37"/>
    <w:rsid w:val="00A54878"/>
    <w:rsid w:val="00A55633"/>
    <w:rsid w:val="00A56568"/>
    <w:rsid w:val="00A56AF6"/>
    <w:rsid w:val="00A57077"/>
    <w:rsid w:val="00A57A32"/>
    <w:rsid w:val="00A60885"/>
    <w:rsid w:val="00A609CD"/>
    <w:rsid w:val="00A62915"/>
    <w:rsid w:val="00A62E06"/>
    <w:rsid w:val="00A62F91"/>
    <w:rsid w:val="00A64D55"/>
    <w:rsid w:val="00A656EF"/>
    <w:rsid w:val="00A66A2A"/>
    <w:rsid w:val="00A67652"/>
    <w:rsid w:val="00A71165"/>
    <w:rsid w:val="00A72082"/>
    <w:rsid w:val="00A72757"/>
    <w:rsid w:val="00A7308C"/>
    <w:rsid w:val="00A7456B"/>
    <w:rsid w:val="00A75D23"/>
    <w:rsid w:val="00A76385"/>
    <w:rsid w:val="00A76457"/>
    <w:rsid w:val="00A77D36"/>
    <w:rsid w:val="00A809BE"/>
    <w:rsid w:val="00A81F43"/>
    <w:rsid w:val="00A82055"/>
    <w:rsid w:val="00A83A69"/>
    <w:rsid w:val="00A847A8"/>
    <w:rsid w:val="00A84C5B"/>
    <w:rsid w:val="00A85560"/>
    <w:rsid w:val="00A858BF"/>
    <w:rsid w:val="00A85BA9"/>
    <w:rsid w:val="00A86105"/>
    <w:rsid w:val="00A8638E"/>
    <w:rsid w:val="00A90F07"/>
    <w:rsid w:val="00A917E9"/>
    <w:rsid w:val="00A93546"/>
    <w:rsid w:val="00A93D85"/>
    <w:rsid w:val="00A93E37"/>
    <w:rsid w:val="00A94198"/>
    <w:rsid w:val="00A95339"/>
    <w:rsid w:val="00A95A4A"/>
    <w:rsid w:val="00A9627E"/>
    <w:rsid w:val="00AA0171"/>
    <w:rsid w:val="00AA032D"/>
    <w:rsid w:val="00AA05BB"/>
    <w:rsid w:val="00AA1033"/>
    <w:rsid w:val="00AA122D"/>
    <w:rsid w:val="00AA22F2"/>
    <w:rsid w:val="00AA37DD"/>
    <w:rsid w:val="00AA4C39"/>
    <w:rsid w:val="00AA4F75"/>
    <w:rsid w:val="00AA7D17"/>
    <w:rsid w:val="00AB1428"/>
    <w:rsid w:val="00AB1940"/>
    <w:rsid w:val="00AB2780"/>
    <w:rsid w:val="00AB32DD"/>
    <w:rsid w:val="00AC212D"/>
    <w:rsid w:val="00AC3BAD"/>
    <w:rsid w:val="00AC41D0"/>
    <w:rsid w:val="00AC46CB"/>
    <w:rsid w:val="00AC4936"/>
    <w:rsid w:val="00AC4A8F"/>
    <w:rsid w:val="00AC5070"/>
    <w:rsid w:val="00AC52E5"/>
    <w:rsid w:val="00AC568F"/>
    <w:rsid w:val="00AC7969"/>
    <w:rsid w:val="00AC7C85"/>
    <w:rsid w:val="00AD2331"/>
    <w:rsid w:val="00AD4617"/>
    <w:rsid w:val="00AD4A23"/>
    <w:rsid w:val="00AD665A"/>
    <w:rsid w:val="00AE1D7F"/>
    <w:rsid w:val="00AE383E"/>
    <w:rsid w:val="00AE3AC5"/>
    <w:rsid w:val="00AE57AD"/>
    <w:rsid w:val="00AE5CCF"/>
    <w:rsid w:val="00AE63CE"/>
    <w:rsid w:val="00AE685E"/>
    <w:rsid w:val="00AE699B"/>
    <w:rsid w:val="00AE6B2B"/>
    <w:rsid w:val="00AE70FE"/>
    <w:rsid w:val="00AE739A"/>
    <w:rsid w:val="00AF112F"/>
    <w:rsid w:val="00AF2A06"/>
    <w:rsid w:val="00AF3901"/>
    <w:rsid w:val="00AF39CA"/>
    <w:rsid w:val="00AF4AC6"/>
    <w:rsid w:val="00AF5177"/>
    <w:rsid w:val="00AF78E1"/>
    <w:rsid w:val="00B0060F"/>
    <w:rsid w:val="00B022C2"/>
    <w:rsid w:val="00B026B7"/>
    <w:rsid w:val="00B0383E"/>
    <w:rsid w:val="00B047BE"/>
    <w:rsid w:val="00B04912"/>
    <w:rsid w:val="00B059D2"/>
    <w:rsid w:val="00B06AD6"/>
    <w:rsid w:val="00B06DA9"/>
    <w:rsid w:val="00B07504"/>
    <w:rsid w:val="00B106C9"/>
    <w:rsid w:val="00B10872"/>
    <w:rsid w:val="00B10EB4"/>
    <w:rsid w:val="00B11C78"/>
    <w:rsid w:val="00B120F7"/>
    <w:rsid w:val="00B12CAA"/>
    <w:rsid w:val="00B1398A"/>
    <w:rsid w:val="00B14645"/>
    <w:rsid w:val="00B14B1D"/>
    <w:rsid w:val="00B161CC"/>
    <w:rsid w:val="00B16D87"/>
    <w:rsid w:val="00B21489"/>
    <w:rsid w:val="00B21AF8"/>
    <w:rsid w:val="00B249BC"/>
    <w:rsid w:val="00B25D20"/>
    <w:rsid w:val="00B2633C"/>
    <w:rsid w:val="00B27235"/>
    <w:rsid w:val="00B301A1"/>
    <w:rsid w:val="00B33F31"/>
    <w:rsid w:val="00B33F9B"/>
    <w:rsid w:val="00B34235"/>
    <w:rsid w:val="00B35106"/>
    <w:rsid w:val="00B35ADE"/>
    <w:rsid w:val="00B35E8D"/>
    <w:rsid w:val="00B3621C"/>
    <w:rsid w:val="00B363AF"/>
    <w:rsid w:val="00B37193"/>
    <w:rsid w:val="00B3744D"/>
    <w:rsid w:val="00B40CB8"/>
    <w:rsid w:val="00B411E9"/>
    <w:rsid w:val="00B41445"/>
    <w:rsid w:val="00B42803"/>
    <w:rsid w:val="00B4421F"/>
    <w:rsid w:val="00B46990"/>
    <w:rsid w:val="00B46D67"/>
    <w:rsid w:val="00B47871"/>
    <w:rsid w:val="00B502C7"/>
    <w:rsid w:val="00B50610"/>
    <w:rsid w:val="00B50EC1"/>
    <w:rsid w:val="00B51117"/>
    <w:rsid w:val="00B51E92"/>
    <w:rsid w:val="00B53CAB"/>
    <w:rsid w:val="00B54749"/>
    <w:rsid w:val="00B5542C"/>
    <w:rsid w:val="00B55512"/>
    <w:rsid w:val="00B5642A"/>
    <w:rsid w:val="00B56489"/>
    <w:rsid w:val="00B56755"/>
    <w:rsid w:val="00B61980"/>
    <w:rsid w:val="00B67170"/>
    <w:rsid w:val="00B675CC"/>
    <w:rsid w:val="00B70148"/>
    <w:rsid w:val="00B705AD"/>
    <w:rsid w:val="00B72B45"/>
    <w:rsid w:val="00B72C04"/>
    <w:rsid w:val="00B73DE1"/>
    <w:rsid w:val="00B753A8"/>
    <w:rsid w:val="00B7739A"/>
    <w:rsid w:val="00B8006A"/>
    <w:rsid w:val="00B80E5E"/>
    <w:rsid w:val="00B81750"/>
    <w:rsid w:val="00B825B3"/>
    <w:rsid w:val="00B8353D"/>
    <w:rsid w:val="00B83F51"/>
    <w:rsid w:val="00B845C7"/>
    <w:rsid w:val="00B860A1"/>
    <w:rsid w:val="00B86A53"/>
    <w:rsid w:val="00B877A8"/>
    <w:rsid w:val="00B87D90"/>
    <w:rsid w:val="00B87F95"/>
    <w:rsid w:val="00B90418"/>
    <w:rsid w:val="00B9082E"/>
    <w:rsid w:val="00B90CC0"/>
    <w:rsid w:val="00B91FFA"/>
    <w:rsid w:val="00B930F9"/>
    <w:rsid w:val="00B936C4"/>
    <w:rsid w:val="00B93BFE"/>
    <w:rsid w:val="00B94FD6"/>
    <w:rsid w:val="00B9602B"/>
    <w:rsid w:val="00B96507"/>
    <w:rsid w:val="00B96753"/>
    <w:rsid w:val="00B970B7"/>
    <w:rsid w:val="00B973FC"/>
    <w:rsid w:val="00B9760F"/>
    <w:rsid w:val="00B97DE9"/>
    <w:rsid w:val="00BA00F2"/>
    <w:rsid w:val="00BA0329"/>
    <w:rsid w:val="00BA0825"/>
    <w:rsid w:val="00BA1939"/>
    <w:rsid w:val="00BA3FA2"/>
    <w:rsid w:val="00BA56D6"/>
    <w:rsid w:val="00BA5938"/>
    <w:rsid w:val="00BA6508"/>
    <w:rsid w:val="00BA6B99"/>
    <w:rsid w:val="00BB2C8A"/>
    <w:rsid w:val="00BB2FE0"/>
    <w:rsid w:val="00BB797E"/>
    <w:rsid w:val="00BB7C26"/>
    <w:rsid w:val="00BC1424"/>
    <w:rsid w:val="00BC1836"/>
    <w:rsid w:val="00BC1BF2"/>
    <w:rsid w:val="00BC5448"/>
    <w:rsid w:val="00BC6429"/>
    <w:rsid w:val="00BC685B"/>
    <w:rsid w:val="00BC75B2"/>
    <w:rsid w:val="00BC77A4"/>
    <w:rsid w:val="00BD0DE3"/>
    <w:rsid w:val="00BD1564"/>
    <w:rsid w:val="00BD1D05"/>
    <w:rsid w:val="00BD4697"/>
    <w:rsid w:val="00BD65B0"/>
    <w:rsid w:val="00BD7863"/>
    <w:rsid w:val="00BE001D"/>
    <w:rsid w:val="00BE00B0"/>
    <w:rsid w:val="00BE1AEC"/>
    <w:rsid w:val="00BE6406"/>
    <w:rsid w:val="00BE7041"/>
    <w:rsid w:val="00BE74B1"/>
    <w:rsid w:val="00BE7DC0"/>
    <w:rsid w:val="00BE7E4A"/>
    <w:rsid w:val="00BF1042"/>
    <w:rsid w:val="00BF119B"/>
    <w:rsid w:val="00BF1978"/>
    <w:rsid w:val="00BF1BF5"/>
    <w:rsid w:val="00BF4028"/>
    <w:rsid w:val="00BF52F3"/>
    <w:rsid w:val="00BF57C7"/>
    <w:rsid w:val="00C015D2"/>
    <w:rsid w:val="00C0189A"/>
    <w:rsid w:val="00C02643"/>
    <w:rsid w:val="00C02CA2"/>
    <w:rsid w:val="00C03629"/>
    <w:rsid w:val="00C0393C"/>
    <w:rsid w:val="00C03C00"/>
    <w:rsid w:val="00C04605"/>
    <w:rsid w:val="00C04CF8"/>
    <w:rsid w:val="00C07544"/>
    <w:rsid w:val="00C07736"/>
    <w:rsid w:val="00C103CE"/>
    <w:rsid w:val="00C10F1C"/>
    <w:rsid w:val="00C118D3"/>
    <w:rsid w:val="00C12019"/>
    <w:rsid w:val="00C124F6"/>
    <w:rsid w:val="00C139E8"/>
    <w:rsid w:val="00C1463F"/>
    <w:rsid w:val="00C1466E"/>
    <w:rsid w:val="00C14A2F"/>
    <w:rsid w:val="00C15044"/>
    <w:rsid w:val="00C15224"/>
    <w:rsid w:val="00C15318"/>
    <w:rsid w:val="00C15D32"/>
    <w:rsid w:val="00C16FEA"/>
    <w:rsid w:val="00C17358"/>
    <w:rsid w:val="00C20889"/>
    <w:rsid w:val="00C2312C"/>
    <w:rsid w:val="00C23592"/>
    <w:rsid w:val="00C23D73"/>
    <w:rsid w:val="00C2531C"/>
    <w:rsid w:val="00C25429"/>
    <w:rsid w:val="00C267F5"/>
    <w:rsid w:val="00C272D6"/>
    <w:rsid w:val="00C27B52"/>
    <w:rsid w:val="00C30207"/>
    <w:rsid w:val="00C3075C"/>
    <w:rsid w:val="00C3086C"/>
    <w:rsid w:val="00C32E90"/>
    <w:rsid w:val="00C35916"/>
    <w:rsid w:val="00C361EF"/>
    <w:rsid w:val="00C37FED"/>
    <w:rsid w:val="00C4066B"/>
    <w:rsid w:val="00C40B19"/>
    <w:rsid w:val="00C4277C"/>
    <w:rsid w:val="00C4316F"/>
    <w:rsid w:val="00C436A7"/>
    <w:rsid w:val="00C446BF"/>
    <w:rsid w:val="00C4517B"/>
    <w:rsid w:val="00C46460"/>
    <w:rsid w:val="00C465A4"/>
    <w:rsid w:val="00C465AB"/>
    <w:rsid w:val="00C527EA"/>
    <w:rsid w:val="00C539FD"/>
    <w:rsid w:val="00C53D6C"/>
    <w:rsid w:val="00C54F1B"/>
    <w:rsid w:val="00C54F5F"/>
    <w:rsid w:val="00C556B8"/>
    <w:rsid w:val="00C57D4D"/>
    <w:rsid w:val="00C623C5"/>
    <w:rsid w:val="00C63B9D"/>
    <w:rsid w:val="00C65192"/>
    <w:rsid w:val="00C652EC"/>
    <w:rsid w:val="00C6707A"/>
    <w:rsid w:val="00C71001"/>
    <w:rsid w:val="00C73A46"/>
    <w:rsid w:val="00C73DE6"/>
    <w:rsid w:val="00C741E6"/>
    <w:rsid w:val="00C74B0C"/>
    <w:rsid w:val="00C8037C"/>
    <w:rsid w:val="00C811CF"/>
    <w:rsid w:val="00C841C1"/>
    <w:rsid w:val="00C84CCD"/>
    <w:rsid w:val="00C85954"/>
    <w:rsid w:val="00C86297"/>
    <w:rsid w:val="00C8771B"/>
    <w:rsid w:val="00C900E1"/>
    <w:rsid w:val="00C90396"/>
    <w:rsid w:val="00C91060"/>
    <w:rsid w:val="00C929C3"/>
    <w:rsid w:val="00C929D7"/>
    <w:rsid w:val="00C93D7A"/>
    <w:rsid w:val="00C94CAC"/>
    <w:rsid w:val="00C96035"/>
    <w:rsid w:val="00C96D5B"/>
    <w:rsid w:val="00C96E31"/>
    <w:rsid w:val="00C977D2"/>
    <w:rsid w:val="00CA0560"/>
    <w:rsid w:val="00CA13C7"/>
    <w:rsid w:val="00CA233F"/>
    <w:rsid w:val="00CA27F5"/>
    <w:rsid w:val="00CA2950"/>
    <w:rsid w:val="00CA2B30"/>
    <w:rsid w:val="00CA35D1"/>
    <w:rsid w:val="00CA68D0"/>
    <w:rsid w:val="00CB0E19"/>
    <w:rsid w:val="00CB116A"/>
    <w:rsid w:val="00CB2D51"/>
    <w:rsid w:val="00CB3371"/>
    <w:rsid w:val="00CB3C57"/>
    <w:rsid w:val="00CB4195"/>
    <w:rsid w:val="00CB672C"/>
    <w:rsid w:val="00CC11DA"/>
    <w:rsid w:val="00CC44B7"/>
    <w:rsid w:val="00CC451B"/>
    <w:rsid w:val="00CC5939"/>
    <w:rsid w:val="00CC5C73"/>
    <w:rsid w:val="00CC6BA6"/>
    <w:rsid w:val="00CC6DB4"/>
    <w:rsid w:val="00CD0029"/>
    <w:rsid w:val="00CD1322"/>
    <w:rsid w:val="00CD1334"/>
    <w:rsid w:val="00CD1422"/>
    <w:rsid w:val="00CD2543"/>
    <w:rsid w:val="00CD41CB"/>
    <w:rsid w:val="00CD550E"/>
    <w:rsid w:val="00CD73B4"/>
    <w:rsid w:val="00CD7BD9"/>
    <w:rsid w:val="00CD7D8E"/>
    <w:rsid w:val="00CE058A"/>
    <w:rsid w:val="00CE06CC"/>
    <w:rsid w:val="00CE09EA"/>
    <w:rsid w:val="00CE3E9E"/>
    <w:rsid w:val="00CE5222"/>
    <w:rsid w:val="00CE542C"/>
    <w:rsid w:val="00CE5E3A"/>
    <w:rsid w:val="00CE68CA"/>
    <w:rsid w:val="00CE6D86"/>
    <w:rsid w:val="00CE73E7"/>
    <w:rsid w:val="00CE7A76"/>
    <w:rsid w:val="00CE7B08"/>
    <w:rsid w:val="00CF0597"/>
    <w:rsid w:val="00CF0D8A"/>
    <w:rsid w:val="00CF10A2"/>
    <w:rsid w:val="00CF17EB"/>
    <w:rsid w:val="00CF3146"/>
    <w:rsid w:val="00CF4C8F"/>
    <w:rsid w:val="00CF50ED"/>
    <w:rsid w:val="00CF652E"/>
    <w:rsid w:val="00CF7404"/>
    <w:rsid w:val="00D00AB9"/>
    <w:rsid w:val="00D01989"/>
    <w:rsid w:val="00D0395B"/>
    <w:rsid w:val="00D03EA3"/>
    <w:rsid w:val="00D04CEF"/>
    <w:rsid w:val="00D0595A"/>
    <w:rsid w:val="00D10094"/>
    <w:rsid w:val="00D12794"/>
    <w:rsid w:val="00D128D9"/>
    <w:rsid w:val="00D15207"/>
    <w:rsid w:val="00D16155"/>
    <w:rsid w:val="00D17371"/>
    <w:rsid w:val="00D17528"/>
    <w:rsid w:val="00D17633"/>
    <w:rsid w:val="00D21BC1"/>
    <w:rsid w:val="00D22151"/>
    <w:rsid w:val="00D22F8C"/>
    <w:rsid w:val="00D23993"/>
    <w:rsid w:val="00D241A8"/>
    <w:rsid w:val="00D2449A"/>
    <w:rsid w:val="00D247FE"/>
    <w:rsid w:val="00D26163"/>
    <w:rsid w:val="00D261A5"/>
    <w:rsid w:val="00D261A8"/>
    <w:rsid w:val="00D30039"/>
    <w:rsid w:val="00D300AE"/>
    <w:rsid w:val="00D30F03"/>
    <w:rsid w:val="00D3127B"/>
    <w:rsid w:val="00D31A2C"/>
    <w:rsid w:val="00D31E4A"/>
    <w:rsid w:val="00D3207E"/>
    <w:rsid w:val="00D325C8"/>
    <w:rsid w:val="00D32712"/>
    <w:rsid w:val="00D33862"/>
    <w:rsid w:val="00D341FC"/>
    <w:rsid w:val="00D356C8"/>
    <w:rsid w:val="00D35DD3"/>
    <w:rsid w:val="00D35EDF"/>
    <w:rsid w:val="00D363FD"/>
    <w:rsid w:val="00D3644A"/>
    <w:rsid w:val="00D36A44"/>
    <w:rsid w:val="00D36A64"/>
    <w:rsid w:val="00D40593"/>
    <w:rsid w:val="00D40E28"/>
    <w:rsid w:val="00D40FB0"/>
    <w:rsid w:val="00D43370"/>
    <w:rsid w:val="00D43C77"/>
    <w:rsid w:val="00D47243"/>
    <w:rsid w:val="00D47496"/>
    <w:rsid w:val="00D50B13"/>
    <w:rsid w:val="00D5189E"/>
    <w:rsid w:val="00D52D7E"/>
    <w:rsid w:val="00D531E7"/>
    <w:rsid w:val="00D54165"/>
    <w:rsid w:val="00D54B69"/>
    <w:rsid w:val="00D57C63"/>
    <w:rsid w:val="00D609A3"/>
    <w:rsid w:val="00D60FA7"/>
    <w:rsid w:val="00D6122F"/>
    <w:rsid w:val="00D6170A"/>
    <w:rsid w:val="00D63F80"/>
    <w:rsid w:val="00D6414C"/>
    <w:rsid w:val="00D6478A"/>
    <w:rsid w:val="00D6605E"/>
    <w:rsid w:val="00D67294"/>
    <w:rsid w:val="00D67D62"/>
    <w:rsid w:val="00D71074"/>
    <w:rsid w:val="00D7353E"/>
    <w:rsid w:val="00D7449B"/>
    <w:rsid w:val="00D750AE"/>
    <w:rsid w:val="00D76112"/>
    <w:rsid w:val="00D76BC0"/>
    <w:rsid w:val="00D80038"/>
    <w:rsid w:val="00D8021D"/>
    <w:rsid w:val="00D80F5B"/>
    <w:rsid w:val="00D819F0"/>
    <w:rsid w:val="00D821A3"/>
    <w:rsid w:val="00D83FE1"/>
    <w:rsid w:val="00D8527E"/>
    <w:rsid w:val="00D87B9B"/>
    <w:rsid w:val="00D90333"/>
    <w:rsid w:val="00D903FF"/>
    <w:rsid w:val="00D90CFD"/>
    <w:rsid w:val="00D9175D"/>
    <w:rsid w:val="00D91A2D"/>
    <w:rsid w:val="00D928A0"/>
    <w:rsid w:val="00D92E3C"/>
    <w:rsid w:val="00D93975"/>
    <w:rsid w:val="00D94A8D"/>
    <w:rsid w:val="00D95A81"/>
    <w:rsid w:val="00D95AC6"/>
    <w:rsid w:val="00D965F4"/>
    <w:rsid w:val="00D96AEC"/>
    <w:rsid w:val="00DA0DBF"/>
    <w:rsid w:val="00DA1EA1"/>
    <w:rsid w:val="00DA233A"/>
    <w:rsid w:val="00DA2A96"/>
    <w:rsid w:val="00DA3880"/>
    <w:rsid w:val="00DA4A5F"/>
    <w:rsid w:val="00DA4B4A"/>
    <w:rsid w:val="00DA4E98"/>
    <w:rsid w:val="00DA7EDD"/>
    <w:rsid w:val="00DB024D"/>
    <w:rsid w:val="00DB07ED"/>
    <w:rsid w:val="00DB1DF2"/>
    <w:rsid w:val="00DB2A3D"/>
    <w:rsid w:val="00DB2D76"/>
    <w:rsid w:val="00DB3100"/>
    <w:rsid w:val="00DB3C0F"/>
    <w:rsid w:val="00DB420A"/>
    <w:rsid w:val="00DB4344"/>
    <w:rsid w:val="00DB50B4"/>
    <w:rsid w:val="00DB5B4F"/>
    <w:rsid w:val="00DB607E"/>
    <w:rsid w:val="00DB6AE3"/>
    <w:rsid w:val="00DB7133"/>
    <w:rsid w:val="00DB7714"/>
    <w:rsid w:val="00DB7FEA"/>
    <w:rsid w:val="00DC0303"/>
    <w:rsid w:val="00DC03AB"/>
    <w:rsid w:val="00DC0C22"/>
    <w:rsid w:val="00DC1BE6"/>
    <w:rsid w:val="00DC2839"/>
    <w:rsid w:val="00DC4430"/>
    <w:rsid w:val="00DC504E"/>
    <w:rsid w:val="00DC75A0"/>
    <w:rsid w:val="00DC79D0"/>
    <w:rsid w:val="00DD17BF"/>
    <w:rsid w:val="00DD22CD"/>
    <w:rsid w:val="00DD5FF6"/>
    <w:rsid w:val="00DD7FDA"/>
    <w:rsid w:val="00DE0095"/>
    <w:rsid w:val="00DE0812"/>
    <w:rsid w:val="00DE0B8B"/>
    <w:rsid w:val="00DE2718"/>
    <w:rsid w:val="00DE28C1"/>
    <w:rsid w:val="00DE39D5"/>
    <w:rsid w:val="00DE42C0"/>
    <w:rsid w:val="00DE496A"/>
    <w:rsid w:val="00DE5F32"/>
    <w:rsid w:val="00DE680E"/>
    <w:rsid w:val="00DF0F5E"/>
    <w:rsid w:val="00DF259D"/>
    <w:rsid w:val="00DF2C1E"/>
    <w:rsid w:val="00DF316E"/>
    <w:rsid w:val="00DF31A8"/>
    <w:rsid w:val="00DF4C6C"/>
    <w:rsid w:val="00DF4FF7"/>
    <w:rsid w:val="00DF6C87"/>
    <w:rsid w:val="00DF7868"/>
    <w:rsid w:val="00DF7CE9"/>
    <w:rsid w:val="00E013A8"/>
    <w:rsid w:val="00E03861"/>
    <w:rsid w:val="00E04FD2"/>
    <w:rsid w:val="00E05409"/>
    <w:rsid w:val="00E06640"/>
    <w:rsid w:val="00E06E3C"/>
    <w:rsid w:val="00E070B5"/>
    <w:rsid w:val="00E07AE5"/>
    <w:rsid w:val="00E10A17"/>
    <w:rsid w:val="00E10AE7"/>
    <w:rsid w:val="00E12F90"/>
    <w:rsid w:val="00E14A23"/>
    <w:rsid w:val="00E14D70"/>
    <w:rsid w:val="00E14E16"/>
    <w:rsid w:val="00E1551A"/>
    <w:rsid w:val="00E15D8B"/>
    <w:rsid w:val="00E15E41"/>
    <w:rsid w:val="00E163E1"/>
    <w:rsid w:val="00E16692"/>
    <w:rsid w:val="00E17697"/>
    <w:rsid w:val="00E17CFB"/>
    <w:rsid w:val="00E20581"/>
    <w:rsid w:val="00E2174B"/>
    <w:rsid w:val="00E22907"/>
    <w:rsid w:val="00E22D15"/>
    <w:rsid w:val="00E23D88"/>
    <w:rsid w:val="00E2415A"/>
    <w:rsid w:val="00E242F3"/>
    <w:rsid w:val="00E243DA"/>
    <w:rsid w:val="00E2458D"/>
    <w:rsid w:val="00E246A4"/>
    <w:rsid w:val="00E24D9A"/>
    <w:rsid w:val="00E2540E"/>
    <w:rsid w:val="00E256E5"/>
    <w:rsid w:val="00E27E64"/>
    <w:rsid w:val="00E312D5"/>
    <w:rsid w:val="00E31BE7"/>
    <w:rsid w:val="00E350C8"/>
    <w:rsid w:val="00E356F4"/>
    <w:rsid w:val="00E35F3C"/>
    <w:rsid w:val="00E36397"/>
    <w:rsid w:val="00E370BF"/>
    <w:rsid w:val="00E37613"/>
    <w:rsid w:val="00E37E1A"/>
    <w:rsid w:val="00E405D0"/>
    <w:rsid w:val="00E42ABE"/>
    <w:rsid w:val="00E42B3F"/>
    <w:rsid w:val="00E43233"/>
    <w:rsid w:val="00E43E00"/>
    <w:rsid w:val="00E4403F"/>
    <w:rsid w:val="00E44305"/>
    <w:rsid w:val="00E44872"/>
    <w:rsid w:val="00E44B31"/>
    <w:rsid w:val="00E450B4"/>
    <w:rsid w:val="00E46C4E"/>
    <w:rsid w:val="00E47AD0"/>
    <w:rsid w:val="00E5016B"/>
    <w:rsid w:val="00E528F2"/>
    <w:rsid w:val="00E52B30"/>
    <w:rsid w:val="00E52EDE"/>
    <w:rsid w:val="00E5353D"/>
    <w:rsid w:val="00E53681"/>
    <w:rsid w:val="00E54462"/>
    <w:rsid w:val="00E54818"/>
    <w:rsid w:val="00E5511C"/>
    <w:rsid w:val="00E5572E"/>
    <w:rsid w:val="00E569F8"/>
    <w:rsid w:val="00E57724"/>
    <w:rsid w:val="00E57E8B"/>
    <w:rsid w:val="00E57FAB"/>
    <w:rsid w:val="00E621DC"/>
    <w:rsid w:val="00E62808"/>
    <w:rsid w:val="00E637E2"/>
    <w:rsid w:val="00E6425F"/>
    <w:rsid w:val="00E66557"/>
    <w:rsid w:val="00E6665E"/>
    <w:rsid w:val="00E672AD"/>
    <w:rsid w:val="00E70A99"/>
    <w:rsid w:val="00E70BE0"/>
    <w:rsid w:val="00E71106"/>
    <w:rsid w:val="00E72736"/>
    <w:rsid w:val="00E72E26"/>
    <w:rsid w:val="00E76AB5"/>
    <w:rsid w:val="00E77178"/>
    <w:rsid w:val="00E7788F"/>
    <w:rsid w:val="00E77BEA"/>
    <w:rsid w:val="00E80756"/>
    <w:rsid w:val="00E81378"/>
    <w:rsid w:val="00E8212D"/>
    <w:rsid w:val="00E8444B"/>
    <w:rsid w:val="00E84E06"/>
    <w:rsid w:val="00E84EE2"/>
    <w:rsid w:val="00E84FE7"/>
    <w:rsid w:val="00E85603"/>
    <w:rsid w:val="00E901E2"/>
    <w:rsid w:val="00E902EE"/>
    <w:rsid w:val="00E90CCE"/>
    <w:rsid w:val="00E91A6B"/>
    <w:rsid w:val="00E91DC3"/>
    <w:rsid w:val="00E923A2"/>
    <w:rsid w:val="00E92699"/>
    <w:rsid w:val="00E92C28"/>
    <w:rsid w:val="00E931B5"/>
    <w:rsid w:val="00E94A55"/>
    <w:rsid w:val="00E94AA2"/>
    <w:rsid w:val="00E94C6C"/>
    <w:rsid w:val="00E961F9"/>
    <w:rsid w:val="00E97942"/>
    <w:rsid w:val="00E97F7B"/>
    <w:rsid w:val="00EA007D"/>
    <w:rsid w:val="00EA15F6"/>
    <w:rsid w:val="00EA19A4"/>
    <w:rsid w:val="00EA2230"/>
    <w:rsid w:val="00EA4D39"/>
    <w:rsid w:val="00EA55AC"/>
    <w:rsid w:val="00EA5DF9"/>
    <w:rsid w:val="00EB095E"/>
    <w:rsid w:val="00EB265A"/>
    <w:rsid w:val="00EB2876"/>
    <w:rsid w:val="00EB36FA"/>
    <w:rsid w:val="00EB4586"/>
    <w:rsid w:val="00EB4DF2"/>
    <w:rsid w:val="00EB6100"/>
    <w:rsid w:val="00EB6E23"/>
    <w:rsid w:val="00EB74B7"/>
    <w:rsid w:val="00EB78B0"/>
    <w:rsid w:val="00EC0107"/>
    <w:rsid w:val="00EC0492"/>
    <w:rsid w:val="00EC1B78"/>
    <w:rsid w:val="00EC278F"/>
    <w:rsid w:val="00EC3122"/>
    <w:rsid w:val="00EC54CB"/>
    <w:rsid w:val="00EC56AA"/>
    <w:rsid w:val="00EC5BE5"/>
    <w:rsid w:val="00EC68A6"/>
    <w:rsid w:val="00EC7E7E"/>
    <w:rsid w:val="00ED10C0"/>
    <w:rsid w:val="00ED20B6"/>
    <w:rsid w:val="00ED33F4"/>
    <w:rsid w:val="00ED4073"/>
    <w:rsid w:val="00ED40E2"/>
    <w:rsid w:val="00ED62AF"/>
    <w:rsid w:val="00ED6714"/>
    <w:rsid w:val="00ED7AD1"/>
    <w:rsid w:val="00EE0525"/>
    <w:rsid w:val="00EE0551"/>
    <w:rsid w:val="00EE1CF6"/>
    <w:rsid w:val="00EE28AB"/>
    <w:rsid w:val="00EE3F3C"/>
    <w:rsid w:val="00EE4A8C"/>
    <w:rsid w:val="00EF1DB7"/>
    <w:rsid w:val="00EF399E"/>
    <w:rsid w:val="00EF3A1D"/>
    <w:rsid w:val="00EF507A"/>
    <w:rsid w:val="00EF50CD"/>
    <w:rsid w:val="00EF6D42"/>
    <w:rsid w:val="00EF7F4A"/>
    <w:rsid w:val="00F00261"/>
    <w:rsid w:val="00F02342"/>
    <w:rsid w:val="00F03DA4"/>
    <w:rsid w:val="00F0459E"/>
    <w:rsid w:val="00F05E0C"/>
    <w:rsid w:val="00F067D7"/>
    <w:rsid w:val="00F071A0"/>
    <w:rsid w:val="00F07566"/>
    <w:rsid w:val="00F117DE"/>
    <w:rsid w:val="00F12757"/>
    <w:rsid w:val="00F12B68"/>
    <w:rsid w:val="00F12C23"/>
    <w:rsid w:val="00F1317F"/>
    <w:rsid w:val="00F13785"/>
    <w:rsid w:val="00F16B78"/>
    <w:rsid w:val="00F1721C"/>
    <w:rsid w:val="00F2018E"/>
    <w:rsid w:val="00F2412F"/>
    <w:rsid w:val="00F24D4E"/>
    <w:rsid w:val="00F25958"/>
    <w:rsid w:val="00F25EF5"/>
    <w:rsid w:val="00F263F1"/>
    <w:rsid w:val="00F26EF2"/>
    <w:rsid w:val="00F27FC3"/>
    <w:rsid w:val="00F30F8F"/>
    <w:rsid w:val="00F31547"/>
    <w:rsid w:val="00F32844"/>
    <w:rsid w:val="00F364A3"/>
    <w:rsid w:val="00F36BF0"/>
    <w:rsid w:val="00F37559"/>
    <w:rsid w:val="00F408A5"/>
    <w:rsid w:val="00F40CB8"/>
    <w:rsid w:val="00F40DFD"/>
    <w:rsid w:val="00F41825"/>
    <w:rsid w:val="00F4242A"/>
    <w:rsid w:val="00F430BF"/>
    <w:rsid w:val="00F43E5E"/>
    <w:rsid w:val="00F45D7A"/>
    <w:rsid w:val="00F4617A"/>
    <w:rsid w:val="00F471F3"/>
    <w:rsid w:val="00F4794D"/>
    <w:rsid w:val="00F50111"/>
    <w:rsid w:val="00F501DF"/>
    <w:rsid w:val="00F5105C"/>
    <w:rsid w:val="00F51479"/>
    <w:rsid w:val="00F55D7D"/>
    <w:rsid w:val="00F57980"/>
    <w:rsid w:val="00F57E49"/>
    <w:rsid w:val="00F635E4"/>
    <w:rsid w:val="00F6480E"/>
    <w:rsid w:val="00F66CAD"/>
    <w:rsid w:val="00F67543"/>
    <w:rsid w:val="00F7045E"/>
    <w:rsid w:val="00F70B94"/>
    <w:rsid w:val="00F70F32"/>
    <w:rsid w:val="00F71EAA"/>
    <w:rsid w:val="00F73B6F"/>
    <w:rsid w:val="00F75AE5"/>
    <w:rsid w:val="00F75C72"/>
    <w:rsid w:val="00F773F6"/>
    <w:rsid w:val="00F802BD"/>
    <w:rsid w:val="00F82104"/>
    <w:rsid w:val="00F825FF"/>
    <w:rsid w:val="00F848B3"/>
    <w:rsid w:val="00F85CAD"/>
    <w:rsid w:val="00F8786E"/>
    <w:rsid w:val="00F91AD7"/>
    <w:rsid w:val="00F9349A"/>
    <w:rsid w:val="00F934C6"/>
    <w:rsid w:val="00F938C2"/>
    <w:rsid w:val="00F940B0"/>
    <w:rsid w:val="00F94BA3"/>
    <w:rsid w:val="00F95421"/>
    <w:rsid w:val="00F95E8E"/>
    <w:rsid w:val="00FA00BD"/>
    <w:rsid w:val="00FA0505"/>
    <w:rsid w:val="00FA1044"/>
    <w:rsid w:val="00FA1CC6"/>
    <w:rsid w:val="00FA2404"/>
    <w:rsid w:val="00FA3814"/>
    <w:rsid w:val="00FA40FE"/>
    <w:rsid w:val="00FA574C"/>
    <w:rsid w:val="00FB03D5"/>
    <w:rsid w:val="00FB0B92"/>
    <w:rsid w:val="00FB0BA6"/>
    <w:rsid w:val="00FB133A"/>
    <w:rsid w:val="00FB1963"/>
    <w:rsid w:val="00FB29E6"/>
    <w:rsid w:val="00FB30F9"/>
    <w:rsid w:val="00FB3740"/>
    <w:rsid w:val="00FB3EA8"/>
    <w:rsid w:val="00FB4231"/>
    <w:rsid w:val="00FB4906"/>
    <w:rsid w:val="00FB733A"/>
    <w:rsid w:val="00FC1A80"/>
    <w:rsid w:val="00FC1BFF"/>
    <w:rsid w:val="00FC2A2D"/>
    <w:rsid w:val="00FC451F"/>
    <w:rsid w:val="00FC4BDF"/>
    <w:rsid w:val="00FC63EF"/>
    <w:rsid w:val="00FC6DC7"/>
    <w:rsid w:val="00FC708B"/>
    <w:rsid w:val="00FD0DF0"/>
    <w:rsid w:val="00FD16F3"/>
    <w:rsid w:val="00FD4106"/>
    <w:rsid w:val="00FD4A42"/>
    <w:rsid w:val="00FD4BE4"/>
    <w:rsid w:val="00FD5128"/>
    <w:rsid w:val="00FD6950"/>
    <w:rsid w:val="00FD6A62"/>
    <w:rsid w:val="00FD7528"/>
    <w:rsid w:val="00FE04A3"/>
    <w:rsid w:val="00FE04A7"/>
    <w:rsid w:val="00FE0909"/>
    <w:rsid w:val="00FE092C"/>
    <w:rsid w:val="00FE2313"/>
    <w:rsid w:val="00FE352A"/>
    <w:rsid w:val="00FE48A1"/>
    <w:rsid w:val="00FE58C1"/>
    <w:rsid w:val="00FE6A2D"/>
    <w:rsid w:val="00FE7E41"/>
    <w:rsid w:val="00FE7FAD"/>
    <w:rsid w:val="00FF0C60"/>
    <w:rsid w:val="00FF2770"/>
    <w:rsid w:val="00FF2A8E"/>
    <w:rsid w:val="00FF2D2A"/>
    <w:rsid w:val="00FF2D63"/>
    <w:rsid w:val="00FF3577"/>
    <w:rsid w:val="00FF59F5"/>
    <w:rsid w:val="00FF5A96"/>
    <w:rsid w:val="00FF5E49"/>
    <w:rsid w:val="00FF6F76"/>
    <w:rsid w:val="00FF7057"/>
    <w:rsid w:val="00FF745F"/>
    <w:rsid w:val="00FF76AA"/>
    <w:rsid w:val="00FF794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B020C"/>
  <w15:docId w15:val="{0B3949AB-AA36-4ECD-AFBC-DBF1D549B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6AEC"/>
    <w:pPr>
      <w:spacing w:line="259" w:lineRule="auto"/>
    </w:pPr>
    <w:rPr>
      <w:rFonts w:ascii="Calibri" w:hAnsi="Calibri"/>
    </w:rPr>
  </w:style>
  <w:style w:type="paragraph" w:styleId="Nagwek1">
    <w:name w:val="heading 1"/>
    <w:basedOn w:val="Normalny"/>
    <w:next w:val="Normalny"/>
    <w:link w:val="Nagwek1Znak"/>
    <w:uiPriority w:val="9"/>
    <w:qFormat/>
    <w:rsid w:val="00D2449A"/>
    <w:pPr>
      <w:keepNext/>
      <w:keepLines/>
      <w:spacing w:before="240" w:after="120"/>
      <w:outlineLvl w:val="0"/>
    </w:pPr>
    <w:rPr>
      <w:rFonts w:eastAsiaTheme="majorEastAsia" w:cstheme="majorBidi"/>
      <w:b/>
      <w:sz w:val="24"/>
      <w:szCs w:val="32"/>
    </w:rPr>
  </w:style>
  <w:style w:type="paragraph" w:styleId="Nagwek2">
    <w:name w:val="heading 2"/>
    <w:basedOn w:val="Normalny"/>
    <w:next w:val="Normalny"/>
    <w:link w:val="Nagwek2Znak"/>
    <w:uiPriority w:val="9"/>
    <w:unhideWhenUsed/>
    <w:qFormat/>
    <w:rsid w:val="00D2449A"/>
    <w:pPr>
      <w:keepNext/>
      <w:keepLines/>
      <w:spacing w:before="200" w:after="120"/>
      <w:outlineLvl w:val="1"/>
    </w:pPr>
    <w:rPr>
      <w:rFonts w:eastAsiaTheme="majorEastAsia" w:cstheme="majorBidi"/>
      <w:b/>
      <w:sz w:val="24"/>
      <w:szCs w:val="26"/>
    </w:rPr>
  </w:style>
  <w:style w:type="paragraph" w:styleId="Nagwek3">
    <w:name w:val="heading 3"/>
    <w:basedOn w:val="Normalny"/>
    <w:next w:val="Normalny"/>
    <w:link w:val="Nagwek3Znak"/>
    <w:uiPriority w:val="9"/>
    <w:unhideWhenUsed/>
    <w:qFormat/>
    <w:rsid w:val="00D2449A"/>
    <w:pPr>
      <w:keepNext/>
      <w:keepLines/>
      <w:spacing w:before="120" w:after="120"/>
      <w:outlineLvl w:val="2"/>
    </w:pPr>
    <w:rPr>
      <w:rFonts w:eastAsiaTheme="majorEastAsia" w:cstheme="majorBidi"/>
      <w:b/>
      <w:szCs w:val="24"/>
    </w:rPr>
  </w:style>
  <w:style w:type="paragraph" w:styleId="Nagwek4">
    <w:name w:val="heading 4"/>
    <w:basedOn w:val="Normalny"/>
    <w:next w:val="Normalny"/>
    <w:link w:val="Nagwek4Znak"/>
    <w:uiPriority w:val="9"/>
    <w:unhideWhenUsed/>
    <w:qFormat/>
    <w:rsid w:val="00884839"/>
    <w:pPr>
      <w:keepNext/>
      <w:keepLines/>
      <w:spacing w:before="120" w:after="120"/>
      <w:outlineLvl w:val="3"/>
    </w:pPr>
    <w:rPr>
      <w:rFonts w:eastAsiaTheme="majorEastAsia" w:cstheme="majorBidi"/>
      <w:b/>
      <w:iCs/>
    </w:rPr>
  </w:style>
  <w:style w:type="paragraph" w:styleId="Nagwek6">
    <w:name w:val="heading 6"/>
    <w:basedOn w:val="Normalny"/>
    <w:next w:val="Normalny"/>
    <w:link w:val="Nagwek6Znak"/>
    <w:qFormat/>
    <w:rsid w:val="0029204B"/>
    <w:pPr>
      <w:jc w:val="left"/>
      <w:outlineLvl w:val="5"/>
    </w:pPr>
    <w:rPr>
      <w:rFonts w:ascii="Arial Narrow" w:eastAsia="Times New Roman" w:hAnsi="Arial Narrow" w:cs="Times New Roman"/>
      <w:b/>
      <w:bCs/>
      <w:lang w:eastAsia="pl-PL"/>
    </w:rPr>
  </w:style>
  <w:style w:type="paragraph" w:styleId="Nagwek7">
    <w:name w:val="heading 7"/>
    <w:basedOn w:val="Normalny"/>
    <w:next w:val="Normalny"/>
    <w:link w:val="Nagwek7Znak"/>
    <w:qFormat/>
    <w:rsid w:val="0029204B"/>
    <w:pPr>
      <w:spacing w:before="240" w:after="60"/>
      <w:jc w:val="left"/>
      <w:outlineLvl w:val="6"/>
    </w:pPr>
    <w:rPr>
      <w:rFonts w:ascii="Arial Narrow" w:eastAsia="Times New Roman" w:hAnsi="Arial Narrow" w:cs="Times New Roman"/>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2449A"/>
    <w:rPr>
      <w:rFonts w:ascii="Calibri" w:eastAsiaTheme="majorEastAsia" w:hAnsi="Calibri" w:cstheme="majorBidi"/>
      <w:b/>
      <w:sz w:val="24"/>
      <w:szCs w:val="32"/>
    </w:rPr>
  </w:style>
  <w:style w:type="character" w:customStyle="1" w:styleId="Nagwek2Znak">
    <w:name w:val="Nagłówek 2 Znak"/>
    <w:basedOn w:val="Domylnaczcionkaakapitu"/>
    <w:link w:val="Nagwek2"/>
    <w:rsid w:val="00D2449A"/>
    <w:rPr>
      <w:rFonts w:ascii="Calibri" w:eastAsiaTheme="majorEastAsia" w:hAnsi="Calibri" w:cstheme="majorBidi"/>
      <w:b/>
      <w:sz w:val="24"/>
      <w:szCs w:val="26"/>
    </w:rPr>
  </w:style>
  <w:style w:type="character" w:customStyle="1" w:styleId="Nagwek3Znak">
    <w:name w:val="Nagłówek 3 Znak"/>
    <w:basedOn w:val="Domylnaczcionkaakapitu"/>
    <w:link w:val="Nagwek3"/>
    <w:uiPriority w:val="9"/>
    <w:rsid w:val="00D2449A"/>
    <w:rPr>
      <w:rFonts w:ascii="Calibri" w:eastAsiaTheme="majorEastAsia" w:hAnsi="Calibri" w:cstheme="majorBidi"/>
      <w:b/>
      <w:szCs w:val="24"/>
    </w:rPr>
  </w:style>
  <w:style w:type="character" w:customStyle="1" w:styleId="Nagwek4Znak">
    <w:name w:val="Nagłówek 4 Znak"/>
    <w:basedOn w:val="Domylnaczcionkaakapitu"/>
    <w:link w:val="Nagwek4"/>
    <w:uiPriority w:val="9"/>
    <w:rsid w:val="00884839"/>
    <w:rPr>
      <w:rFonts w:ascii="Calibri" w:eastAsiaTheme="majorEastAsia" w:hAnsi="Calibri" w:cstheme="majorBidi"/>
      <w:b/>
      <w:iCs/>
    </w:rPr>
  </w:style>
  <w:style w:type="paragraph" w:styleId="Akapitzlist">
    <w:name w:val="List Paragraph"/>
    <w:aliases w:val="Akapit z numeracją,Obiekt,List Paragraph1,L1,Numerowanie,Nagłówek_JP,źródła,Nag³ówek_JP,Nag3ówek_JP,Rysunek,List bullet ISO,punktor 2,Punktowanie,Wyliczanie,Akapit z listą31,List Paragraph,Akapit z listą kropka,BulletC"/>
    <w:basedOn w:val="Normalny"/>
    <w:link w:val="AkapitzlistZnak"/>
    <w:uiPriority w:val="34"/>
    <w:qFormat/>
    <w:rsid w:val="00EA55AC"/>
    <w:pPr>
      <w:ind w:left="720"/>
      <w:contextualSpacing/>
    </w:pPr>
  </w:style>
  <w:style w:type="paragraph" w:styleId="Tekstprzypisudolnego">
    <w:name w:val="footnote text"/>
    <w:aliases w:val="Podrozdział,Znak Znak,Footnote,Podrozdzia3,-E Fuﬂnotentext,Fuﬂnotentext Ursprung,Fußnotentext Ursprung,-E Fußnotentext,Fußnote,Footnote text,Tekst przypisu Znak Znak Znak Znak,Tekst przypisu Znak Znak Znak Znak Znak,Tekst przypisu"/>
    <w:basedOn w:val="Normalny"/>
    <w:link w:val="TekstprzypisudolnegoZnak"/>
    <w:unhideWhenUsed/>
    <w:qFormat/>
    <w:rsid w:val="00EA55AC"/>
    <w:rPr>
      <w:sz w:val="20"/>
      <w:szCs w:val="20"/>
    </w:rPr>
  </w:style>
  <w:style w:type="character" w:customStyle="1" w:styleId="TekstprzypisudolnegoZnak">
    <w:name w:val="Tekst przypisu dolnego Znak"/>
    <w:aliases w:val="Podrozdział Znak,Znak Znak Znak,Footnote Znak,Podrozdzia3 Znak,-E Fuﬂnotentext Znak,Fuﬂnotentext Ursprung Znak,Fußnotentext Ursprung Znak,-E Fußnotentext Znak,Fußnote Znak,Footnote text Znak,Tekst przypisu Znak"/>
    <w:basedOn w:val="Domylnaczcionkaakapitu"/>
    <w:link w:val="Tekstprzypisudolnego"/>
    <w:qFormat/>
    <w:rsid w:val="00EA55AC"/>
    <w:rPr>
      <w:rFonts w:ascii="Calibri" w:hAnsi="Calibri"/>
      <w:sz w:val="20"/>
      <w:szCs w:val="20"/>
    </w:rPr>
  </w:style>
  <w:style w:type="character" w:styleId="Odwoanieprzypisudolnego">
    <w:name w:val="footnote reference"/>
    <w:aliases w:val="Footnote Reference Number,Odwołanie przypisu,BVI fnr,Footnote symbol,SUPERS,(Footnote Reference),Voetnootverwijzing,Times 10 Point,Exposant 3 Point,Footnote reference number,note TESI,Footnote Reference_LVL6,Footnote Reference"/>
    <w:basedOn w:val="Domylnaczcionkaakapitu"/>
    <w:unhideWhenUsed/>
    <w:qFormat/>
    <w:rsid w:val="00EA55AC"/>
    <w:rPr>
      <w:vertAlign w:val="superscript"/>
    </w:rPr>
  </w:style>
  <w:style w:type="paragraph" w:styleId="Legenda">
    <w:name w:val="caption"/>
    <w:aliases w:val="Podpis tabeli lub ryciny,Podpis nad obiektem,Legenda Znak Znak Znak,Legenda Znak Znak,Legenda Znak Znak Znak Znak,Legenda Znak Znak Znak Znak Znak Znak,Legenda Znak Znak Znak Znak Znak Znak Znak,Legenda Znak"/>
    <w:basedOn w:val="Normalny"/>
    <w:next w:val="Normalny"/>
    <w:unhideWhenUsed/>
    <w:qFormat/>
    <w:rsid w:val="00D93975"/>
    <w:pPr>
      <w:spacing w:before="120" w:after="120"/>
    </w:pPr>
    <w:rPr>
      <w:b/>
      <w:iCs/>
      <w:color w:val="000000" w:themeColor="text1"/>
      <w:szCs w:val="18"/>
    </w:rPr>
  </w:style>
  <w:style w:type="character" w:styleId="Hipercze">
    <w:name w:val="Hyperlink"/>
    <w:uiPriority w:val="99"/>
    <w:unhideWhenUsed/>
    <w:rsid w:val="00164A23"/>
    <w:rPr>
      <w:color w:val="0000FF"/>
      <w:u w:val="single"/>
    </w:rPr>
  </w:style>
  <w:style w:type="paragraph" w:styleId="Spistreci1">
    <w:name w:val="toc 1"/>
    <w:basedOn w:val="Normalny"/>
    <w:next w:val="Normalny"/>
    <w:autoRedefine/>
    <w:uiPriority w:val="39"/>
    <w:unhideWhenUsed/>
    <w:rsid w:val="00E256E5"/>
    <w:pPr>
      <w:spacing w:after="100"/>
    </w:pPr>
  </w:style>
  <w:style w:type="paragraph" w:styleId="Spistreci2">
    <w:name w:val="toc 2"/>
    <w:basedOn w:val="Normalny"/>
    <w:next w:val="Normalny"/>
    <w:autoRedefine/>
    <w:uiPriority w:val="39"/>
    <w:unhideWhenUsed/>
    <w:rsid w:val="00B35ADE"/>
    <w:pPr>
      <w:tabs>
        <w:tab w:val="left" w:pos="1100"/>
        <w:tab w:val="right" w:leader="dot" w:pos="9062"/>
      </w:tabs>
      <w:spacing w:after="100"/>
      <w:ind w:left="220"/>
    </w:pPr>
    <w:rPr>
      <w:rFonts w:cstheme="minorHAnsi"/>
      <w:noProof/>
    </w:rPr>
  </w:style>
  <w:style w:type="paragraph" w:styleId="Spistreci3">
    <w:name w:val="toc 3"/>
    <w:basedOn w:val="Normalny"/>
    <w:next w:val="Normalny"/>
    <w:autoRedefine/>
    <w:uiPriority w:val="39"/>
    <w:unhideWhenUsed/>
    <w:rsid w:val="00E256E5"/>
    <w:pPr>
      <w:spacing w:after="100"/>
      <w:ind w:left="440"/>
    </w:pPr>
  </w:style>
  <w:style w:type="paragraph" w:styleId="Spistreci4">
    <w:name w:val="toc 4"/>
    <w:basedOn w:val="Normalny"/>
    <w:next w:val="Normalny"/>
    <w:autoRedefine/>
    <w:uiPriority w:val="39"/>
    <w:unhideWhenUsed/>
    <w:rsid w:val="00E256E5"/>
    <w:pPr>
      <w:spacing w:after="100"/>
      <w:ind w:left="660"/>
    </w:pPr>
  </w:style>
  <w:style w:type="character" w:customStyle="1" w:styleId="Nierozpoznanawzmianka1">
    <w:name w:val="Nierozpoznana wzmianka1"/>
    <w:basedOn w:val="Domylnaczcionkaakapitu"/>
    <w:uiPriority w:val="99"/>
    <w:semiHidden/>
    <w:unhideWhenUsed/>
    <w:rsid w:val="004473A2"/>
    <w:rPr>
      <w:color w:val="605E5C"/>
      <w:shd w:val="clear" w:color="auto" w:fill="E1DFDD"/>
    </w:rPr>
  </w:style>
  <w:style w:type="paragraph" w:customStyle="1" w:styleId="Default">
    <w:name w:val="Default"/>
    <w:rsid w:val="00E621DC"/>
    <w:pPr>
      <w:autoSpaceDE w:val="0"/>
      <w:autoSpaceDN w:val="0"/>
      <w:adjustRightInd w:val="0"/>
      <w:jc w:val="left"/>
    </w:pPr>
    <w:rPr>
      <w:rFonts w:ascii="Times New Roman" w:hAnsi="Times New Roman" w:cs="Times New Roman"/>
      <w:color w:val="000000"/>
      <w:sz w:val="24"/>
      <w:szCs w:val="24"/>
    </w:rPr>
  </w:style>
  <w:style w:type="paragraph" w:styleId="Nagwek">
    <w:name w:val="header"/>
    <w:basedOn w:val="Normalny"/>
    <w:link w:val="NagwekZnak"/>
    <w:uiPriority w:val="99"/>
    <w:unhideWhenUsed/>
    <w:rsid w:val="00445626"/>
    <w:pPr>
      <w:tabs>
        <w:tab w:val="center" w:pos="4536"/>
        <w:tab w:val="right" w:pos="9072"/>
      </w:tabs>
    </w:pPr>
  </w:style>
  <w:style w:type="character" w:customStyle="1" w:styleId="NagwekZnak">
    <w:name w:val="Nagłówek Znak"/>
    <w:basedOn w:val="Domylnaczcionkaakapitu"/>
    <w:link w:val="Nagwek"/>
    <w:uiPriority w:val="99"/>
    <w:rsid w:val="00445626"/>
    <w:rPr>
      <w:rFonts w:ascii="Calibri" w:hAnsi="Calibri"/>
    </w:rPr>
  </w:style>
  <w:style w:type="paragraph" w:styleId="Stopka">
    <w:name w:val="footer"/>
    <w:basedOn w:val="Normalny"/>
    <w:link w:val="StopkaZnak"/>
    <w:uiPriority w:val="99"/>
    <w:unhideWhenUsed/>
    <w:rsid w:val="00445626"/>
    <w:pPr>
      <w:tabs>
        <w:tab w:val="center" w:pos="4536"/>
        <w:tab w:val="right" w:pos="9072"/>
      </w:tabs>
    </w:pPr>
  </w:style>
  <w:style w:type="character" w:customStyle="1" w:styleId="StopkaZnak">
    <w:name w:val="Stopka Znak"/>
    <w:basedOn w:val="Domylnaczcionkaakapitu"/>
    <w:link w:val="Stopka"/>
    <w:uiPriority w:val="99"/>
    <w:rsid w:val="00445626"/>
    <w:rPr>
      <w:rFonts w:ascii="Calibri" w:hAnsi="Calibri"/>
    </w:rPr>
  </w:style>
  <w:style w:type="paragraph" w:styleId="Tekstpodstawowy3">
    <w:name w:val="Body Text 3"/>
    <w:basedOn w:val="Normalny"/>
    <w:link w:val="Tekstpodstawowy3Znak"/>
    <w:rsid w:val="00022B15"/>
    <w:pPr>
      <w:spacing w:after="120"/>
      <w:jc w:val="left"/>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rsid w:val="00022B15"/>
    <w:rPr>
      <w:rFonts w:ascii="Times New Roman" w:eastAsia="Times New Roman" w:hAnsi="Times New Roman" w:cs="Times New Roman"/>
      <w:sz w:val="16"/>
      <w:szCs w:val="16"/>
      <w:lang w:eastAsia="pl-PL"/>
    </w:rPr>
  </w:style>
  <w:style w:type="paragraph" w:styleId="Tekstpodstawowywcity">
    <w:name w:val="Body Text Indent"/>
    <w:basedOn w:val="Normalny"/>
    <w:link w:val="TekstpodstawowywcityZnak"/>
    <w:rsid w:val="00022B15"/>
    <w:pPr>
      <w:spacing w:after="120"/>
      <w:ind w:left="283"/>
      <w:jc w:val="left"/>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022B15"/>
    <w:rPr>
      <w:rFonts w:ascii="Times New Roman" w:eastAsia="Times New Roman" w:hAnsi="Times New Roman" w:cs="Times New Roman"/>
      <w:sz w:val="24"/>
      <w:szCs w:val="24"/>
      <w:lang w:eastAsia="pl-PL"/>
    </w:rPr>
  </w:style>
  <w:style w:type="character" w:customStyle="1" w:styleId="przypisyZnak">
    <w:name w:val="przypisy Znak"/>
    <w:link w:val="przypisy"/>
    <w:uiPriority w:val="99"/>
    <w:locked/>
    <w:rsid w:val="00022B15"/>
    <w:rPr>
      <w:rFonts w:ascii="Arial" w:hAnsi="Arial" w:cs="Arial"/>
      <w:sz w:val="18"/>
    </w:rPr>
  </w:style>
  <w:style w:type="paragraph" w:customStyle="1" w:styleId="przypisy">
    <w:name w:val="przypisy"/>
    <w:basedOn w:val="Tekstprzypisudolnego"/>
    <w:link w:val="przypisyZnak"/>
    <w:autoRedefine/>
    <w:uiPriority w:val="99"/>
    <w:rsid w:val="00022B15"/>
    <w:rPr>
      <w:rFonts w:ascii="Arial" w:hAnsi="Arial" w:cs="Arial"/>
      <w:sz w:val="18"/>
      <w:szCs w:val="22"/>
    </w:rPr>
  </w:style>
  <w:style w:type="character" w:customStyle="1" w:styleId="AkapitzlistZnak">
    <w:name w:val="Akapit z listą Znak"/>
    <w:aliases w:val="Akapit z numeracją Znak,Obiekt Znak,List Paragraph1 Znak,L1 Znak,Numerowanie Znak,Nagłówek_JP Znak,źródła Znak,Nag³ówek_JP Znak,Nag3ówek_JP Znak,Rysunek Znak,List bullet ISO Znak,punktor 2 Znak,Punktowanie Znak,Wyliczanie Znak"/>
    <w:link w:val="Akapitzlist"/>
    <w:uiPriority w:val="34"/>
    <w:qFormat/>
    <w:rsid w:val="00022B15"/>
    <w:rPr>
      <w:rFonts w:ascii="Calibri" w:hAnsi="Calibri"/>
    </w:rPr>
  </w:style>
  <w:style w:type="paragraph" w:customStyle="1" w:styleId="Standard">
    <w:name w:val="Standard"/>
    <w:rsid w:val="00E72E26"/>
    <w:pPr>
      <w:autoSpaceDN w:val="0"/>
      <w:jc w:val="left"/>
      <w:textAlignment w:val="baseline"/>
    </w:pPr>
    <w:rPr>
      <w:rFonts w:ascii="Arial" w:eastAsia="Times New Roman" w:hAnsi="Arial" w:cs="Arial"/>
      <w:color w:val="000000"/>
      <w:kern w:val="3"/>
      <w:sz w:val="24"/>
      <w:szCs w:val="24"/>
      <w:lang w:eastAsia="en-GB"/>
    </w:rPr>
  </w:style>
  <w:style w:type="paragraph" w:customStyle="1" w:styleId="Akapitzlist3">
    <w:name w:val="Akapit z listą3"/>
    <w:basedOn w:val="Normalny"/>
    <w:rsid w:val="00E72E26"/>
    <w:pPr>
      <w:ind w:left="720"/>
      <w:contextualSpacing/>
      <w:jc w:val="left"/>
    </w:pPr>
    <w:rPr>
      <w:rFonts w:ascii="Times New Roman" w:eastAsia="Times New Roman" w:hAnsi="Times New Roman" w:cs="Times New Roman"/>
      <w:szCs w:val="20"/>
      <w:lang w:eastAsia="pl-PL"/>
    </w:rPr>
  </w:style>
  <w:style w:type="paragraph" w:customStyle="1" w:styleId="kazik">
    <w:name w:val="kazik"/>
    <w:basedOn w:val="Normalny"/>
    <w:link w:val="kazikZnak"/>
    <w:qFormat/>
    <w:rsid w:val="00B106C9"/>
    <w:pPr>
      <w:spacing w:line="320" w:lineRule="exact"/>
      <w:ind w:firstLine="709"/>
    </w:pPr>
    <w:rPr>
      <w:rFonts w:ascii="Arial" w:eastAsia="Calibri" w:hAnsi="Arial" w:cs="Times New Roman"/>
      <w:sz w:val="24"/>
      <w:szCs w:val="24"/>
      <w:lang w:eastAsia="pl-PL"/>
    </w:rPr>
  </w:style>
  <w:style w:type="character" w:customStyle="1" w:styleId="kazikZnak">
    <w:name w:val="kazik Znak"/>
    <w:link w:val="kazik"/>
    <w:locked/>
    <w:rsid w:val="00B106C9"/>
    <w:rPr>
      <w:rFonts w:ascii="Arial" w:eastAsia="Calibri" w:hAnsi="Arial" w:cs="Times New Roman"/>
      <w:sz w:val="24"/>
      <w:szCs w:val="24"/>
      <w:lang w:eastAsia="pl-PL"/>
    </w:rPr>
  </w:style>
  <w:style w:type="paragraph" w:customStyle="1" w:styleId="Akapitzlist1">
    <w:name w:val="Akapit z listą1"/>
    <w:basedOn w:val="Normalny"/>
    <w:rsid w:val="000E4939"/>
    <w:pPr>
      <w:ind w:left="720"/>
      <w:contextualSpacing/>
      <w:jc w:val="left"/>
    </w:pPr>
    <w:rPr>
      <w:rFonts w:ascii="Times New Roman" w:eastAsia="Times New Roman" w:hAnsi="Times New Roman" w:cs="Times New Roman"/>
      <w:szCs w:val="20"/>
      <w:lang w:eastAsia="pl-PL"/>
    </w:rPr>
  </w:style>
  <w:style w:type="character" w:styleId="Odwoaniedokomentarza">
    <w:name w:val="annotation reference"/>
    <w:basedOn w:val="Domylnaczcionkaakapitu"/>
    <w:uiPriority w:val="99"/>
    <w:semiHidden/>
    <w:unhideWhenUsed/>
    <w:rsid w:val="00F2412F"/>
    <w:rPr>
      <w:sz w:val="16"/>
      <w:szCs w:val="16"/>
    </w:rPr>
  </w:style>
  <w:style w:type="paragraph" w:styleId="Tekstkomentarza">
    <w:name w:val="annotation text"/>
    <w:basedOn w:val="Normalny"/>
    <w:link w:val="TekstkomentarzaZnak"/>
    <w:uiPriority w:val="99"/>
    <w:unhideWhenUsed/>
    <w:rsid w:val="00F2412F"/>
    <w:rPr>
      <w:sz w:val="20"/>
      <w:szCs w:val="20"/>
    </w:rPr>
  </w:style>
  <w:style w:type="character" w:customStyle="1" w:styleId="TekstkomentarzaZnak">
    <w:name w:val="Tekst komentarza Znak"/>
    <w:basedOn w:val="Domylnaczcionkaakapitu"/>
    <w:link w:val="Tekstkomentarza"/>
    <w:uiPriority w:val="99"/>
    <w:rsid w:val="00F2412F"/>
    <w:rPr>
      <w:rFonts w:ascii="Calibri" w:hAnsi="Calibri"/>
      <w:sz w:val="20"/>
      <w:szCs w:val="20"/>
    </w:rPr>
  </w:style>
  <w:style w:type="table" w:styleId="Tabela-Siatka">
    <w:name w:val="Table Grid"/>
    <w:aliases w:val="Pole tekstowe - kratka"/>
    <w:basedOn w:val="Standardowy"/>
    <w:uiPriority w:val="39"/>
    <w:qFormat/>
    <w:rsid w:val="004A5C2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ilustracji">
    <w:name w:val="table of figures"/>
    <w:basedOn w:val="Normalny"/>
    <w:next w:val="Normalny"/>
    <w:uiPriority w:val="99"/>
    <w:unhideWhenUsed/>
    <w:rsid w:val="0028252E"/>
  </w:style>
  <w:style w:type="paragraph" w:styleId="Tematkomentarza">
    <w:name w:val="annotation subject"/>
    <w:basedOn w:val="Tekstkomentarza"/>
    <w:next w:val="Tekstkomentarza"/>
    <w:link w:val="TematkomentarzaZnak"/>
    <w:uiPriority w:val="99"/>
    <w:semiHidden/>
    <w:unhideWhenUsed/>
    <w:rsid w:val="00591242"/>
    <w:rPr>
      <w:b/>
      <w:bCs/>
    </w:rPr>
  </w:style>
  <w:style w:type="character" w:customStyle="1" w:styleId="TematkomentarzaZnak">
    <w:name w:val="Temat komentarza Znak"/>
    <w:basedOn w:val="TekstkomentarzaZnak"/>
    <w:link w:val="Tematkomentarza"/>
    <w:uiPriority w:val="99"/>
    <w:semiHidden/>
    <w:rsid w:val="00591242"/>
    <w:rPr>
      <w:rFonts w:ascii="Calibri" w:hAnsi="Calibri"/>
      <w:b/>
      <w:bCs/>
      <w:sz w:val="20"/>
      <w:szCs w:val="20"/>
    </w:rPr>
  </w:style>
  <w:style w:type="character" w:customStyle="1" w:styleId="Nierozpoznanawzmianka2">
    <w:name w:val="Nierozpoznana wzmianka2"/>
    <w:basedOn w:val="Domylnaczcionkaakapitu"/>
    <w:uiPriority w:val="99"/>
    <w:semiHidden/>
    <w:unhideWhenUsed/>
    <w:rsid w:val="00215E91"/>
    <w:rPr>
      <w:color w:val="605E5C"/>
      <w:shd w:val="clear" w:color="auto" w:fill="E1DFDD"/>
    </w:rPr>
  </w:style>
  <w:style w:type="character" w:customStyle="1" w:styleId="Nierozpoznanawzmianka3">
    <w:name w:val="Nierozpoznana wzmianka3"/>
    <w:basedOn w:val="Domylnaczcionkaakapitu"/>
    <w:uiPriority w:val="99"/>
    <w:semiHidden/>
    <w:unhideWhenUsed/>
    <w:rsid w:val="002A2114"/>
    <w:rPr>
      <w:color w:val="605E5C"/>
      <w:shd w:val="clear" w:color="auto" w:fill="E1DFDD"/>
    </w:rPr>
  </w:style>
  <w:style w:type="paragraph" w:styleId="Tekstdymka">
    <w:name w:val="Balloon Text"/>
    <w:basedOn w:val="Normalny"/>
    <w:link w:val="TekstdymkaZnak"/>
    <w:uiPriority w:val="99"/>
    <w:semiHidden/>
    <w:unhideWhenUsed/>
    <w:rsid w:val="005A5F7A"/>
    <w:rPr>
      <w:rFonts w:ascii="Segoe UI" w:hAnsi="Segoe UI" w:cs="Segoe UI"/>
      <w:sz w:val="18"/>
      <w:szCs w:val="18"/>
    </w:rPr>
  </w:style>
  <w:style w:type="character" w:customStyle="1" w:styleId="TekstdymkaZnak">
    <w:name w:val="Tekst dymka Znak"/>
    <w:basedOn w:val="Domylnaczcionkaakapitu"/>
    <w:link w:val="Tekstdymka"/>
    <w:uiPriority w:val="99"/>
    <w:semiHidden/>
    <w:rsid w:val="005A5F7A"/>
    <w:rPr>
      <w:rFonts w:ascii="Segoe UI" w:hAnsi="Segoe UI" w:cs="Segoe UI"/>
      <w:sz w:val="18"/>
      <w:szCs w:val="18"/>
    </w:rPr>
  </w:style>
  <w:style w:type="character" w:customStyle="1" w:styleId="Nierozpoznanawzmianka4">
    <w:name w:val="Nierozpoznana wzmianka4"/>
    <w:basedOn w:val="Domylnaczcionkaakapitu"/>
    <w:uiPriority w:val="99"/>
    <w:semiHidden/>
    <w:unhideWhenUsed/>
    <w:rsid w:val="00C1466E"/>
    <w:rPr>
      <w:color w:val="605E5C"/>
      <w:shd w:val="clear" w:color="auto" w:fill="E1DFDD"/>
    </w:rPr>
  </w:style>
  <w:style w:type="character" w:customStyle="1" w:styleId="Nierozpoznanawzmianka5">
    <w:name w:val="Nierozpoznana wzmianka5"/>
    <w:basedOn w:val="Domylnaczcionkaakapitu"/>
    <w:uiPriority w:val="99"/>
    <w:semiHidden/>
    <w:unhideWhenUsed/>
    <w:rsid w:val="002E22A0"/>
    <w:rPr>
      <w:color w:val="605E5C"/>
      <w:shd w:val="clear" w:color="auto" w:fill="E1DFDD"/>
    </w:rPr>
  </w:style>
  <w:style w:type="character" w:customStyle="1" w:styleId="Teksttreci95ptBezpogrubienia">
    <w:name w:val="Tekst treści + 9;5 pt;Bez pogrubienia"/>
    <w:basedOn w:val="Domylnaczcionkaakapitu"/>
    <w:rsid w:val="00B502C7"/>
    <w:rPr>
      <w:rFonts w:ascii="Arial" w:eastAsia="Arial" w:hAnsi="Arial" w:cs="Arial"/>
      <w:b/>
      <w:bCs/>
      <w:i w:val="0"/>
      <w:iCs w:val="0"/>
      <w:smallCaps w:val="0"/>
      <w:strike w:val="0"/>
      <w:color w:val="000000"/>
      <w:spacing w:val="0"/>
      <w:w w:val="100"/>
      <w:position w:val="0"/>
      <w:sz w:val="19"/>
      <w:szCs w:val="19"/>
      <w:u w:val="none"/>
      <w:lang w:val="pl-PL" w:eastAsia="pl-PL" w:bidi="pl-PL"/>
    </w:rPr>
  </w:style>
  <w:style w:type="character" w:customStyle="1" w:styleId="Nierozpoznanawzmianka6">
    <w:name w:val="Nierozpoznana wzmianka6"/>
    <w:basedOn w:val="Domylnaczcionkaakapitu"/>
    <w:uiPriority w:val="99"/>
    <w:semiHidden/>
    <w:unhideWhenUsed/>
    <w:rsid w:val="00AA032D"/>
    <w:rPr>
      <w:color w:val="605E5C"/>
      <w:shd w:val="clear" w:color="auto" w:fill="E1DFDD"/>
    </w:rPr>
  </w:style>
  <w:style w:type="character" w:customStyle="1" w:styleId="Nagwek6Znak">
    <w:name w:val="Nagłówek 6 Znak"/>
    <w:basedOn w:val="Domylnaczcionkaakapitu"/>
    <w:link w:val="Nagwek6"/>
    <w:rsid w:val="0029204B"/>
    <w:rPr>
      <w:rFonts w:ascii="Arial Narrow" w:eastAsia="Times New Roman" w:hAnsi="Arial Narrow" w:cs="Times New Roman"/>
      <w:b/>
      <w:bCs/>
      <w:lang w:eastAsia="pl-PL"/>
    </w:rPr>
  </w:style>
  <w:style w:type="character" w:customStyle="1" w:styleId="Nagwek7Znak">
    <w:name w:val="Nagłówek 7 Znak"/>
    <w:basedOn w:val="Domylnaczcionkaakapitu"/>
    <w:link w:val="Nagwek7"/>
    <w:rsid w:val="0029204B"/>
    <w:rPr>
      <w:rFonts w:ascii="Arial Narrow" w:eastAsia="Times New Roman" w:hAnsi="Arial Narrow" w:cs="Times New Roman"/>
      <w:szCs w:val="24"/>
      <w:lang w:eastAsia="pl-PL"/>
    </w:rPr>
  </w:style>
  <w:style w:type="character" w:customStyle="1" w:styleId="NagwekZnak1">
    <w:name w:val="Nagłówek Znak1"/>
    <w:basedOn w:val="Domylnaczcionkaakapitu"/>
    <w:uiPriority w:val="99"/>
    <w:semiHidden/>
    <w:rsid w:val="0029204B"/>
    <w:rPr>
      <w:rFonts w:ascii="Calibri" w:hAnsi="Calibri"/>
    </w:rPr>
  </w:style>
  <w:style w:type="character" w:customStyle="1" w:styleId="StopkaZnak1">
    <w:name w:val="Stopka Znak1"/>
    <w:basedOn w:val="Domylnaczcionkaakapitu"/>
    <w:uiPriority w:val="99"/>
    <w:semiHidden/>
    <w:rsid w:val="0029204B"/>
    <w:rPr>
      <w:rFonts w:ascii="Calibri" w:hAnsi="Calibri"/>
    </w:rPr>
  </w:style>
  <w:style w:type="paragraph" w:styleId="Tytu">
    <w:name w:val="Title"/>
    <w:basedOn w:val="Normalny"/>
    <w:next w:val="Normalny"/>
    <w:link w:val="TytuZnak"/>
    <w:uiPriority w:val="10"/>
    <w:qFormat/>
    <w:rsid w:val="0029204B"/>
    <w:pPr>
      <w:jc w:val="left"/>
      <w:outlineLvl w:val="0"/>
    </w:pPr>
    <w:rPr>
      <w:rFonts w:ascii="Arial Narrow" w:eastAsia="Times New Roman" w:hAnsi="Arial Narrow" w:cs="Times New Roman"/>
      <w:b/>
      <w:bCs/>
      <w:kern w:val="28"/>
      <w:szCs w:val="32"/>
      <w:lang w:eastAsia="pl-PL"/>
    </w:rPr>
  </w:style>
  <w:style w:type="character" w:customStyle="1" w:styleId="TytuZnak">
    <w:name w:val="Tytuł Znak"/>
    <w:basedOn w:val="Domylnaczcionkaakapitu"/>
    <w:link w:val="Tytu"/>
    <w:uiPriority w:val="10"/>
    <w:rsid w:val="0029204B"/>
    <w:rPr>
      <w:rFonts w:ascii="Arial Narrow" w:eastAsia="Times New Roman" w:hAnsi="Arial Narrow" w:cs="Times New Roman"/>
      <w:b/>
      <w:bCs/>
      <w:kern w:val="28"/>
      <w:szCs w:val="32"/>
      <w:lang w:eastAsia="pl-PL"/>
    </w:rPr>
  </w:style>
  <w:style w:type="paragraph" w:styleId="Podtytu">
    <w:name w:val="Subtitle"/>
    <w:basedOn w:val="Normalny"/>
    <w:next w:val="Normalny"/>
    <w:link w:val="PodtytuZnak"/>
    <w:uiPriority w:val="11"/>
    <w:qFormat/>
    <w:rsid w:val="0029204B"/>
    <w:pPr>
      <w:jc w:val="left"/>
      <w:outlineLvl w:val="1"/>
    </w:pPr>
    <w:rPr>
      <w:rFonts w:ascii="Arial Narrow" w:eastAsia="Times New Roman" w:hAnsi="Arial Narrow" w:cs="Times New Roman"/>
      <w:b/>
      <w:szCs w:val="24"/>
      <w:lang w:eastAsia="pl-PL"/>
    </w:rPr>
  </w:style>
  <w:style w:type="character" w:customStyle="1" w:styleId="PodtytuZnak">
    <w:name w:val="Podtytuł Znak"/>
    <w:basedOn w:val="Domylnaczcionkaakapitu"/>
    <w:link w:val="Podtytu"/>
    <w:uiPriority w:val="11"/>
    <w:rsid w:val="0029204B"/>
    <w:rPr>
      <w:rFonts w:ascii="Arial Narrow" w:eastAsia="Times New Roman" w:hAnsi="Arial Narrow" w:cs="Times New Roman"/>
      <w:b/>
      <w:szCs w:val="24"/>
      <w:lang w:eastAsia="pl-PL"/>
    </w:rPr>
  </w:style>
  <w:style w:type="character" w:styleId="Pogrubienie">
    <w:name w:val="Strong"/>
    <w:basedOn w:val="Domylnaczcionkaakapitu"/>
    <w:uiPriority w:val="22"/>
    <w:qFormat/>
    <w:rsid w:val="0029204B"/>
    <w:rPr>
      <w:b/>
      <w:bCs/>
    </w:rPr>
  </w:style>
  <w:style w:type="paragraph" w:styleId="Bezodstpw">
    <w:name w:val="No Spacing"/>
    <w:link w:val="BezodstpwZnak"/>
    <w:uiPriority w:val="1"/>
    <w:qFormat/>
    <w:rsid w:val="0029204B"/>
    <w:pPr>
      <w:jc w:val="left"/>
    </w:pPr>
    <w:rPr>
      <w:rFonts w:ascii="Arial Narrow" w:eastAsia="Times New Roman" w:hAnsi="Arial Narrow" w:cs="Times New Roman"/>
      <w:b/>
    </w:rPr>
  </w:style>
  <w:style w:type="character" w:customStyle="1" w:styleId="BezodstpwZnak">
    <w:name w:val="Bez odstępów Znak"/>
    <w:basedOn w:val="Domylnaczcionkaakapitu"/>
    <w:link w:val="Bezodstpw"/>
    <w:uiPriority w:val="1"/>
    <w:rsid w:val="0029204B"/>
    <w:rPr>
      <w:rFonts w:ascii="Arial Narrow" w:eastAsia="Times New Roman" w:hAnsi="Arial Narrow" w:cs="Times New Roman"/>
      <w:b/>
    </w:rPr>
  </w:style>
  <w:style w:type="paragraph" w:styleId="Nagwekspisutreci">
    <w:name w:val="TOC Heading"/>
    <w:basedOn w:val="Nagwek1"/>
    <w:next w:val="Normalny"/>
    <w:uiPriority w:val="39"/>
    <w:qFormat/>
    <w:rsid w:val="0029204B"/>
    <w:pPr>
      <w:spacing w:before="480" w:after="0" w:line="276" w:lineRule="auto"/>
      <w:jc w:val="left"/>
      <w:outlineLvl w:val="9"/>
    </w:pPr>
    <w:rPr>
      <w:rFonts w:ascii="Arial Narrow" w:eastAsia="Times New Roman" w:hAnsi="Arial Narrow" w:cs="Times New Roman"/>
      <w:bCs/>
      <w:color w:val="365F91"/>
      <w:sz w:val="28"/>
      <w:szCs w:val="28"/>
    </w:rPr>
  </w:style>
  <w:style w:type="paragraph" w:styleId="NormalnyWeb">
    <w:name w:val="Normal (Web)"/>
    <w:basedOn w:val="Normalny"/>
    <w:uiPriority w:val="99"/>
    <w:semiHidden/>
    <w:unhideWhenUsed/>
    <w:rsid w:val="00745233"/>
    <w:pPr>
      <w:spacing w:before="100" w:beforeAutospacing="1" w:after="100" w:afterAutospacing="1"/>
      <w:jc w:val="left"/>
    </w:pPr>
    <w:rPr>
      <w:rFonts w:ascii="Times New Roman" w:eastAsia="Times New Roman" w:hAnsi="Times New Roman" w:cs="Times New Roman"/>
      <w:sz w:val="24"/>
      <w:szCs w:val="24"/>
      <w:lang w:eastAsia="pl-PL"/>
    </w:rPr>
  </w:style>
  <w:style w:type="character" w:styleId="UyteHipercze">
    <w:name w:val="FollowedHyperlink"/>
    <w:basedOn w:val="Domylnaczcionkaakapitu"/>
    <w:uiPriority w:val="99"/>
    <w:semiHidden/>
    <w:unhideWhenUsed/>
    <w:rsid w:val="00745233"/>
    <w:rPr>
      <w:color w:val="954F72" w:themeColor="followedHyperlink"/>
      <w:u w:val="single"/>
    </w:rPr>
  </w:style>
  <w:style w:type="character" w:customStyle="1" w:styleId="Teksttreci">
    <w:name w:val="Tekst treści_"/>
    <w:basedOn w:val="Domylnaczcionkaakapitu"/>
    <w:link w:val="Teksttreci0"/>
    <w:rsid w:val="00DC1BE6"/>
    <w:rPr>
      <w:rFonts w:ascii="Lucida Sans Unicode" w:eastAsia="Lucida Sans Unicode" w:hAnsi="Lucida Sans Unicode" w:cs="Lucida Sans Unicode"/>
      <w:spacing w:val="-10"/>
      <w:sz w:val="21"/>
      <w:szCs w:val="21"/>
      <w:shd w:val="clear" w:color="auto" w:fill="FFFFFF"/>
    </w:rPr>
  </w:style>
  <w:style w:type="character" w:customStyle="1" w:styleId="Teksttreci10">
    <w:name w:val="Tekst treści (10)_"/>
    <w:basedOn w:val="Domylnaczcionkaakapitu"/>
    <w:link w:val="Teksttreci100"/>
    <w:rsid w:val="00DC1BE6"/>
    <w:rPr>
      <w:rFonts w:ascii="Lucida Sans Unicode" w:eastAsia="Lucida Sans Unicode" w:hAnsi="Lucida Sans Unicode" w:cs="Lucida Sans Unicode"/>
      <w:spacing w:val="-20"/>
      <w:shd w:val="clear" w:color="auto" w:fill="FFFFFF"/>
    </w:rPr>
  </w:style>
  <w:style w:type="character" w:customStyle="1" w:styleId="PogrubienieTeksttreciCalibri9ptOdstpy0pt">
    <w:name w:val="Pogrubienie;Tekst treści + Calibri;9 pt;Odstępy 0 pt"/>
    <w:basedOn w:val="Teksttreci"/>
    <w:rsid w:val="00DC1BE6"/>
    <w:rPr>
      <w:rFonts w:ascii="Calibri" w:eastAsia="Calibri" w:hAnsi="Calibri" w:cs="Calibri"/>
      <w:b/>
      <w:bCs/>
      <w:color w:val="000000"/>
      <w:spacing w:val="0"/>
      <w:w w:val="100"/>
      <w:position w:val="0"/>
      <w:sz w:val="18"/>
      <w:szCs w:val="18"/>
      <w:shd w:val="clear" w:color="auto" w:fill="FFFFFF"/>
      <w:lang w:val="pl-PL" w:eastAsia="pl-PL" w:bidi="pl-PL"/>
    </w:rPr>
  </w:style>
  <w:style w:type="paragraph" w:customStyle="1" w:styleId="Teksttreci0">
    <w:name w:val="Tekst treści"/>
    <w:basedOn w:val="Normalny"/>
    <w:link w:val="Teksttreci"/>
    <w:rsid w:val="00DC1BE6"/>
    <w:pPr>
      <w:widowControl w:val="0"/>
      <w:shd w:val="clear" w:color="auto" w:fill="FFFFFF"/>
      <w:spacing w:before="120" w:line="0" w:lineRule="atLeast"/>
      <w:ind w:hanging="580"/>
      <w:jc w:val="right"/>
    </w:pPr>
    <w:rPr>
      <w:rFonts w:ascii="Lucida Sans Unicode" w:eastAsia="Lucida Sans Unicode" w:hAnsi="Lucida Sans Unicode" w:cs="Lucida Sans Unicode"/>
      <w:spacing w:val="-10"/>
      <w:sz w:val="21"/>
      <w:szCs w:val="21"/>
    </w:rPr>
  </w:style>
  <w:style w:type="paragraph" w:customStyle="1" w:styleId="Teksttreci100">
    <w:name w:val="Tekst treści (10)"/>
    <w:basedOn w:val="Normalny"/>
    <w:link w:val="Teksttreci10"/>
    <w:rsid w:val="00DC1BE6"/>
    <w:pPr>
      <w:widowControl w:val="0"/>
      <w:shd w:val="clear" w:color="auto" w:fill="FFFFFF"/>
      <w:spacing w:after="300" w:line="317" w:lineRule="exact"/>
      <w:ind w:hanging="420"/>
      <w:jc w:val="right"/>
    </w:pPr>
    <w:rPr>
      <w:rFonts w:ascii="Lucida Sans Unicode" w:eastAsia="Lucida Sans Unicode" w:hAnsi="Lucida Sans Unicode" w:cs="Lucida Sans Unicode"/>
      <w:spacing w:val="-20"/>
    </w:rPr>
  </w:style>
  <w:style w:type="character" w:customStyle="1" w:styleId="Nierozpoznanawzmianka7">
    <w:name w:val="Nierozpoznana wzmianka7"/>
    <w:basedOn w:val="Domylnaczcionkaakapitu"/>
    <w:uiPriority w:val="99"/>
    <w:semiHidden/>
    <w:unhideWhenUsed/>
    <w:rsid w:val="00C96035"/>
    <w:rPr>
      <w:color w:val="605E5C"/>
      <w:shd w:val="clear" w:color="auto" w:fill="E1DFDD"/>
    </w:rPr>
  </w:style>
  <w:style w:type="paragraph" w:styleId="Tekstprzypisukocowego">
    <w:name w:val="endnote text"/>
    <w:basedOn w:val="Normalny"/>
    <w:link w:val="TekstprzypisukocowegoZnak"/>
    <w:uiPriority w:val="99"/>
    <w:semiHidden/>
    <w:unhideWhenUsed/>
    <w:rsid w:val="002C2743"/>
    <w:rPr>
      <w:sz w:val="20"/>
      <w:szCs w:val="20"/>
    </w:rPr>
  </w:style>
  <w:style w:type="character" w:customStyle="1" w:styleId="TekstprzypisukocowegoZnak">
    <w:name w:val="Tekst przypisu końcowego Znak"/>
    <w:basedOn w:val="Domylnaczcionkaakapitu"/>
    <w:link w:val="Tekstprzypisukocowego"/>
    <w:uiPriority w:val="99"/>
    <w:semiHidden/>
    <w:rsid w:val="002C2743"/>
    <w:rPr>
      <w:rFonts w:ascii="Calibri" w:hAnsi="Calibri"/>
      <w:sz w:val="20"/>
      <w:szCs w:val="20"/>
    </w:rPr>
  </w:style>
  <w:style w:type="character" w:styleId="Odwoanieprzypisukocowego">
    <w:name w:val="endnote reference"/>
    <w:basedOn w:val="Domylnaczcionkaakapitu"/>
    <w:uiPriority w:val="99"/>
    <w:semiHidden/>
    <w:unhideWhenUsed/>
    <w:rsid w:val="002C2743"/>
    <w:rPr>
      <w:vertAlign w:val="superscript"/>
    </w:rPr>
  </w:style>
  <w:style w:type="character" w:customStyle="1" w:styleId="Nierozpoznanawzmianka8">
    <w:name w:val="Nierozpoznana wzmianka8"/>
    <w:basedOn w:val="Domylnaczcionkaakapitu"/>
    <w:uiPriority w:val="99"/>
    <w:semiHidden/>
    <w:unhideWhenUsed/>
    <w:rsid w:val="007209AE"/>
    <w:rPr>
      <w:color w:val="605E5C"/>
      <w:shd w:val="clear" w:color="auto" w:fill="E1DFDD"/>
    </w:rPr>
  </w:style>
  <w:style w:type="character" w:styleId="Uwydatnienie">
    <w:name w:val="Emphasis"/>
    <w:basedOn w:val="Domylnaczcionkaakapitu"/>
    <w:uiPriority w:val="20"/>
    <w:qFormat/>
    <w:rsid w:val="00764BC6"/>
    <w:rPr>
      <w:i/>
      <w:iCs/>
    </w:rPr>
  </w:style>
  <w:style w:type="character" w:customStyle="1" w:styleId="Nierozpoznanawzmianka9">
    <w:name w:val="Nierozpoznana wzmianka9"/>
    <w:basedOn w:val="Domylnaczcionkaakapitu"/>
    <w:uiPriority w:val="99"/>
    <w:semiHidden/>
    <w:unhideWhenUsed/>
    <w:rsid w:val="00884300"/>
    <w:rPr>
      <w:color w:val="605E5C"/>
      <w:shd w:val="clear" w:color="auto" w:fill="E1DFDD"/>
    </w:rPr>
  </w:style>
  <w:style w:type="paragraph" w:customStyle="1" w:styleId="msonormal0">
    <w:name w:val="msonormal"/>
    <w:basedOn w:val="Normalny"/>
    <w:rsid w:val="00E44872"/>
    <w:pPr>
      <w:spacing w:before="100" w:beforeAutospacing="1" w:after="100" w:afterAutospacing="1"/>
      <w:jc w:val="left"/>
    </w:pPr>
    <w:rPr>
      <w:rFonts w:ascii="Times New Roman" w:eastAsia="Times New Roman" w:hAnsi="Times New Roman" w:cs="Times New Roman"/>
      <w:sz w:val="24"/>
      <w:szCs w:val="24"/>
      <w:lang w:eastAsia="pl-PL"/>
    </w:rPr>
  </w:style>
  <w:style w:type="paragraph" w:customStyle="1" w:styleId="font5">
    <w:name w:val="font5"/>
    <w:basedOn w:val="Normalny"/>
    <w:rsid w:val="00E44872"/>
    <w:pPr>
      <w:spacing w:before="100" w:beforeAutospacing="1" w:after="100" w:afterAutospacing="1"/>
      <w:jc w:val="left"/>
    </w:pPr>
    <w:rPr>
      <w:rFonts w:eastAsia="Times New Roman" w:cs="Calibri"/>
      <w:sz w:val="20"/>
      <w:szCs w:val="20"/>
      <w:lang w:eastAsia="pl-PL"/>
    </w:rPr>
  </w:style>
  <w:style w:type="paragraph" w:customStyle="1" w:styleId="font6">
    <w:name w:val="font6"/>
    <w:basedOn w:val="Normalny"/>
    <w:rsid w:val="00E44872"/>
    <w:pPr>
      <w:spacing w:before="100" w:beforeAutospacing="1" w:after="100" w:afterAutospacing="1"/>
      <w:jc w:val="left"/>
    </w:pPr>
    <w:rPr>
      <w:rFonts w:ascii="Times New Roman" w:eastAsia="Times New Roman" w:hAnsi="Times New Roman" w:cs="Times New Roman"/>
      <w:sz w:val="14"/>
      <w:szCs w:val="14"/>
      <w:lang w:eastAsia="pl-PL"/>
    </w:rPr>
  </w:style>
  <w:style w:type="paragraph" w:customStyle="1" w:styleId="xl65">
    <w:name w:val="xl65"/>
    <w:basedOn w:val="Normalny"/>
    <w:rsid w:val="00E44872"/>
    <w:pPr>
      <w:pBdr>
        <w:top w:val="single" w:sz="8" w:space="0" w:color="auto"/>
        <w:left w:val="single" w:sz="8" w:space="0" w:color="auto"/>
        <w:bottom w:val="single" w:sz="8" w:space="0" w:color="auto"/>
        <w:right w:val="single" w:sz="8" w:space="0" w:color="auto"/>
      </w:pBdr>
      <w:shd w:val="clear" w:color="000000" w:fill="FFF2CC"/>
      <w:spacing w:before="100" w:beforeAutospacing="1" w:after="100" w:afterAutospacing="1"/>
      <w:jc w:val="center"/>
      <w:textAlignment w:val="center"/>
    </w:pPr>
    <w:rPr>
      <w:rFonts w:eastAsia="Times New Roman" w:cs="Calibri"/>
      <w:b/>
      <w:bCs/>
      <w:color w:val="000000"/>
      <w:sz w:val="24"/>
      <w:szCs w:val="24"/>
      <w:lang w:eastAsia="pl-PL"/>
    </w:rPr>
  </w:style>
  <w:style w:type="paragraph" w:customStyle="1" w:styleId="xl66">
    <w:name w:val="xl66"/>
    <w:basedOn w:val="Normalny"/>
    <w:rsid w:val="00E44872"/>
    <w:pPr>
      <w:pBdr>
        <w:top w:val="single" w:sz="8" w:space="0" w:color="auto"/>
        <w:bottom w:val="single" w:sz="8" w:space="0" w:color="auto"/>
        <w:right w:val="single" w:sz="8" w:space="0" w:color="auto"/>
      </w:pBdr>
      <w:shd w:val="clear" w:color="000000" w:fill="FFF2CC"/>
      <w:spacing w:before="100" w:beforeAutospacing="1" w:after="100" w:afterAutospacing="1"/>
      <w:jc w:val="center"/>
      <w:textAlignment w:val="center"/>
    </w:pPr>
    <w:rPr>
      <w:rFonts w:eastAsia="Times New Roman" w:cs="Calibri"/>
      <w:b/>
      <w:bCs/>
      <w:color w:val="000000"/>
      <w:sz w:val="24"/>
      <w:szCs w:val="24"/>
      <w:lang w:eastAsia="pl-PL"/>
    </w:rPr>
  </w:style>
  <w:style w:type="paragraph" w:customStyle="1" w:styleId="xl67">
    <w:name w:val="xl67"/>
    <w:basedOn w:val="Normalny"/>
    <w:rsid w:val="00E44872"/>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sz w:val="24"/>
      <w:szCs w:val="24"/>
      <w:lang w:eastAsia="pl-PL"/>
    </w:rPr>
  </w:style>
  <w:style w:type="paragraph" w:customStyle="1" w:styleId="xl68">
    <w:name w:val="xl68"/>
    <w:basedOn w:val="Normalny"/>
    <w:rsid w:val="00E44872"/>
    <w:pPr>
      <w:pBdr>
        <w:bottom w:val="single" w:sz="8" w:space="0" w:color="auto"/>
        <w:right w:val="single" w:sz="8" w:space="0" w:color="auto"/>
      </w:pBdr>
      <w:spacing w:before="100" w:beforeAutospacing="1" w:after="100" w:afterAutospacing="1"/>
      <w:jc w:val="center"/>
      <w:textAlignment w:val="center"/>
    </w:pPr>
    <w:rPr>
      <w:rFonts w:eastAsia="Times New Roman" w:cs="Calibri"/>
      <w:sz w:val="24"/>
      <w:szCs w:val="24"/>
      <w:lang w:eastAsia="pl-PL"/>
    </w:rPr>
  </w:style>
  <w:style w:type="character" w:customStyle="1" w:styleId="Teksttreci11">
    <w:name w:val="Tekst treści (11)_"/>
    <w:basedOn w:val="Domylnaczcionkaakapitu"/>
    <w:link w:val="Teksttreci110"/>
    <w:rsid w:val="00C4277C"/>
    <w:rPr>
      <w:rFonts w:ascii="Calibri" w:eastAsia="Calibri" w:hAnsi="Calibri" w:cs="Calibri"/>
      <w:b/>
      <w:bCs/>
      <w:shd w:val="clear" w:color="auto" w:fill="FFFFFF"/>
    </w:rPr>
  </w:style>
  <w:style w:type="character" w:customStyle="1" w:styleId="TeksttreciPogrubienie">
    <w:name w:val="Tekst treści + Pogrubienie"/>
    <w:basedOn w:val="Teksttreci"/>
    <w:rsid w:val="00C4277C"/>
    <w:rPr>
      <w:rFonts w:ascii="Calibri" w:eastAsia="Calibri" w:hAnsi="Calibri" w:cs="Calibri"/>
      <w:b/>
      <w:bCs/>
      <w:i w:val="0"/>
      <w:iCs w:val="0"/>
      <w:smallCaps w:val="0"/>
      <w:strike w:val="0"/>
      <w:color w:val="000000"/>
      <w:spacing w:val="0"/>
      <w:w w:val="100"/>
      <w:position w:val="0"/>
      <w:sz w:val="22"/>
      <w:szCs w:val="22"/>
      <w:u w:val="none"/>
      <w:shd w:val="clear" w:color="auto" w:fill="FFFFFF"/>
      <w:lang w:val="pl-PL" w:eastAsia="pl-PL" w:bidi="pl-PL"/>
    </w:rPr>
  </w:style>
  <w:style w:type="paragraph" w:customStyle="1" w:styleId="Teksttreci110">
    <w:name w:val="Tekst treści (11)"/>
    <w:basedOn w:val="Normalny"/>
    <w:link w:val="Teksttreci11"/>
    <w:rsid w:val="00C4277C"/>
    <w:pPr>
      <w:widowControl w:val="0"/>
      <w:shd w:val="clear" w:color="auto" w:fill="FFFFFF"/>
      <w:spacing w:before="540" w:after="180" w:line="0" w:lineRule="atLeast"/>
      <w:ind w:hanging="460"/>
      <w:jc w:val="center"/>
    </w:pPr>
    <w:rPr>
      <w:rFonts w:eastAsia="Calibri" w:cs="Calibri"/>
      <w:b/>
      <w:bCs/>
    </w:rPr>
  </w:style>
  <w:style w:type="character" w:customStyle="1" w:styleId="Stopka0">
    <w:name w:val="Stopka_"/>
    <w:basedOn w:val="Domylnaczcionkaakapitu"/>
    <w:link w:val="Stopka1"/>
    <w:rsid w:val="000B2DF1"/>
    <w:rPr>
      <w:rFonts w:ascii="Calibri" w:eastAsia="Calibri" w:hAnsi="Calibri" w:cs="Calibri"/>
      <w:shd w:val="clear" w:color="auto" w:fill="FFFFFF"/>
    </w:rPr>
  </w:style>
  <w:style w:type="paragraph" w:customStyle="1" w:styleId="Stopka1">
    <w:name w:val="Stopka1"/>
    <w:basedOn w:val="Normalny"/>
    <w:link w:val="Stopka0"/>
    <w:uiPriority w:val="99"/>
    <w:rsid w:val="000B2DF1"/>
    <w:pPr>
      <w:widowControl w:val="0"/>
      <w:shd w:val="clear" w:color="auto" w:fill="FFFFFF"/>
      <w:spacing w:line="293" w:lineRule="exact"/>
      <w:jc w:val="left"/>
    </w:pPr>
    <w:rPr>
      <w:rFonts w:eastAsia="Calibri" w:cs="Calibri"/>
    </w:rPr>
  </w:style>
  <w:style w:type="character" w:customStyle="1" w:styleId="Teksttreci14">
    <w:name w:val="Tekst treści (14)_"/>
    <w:basedOn w:val="Domylnaczcionkaakapitu"/>
    <w:link w:val="Teksttreci140"/>
    <w:rsid w:val="00C465A4"/>
    <w:rPr>
      <w:rFonts w:ascii="Calibri" w:eastAsia="Calibri" w:hAnsi="Calibri" w:cs="Calibri"/>
      <w:sz w:val="23"/>
      <w:szCs w:val="23"/>
      <w:shd w:val="clear" w:color="auto" w:fill="FFFFFF"/>
    </w:rPr>
  </w:style>
  <w:style w:type="paragraph" w:customStyle="1" w:styleId="Teksttreci140">
    <w:name w:val="Tekst treści (14)"/>
    <w:basedOn w:val="Normalny"/>
    <w:link w:val="Teksttreci14"/>
    <w:rsid w:val="00C465A4"/>
    <w:pPr>
      <w:widowControl w:val="0"/>
      <w:shd w:val="clear" w:color="auto" w:fill="FFFFFF"/>
      <w:spacing w:line="317" w:lineRule="exact"/>
      <w:jc w:val="left"/>
    </w:pPr>
    <w:rPr>
      <w:rFonts w:eastAsia="Calibri" w:cs="Calibri"/>
      <w:sz w:val="23"/>
      <w:szCs w:val="23"/>
    </w:rPr>
  </w:style>
  <w:style w:type="character" w:customStyle="1" w:styleId="Nierozpoznanawzmianka10">
    <w:name w:val="Nierozpoznana wzmianka10"/>
    <w:basedOn w:val="Domylnaczcionkaakapitu"/>
    <w:uiPriority w:val="99"/>
    <w:semiHidden/>
    <w:unhideWhenUsed/>
    <w:rsid w:val="00790C9D"/>
    <w:rPr>
      <w:color w:val="605E5C"/>
      <w:shd w:val="clear" w:color="auto" w:fill="E1DFDD"/>
    </w:rPr>
  </w:style>
  <w:style w:type="paragraph" w:customStyle="1" w:styleId="xl69">
    <w:name w:val="xl69"/>
    <w:basedOn w:val="Normalny"/>
    <w:rsid w:val="00A72757"/>
    <w:pPr>
      <w:spacing w:before="100" w:beforeAutospacing="1" w:after="100" w:afterAutospacing="1"/>
      <w:jc w:val="left"/>
    </w:pPr>
    <w:rPr>
      <w:rFonts w:ascii="Times New Roman" w:eastAsia="Times New Roman" w:hAnsi="Times New Roman" w:cs="Times New Roman"/>
      <w:sz w:val="24"/>
      <w:szCs w:val="24"/>
      <w:lang w:eastAsia="pl-PL"/>
    </w:rPr>
  </w:style>
  <w:style w:type="paragraph" w:customStyle="1" w:styleId="xl70">
    <w:name w:val="xl70"/>
    <w:basedOn w:val="Normalny"/>
    <w:rsid w:val="00A72757"/>
    <w:pPr>
      <w:spacing w:before="100" w:beforeAutospacing="1" w:after="100" w:afterAutospacing="1"/>
      <w:jc w:val="left"/>
    </w:pPr>
    <w:rPr>
      <w:rFonts w:ascii="Times New Roman" w:eastAsia="Times New Roman" w:hAnsi="Times New Roman" w:cs="Times New Roman"/>
      <w:sz w:val="16"/>
      <w:szCs w:val="16"/>
      <w:lang w:eastAsia="pl-PL"/>
    </w:rPr>
  </w:style>
  <w:style w:type="numbering" w:customStyle="1" w:styleId="Bezlisty1">
    <w:name w:val="Bez listy1"/>
    <w:next w:val="Bezlisty"/>
    <w:uiPriority w:val="99"/>
    <w:semiHidden/>
    <w:unhideWhenUsed/>
    <w:rsid w:val="0014598C"/>
  </w:style>
  <w:style w:type="paragraph" w:customStyle="1" w:styleId="Spistreci41">
    <w:name w:val="Spis treści 41"/>
    <w:basedOn w:val="Normalny"/>
    <w:next w:val="Normalny"/>
    <w:autoRedefine/>
    <w:uiPriority w:val="39"/>
    <w:unhideWhenUsed/>
    <w:rsid w:val="0014598C"/>
    <w:pPr>
      <w:spacing w:after="100"/>
      <w:ind w:left="660"/>
    </w:pPr>
  </w:style>
  <w:style w:type="paragraph" w:customStyle="1" w:styleId="Nagwek10">
    <w:name w:val="Nagłówek1"/>
    <w:basedOn w:val="Normalny"/>
    <w:next w:val="Nagwek"/>
    <w:uiPriority w:val="99"/>
    <w:unhideWhenUsed/>
    <w:rsid w:val="0014598C"/>
    <w:pPr>
      <w:tabs>
        <w:tab w:val="center" w:pos="4536"/>
        <w:tab w:val="right" w:pos="9072"/>
      </w:tabs>
    </w:pPr>
    <w:rPr>
      <w:kern w:val="2"/>
      <w14:ligatures w14:val="standardContextual"/>
    </w:rPr>
  </w:style>
  <w:style w:type="paragraph" w:customStyle="1" w:styleId="Tekstkomentarza1">
    <w:name w:val="Tekst komentarza1"/>
    <w:basedOn w:val="Normalny"/>
    <w:next w:val="Tekstkomentarza"/>
    <w:uiPriority w:val="99"/>
    <w:unhideWhenUsed/>
    <w:rsid w:val="0014598C"/>
    <w:rPr>
      <w:kern w:val="2"/>
      <w:sz w:val="20"/>
      <w:szCs w:val="20"/>
      <w14:ligatures w14:val="standardContextual"/>
    </w:rPr>
  </w:style>
  <w:style w:type="paragraph" w:customStyle="1" w:styleId="Spisilustracji1">
    <w:name w:val="Spis ilustracji1"/>
    <w:basedOn w:val="Normalny"/>
    <w:next w:val="Normalny"/>
    <w:uiPriority w:val="99"/>
    <w:unhideWhenUsed/>
    <w:rsid w:val="0014598C"/>
  </w:style>
  <w:style w:type="paragraph" w:customStyle="1" w:styleId="Tematkomentarza1">
    <w:name w:val="Temat komentarza1"/>
    <w:basedOn w:val="Tekstkomentarza"/>
    <w:next w:val="Tekstkomentarza"/>
    <w:uiPriority w:val="99"/>
    <w:semiHidden/>
    <w:unhideWhenUsed/>
    <w:rsid w:val="0014598C"/>
    <w:rPr>
      <w:b/>
      <w:bCs/>
    </w:rPr>
  </w:style>
  <w:style w:type="character" w:customStyle="1" w:styleId="UyteHipercze1">
    <w:name w:val="UżyteHiperłącze1"/>
    <w:basedOn w:val="Domylnaczcionkaakapitu"/>
    <w:uiPriority w:val="99"/>
    <w:semiHidden/>
    <w:unhideWhenUsed/>
    <w:rsid w:val="0014598C"/>
    <w:rPr>
      <w:color w:val="954F72"/>
      <w:u w:val="single"/>
    </w:rPr>
  </w:style>
  <w:style w:type="character" w:customStyle="1" w:styleId="NagwekZnak2">
    <w:name w:val="Nagłówek Znak2"/>
    <w:basedOn w:val="Domylnaczcionkaakapitu"/>
    <w:uiPriority w:val="99"/>
    <w:rsid w:val="0014598C"/>
  </w:style>
  <w:style w:type="character" w:customStyle="1" w:styleId="StopkaZnak2">
    <w:name w:val="Stopka Znak2"/>
    <w:basedOn w:val="Domylnaczcionkaakapitu"/>
    <w:uiPriority w:val="99"/>
    <w:rsid w:val="0014598C"/>
  </w:style>
  <w:style w:type="character" w:customStyle="1" w:styleId="TekstkomentarzaZnak1">
    <w:name w:val="Tekst komentarza Znak1"/>
    <w:basedOn w:val="Domylnaczcionkaakapitu"/>
    <w:uiPriority w:val="99"/>
    <w:semiHidden/>
    <w:rsid w:val="0014598C"/>
    <w:rPr>
      <w:sz w:val="20"/>
      <w:szCs w:val="20"/>
    </w:rPr>
  </w:style>
  <w:style w:type="character" w:customStyle="1" w:styleId="TematkomentarzaZnak1">
    <w:name w:val="Temat komentarza Znak1"/>
    <w:basedOn w:val="TekstkomentarzaZnak1"/>
    <w:uiPriority w:val="99"/>
    <w:semiHidden/>
    <w:rsid w:val="0014598C"/>
    <w:rPr>
      <w:b/>
      <w:bCs/>
      <w:sz w:val="20"/>
      <w:szCs w:val="20"/>
    </w:rPr>
  </w:style>
  <w:style w:type="table" w:styleId="Tabelasiatki6kolorowa">
    <w:name w:val="Grid Table 6 Colorful"/>
    <w:basedOn w:val="Standardowy"/>
    <w:uiPriority w:val="51"/>
    <w:rsid w:val="001459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pistreci5">
    <w:name w:val="toc 5"/>
    <w:basedOn w:val="Normalny"/>
    <w:next w:val="Normalny"/>
    <w:autoRedefine/>
    <w:uiPriority w:val="39"/>
    <w:unhideWhenUsed/>
    <w:rsid w:val="0014598C"/>
    <w:pPr>
      <w:spacing w:after="100"/>
      <w:ind w:left="880"/>
      <w:jc w:val="left"/>
    </w:pPr>
    <w:rPr>
      <w:rFonts w:asciiTheme="minorHAnsi" w:eastAsiaTheme="minorEastAsia" w:hAnsiTheme="minorHAnsi"/>
      <w:lang w:eastAsia="pl-PL"/>
    </w:rPr>
  </w:style>
  <w:style w:type="paragraph" w:styleId="Spistreci6">
    <w:name w:val="toc 6"/>
    <w:basedOn w:val="Normalny"/>
    <w:next w:val="Normalny"/>
    <w:autoRedefine/>
    <w:uiPriority w:val="39"/>
    <w:unhideWhenUsed/>
    <w:rsid w:val="0014598C"/>
    <w:pPr>
      <w:spacing w:after="100"/>
      <w:ind w:left="1100"/>
      <w:jc w:val="left"/>
    </w:pPr>
    <w:rPr>
      <w:rFonts w:asciiTheme="minorHAnsi" w:eastAsiaTheme="minorEastAsia" w:hAnsiTheme="minorHAnsi"/>
      <w:lang w:eastAsia="pl-PL"/>
    </w:rPr>
  </w:style>
  <w:style w:type="paragraph" w:styleId="Spistreci7">
    <w:name w:val="toc 7"/>
    <w:basedOn w:val="Normalny"/>
    <w:next w:val="Normalny"/>
    <w:autoRedefine/>
    <w:uiPriority w:val="39"/>
    <w:unhideWhenUsed/>
    <w:rsid w:val="0014598C"/>
    <w:pPr>
      <w:spacing w:after="100"/>
      <w:ind w:left="1320"/>
      <w:jc w:val="left"/>
    </w:pPr>
    <w:rPr>
      <w:rFonts w:asciiTheme="minorHAnsi" w:eastAsiaTheme="minorEastAsia" w:hAnsiTheme="minorHAnsi"/>
      <w:lang w:eastAsia="pl-PL"/>
    </w:rPr>
  </w:style>
  <w:style w:type="paragraph" w:styleId="Spistreci8">
    <w:name w:val="toc 8"/>
    <w:basedOn w:val="Normalny"/>
    <w:next w:val="Normalny"/>
    <w:autoRedefine/>
    <w:uiPriority w:val="39"/>
    <w:unhideWhenUsed/>
    <w:rsid w:val="0014598C"/>
    <w:pPr>
      <w:spacing w:after="100"/>
      <w:ind w:left="1540"/>
      <w:jc w:val="left"/>
    </w:pPr>
    <w:rPr>
      <w:rFonts w:asciiTheme="minorHAnsi" w:eastAsiaTheme="minorEastAsia" w:hAnsiTheme="minorHAnsi"/>
      <w:lang w:eastAsia="pl-PL"/>
    </w:rPr>
  </w:style>
  <w:style w:type="paragraph" w:styleId="Spistreci9">
    <w:name w:val="toc 9"/>
    <w:basedOn w:val="Normalny"/>
    <w:next w:val="Normalny"/>
    <w:autoRedefine/>
    <w:uiPriority w:val="39"/>
    <w:unhideWhenUsed/>
    <w:rsid w:val="0014598C"/>
    <w:pPr>
      <w:spacing w:after="100"/>
      <w:ind w:left="1760"/>
      <w:jc w:val="left"/>
    </w:pPr>
    <w:rPr>
      <w:rFonts w:asciiTheme="minorHAnsi" w:eastAsiaTheme="minorEastAsia" w:hAnsiTheme="minorHAnsi"/>
      <w:lang w:eastAsia="pl-PL"/>
    </w:rPr>
  </w:style>
  <w:style w:type="table" w:styleId="Tabelasiatki1jasnaakcent5">
    <w:name w:val="Grid Table 1 Light Accent 5"/>
    <w:basedOn w:val="Standardowy"/>
    <w:uiPriority w:val="46"/>
    <w:rsid w:val="00954FAE"/>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Poletekstowe-kratka1">
    <w:name w:val="Pole tekstowe - kratka1"/>
    <w:basedOn w:val="Standardowy"/>
    <w:next w:val="Tabela-Siatka"/>
    <w:uiPriority w:val="39"/>
    <w:qFormat/>
    <w:rsid w:val="00D17371"/>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oletekstowe-kratka2">
    <w:name w:val="Pole tekstowe - kratka2"/>
    <w:basedOn w:val="Standardowy"/>
    <w:next w:val="Tabela-Siatka"/>
    <w:uiPriority w:val="39"/>
    <w:qFormat/>
    <w:rsid w:val="00D17371"/>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11">
    <w:name w:val="Nierozpoznana wzmianka11"/>
    <w:basedOn w:val="Domylnaczcionkaakapitu"/>
    <w:uiPriority w:val="99"/>
    <w:semiHidden/>
    <w:unhideWhenUsed/>
    <w:rsid w:val="00A95A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80014">
      <w:bodyDiv w:val="1"/>
      <w:marLeft w:val="0"/>
      <w:marRight w:val="0"/>
      <w:marTop w:val="0"/>
      <w:marBottom w:val="0"/>
      <w:divBdr>
        <w:top w:val="none" w:sz="0" w:space="0" w:color="auto"/>
        <w:left w:val="none" w:sz="0" w:space="0" w:color="auto"/>
        <w:bottom w:val="none" w:sz="0" w:space="0" w:color="auto"/>
        <w:right w:val="none" w:sz="0" w:space="0" w:color="auto"/>
      </w:divBdr>
    </w:div>
    <w:div w:id="29501058">
      <w:bodyDiv w:val="1"/>
      <w:marLeft w:val="0"/>
      <w:marRight w:val="0"/>
      <w:marTop w:val="0"/>
      <w:marBottom w:val="0"/>
      <w:divBdr>
        <w:top w:val="none" w:sz="0" w:space="0" w:color="auto"/>
        <w:left w:val="none" w:sz="0" w:space="0" w:color="auto"/>
        <w:bottom w:val="none" w:sz="0" w:space="0" w:color="auto"/>
        <w:right w:val="none" w:sz="0" w:space="0" w:color="auto"/>
      </w:divBdr>
    </w:div>
    <w:div w:id="102457939">
      <w:bodyDiv w:val="1"/>
      <w:marLeft w:val="0"/>
      <w:marRight w:val="0"/>
      <w:marTop w:val="0"/>
      <w:marBottom w:val="0"/>
      <w:divBdr>
        <w:top w:val="none" w:sz="0" w:space="0" w:color="auto"/>
        <w:left w:val="none" w:sz="0" w:space="0" w:color="auto"/>
        <w:bottom w:val="none" w:sz="0" w:space="0" w:color="auto"/>
        <w:right w:val="none" w:sz="0" w:space="0" w:color="auto"/>
      </w:divBdr>
    </w:div>
    <w:div w:id="125053425">
      <w:bodyDiv w:val="1"/>
      <w:marLeft w:val="0"/>
      <w:marRight w:val="0"/>
      <w:marTop w:val="0"/>
      <w:marBottom w:val="0"/>
      <w:divBdr>
        <w:top w:val="none" w:sz="0" w:space="0" w:color="auto"/>
        <w:left w:val="none" w:sz="0" w:space="0" w:color="auto"/>
        <w:bottom w:val="none" w:sz="0" w:space="0" w:color="auto"/>
        <w:right w:val="none" w:sz="0" w:space="0" w:color="auto"/>
      </w:divBdr>
    </w:div>
    <w:div w:id="135337852">
      <w:bodyDiv w:val="1"/>
      <w:marLeft w:val="0"/>
      <w:marRight w:val="0"/>
      <w:marTop w:val="0"/>
      <w:marBottom w:val="0"/>
      <w:divBdr>
        <w:top w:val="none" w:sz="0" w:space="0" w:color="auto"/>
        <w:left w:val="none" w:sz="0" w:space="0" w:color="auto"/>
        <w:bottom w:val="none" w:sz="0" w:space="0" w:color="auto"/>
        <w:right w:val="none" w:sz="0" w:space="0" w:color="auto"/>
      </w:divBdr>
    </w:div>
    <w:div w:id="212618955">
      <w:bodyDiv w:val="1"/>
      <w:marLeft w:val="0"/>
      <w:marRight w:val="0"/>
      <w:marTop w:val="0"/>
      <w:marBottom w:val="0"/>
      <w:divBdr>
        <w:top w:val="none" w:sz="0" w:space="0" w:color="auto"/>
        <w:left w:val="none" w:sz="0" w:space="0" w:color="auto"/>
        <w:bottom w:val="none" w:sz="0" w:space="0" w:color="auto"/>
        <w:right w:val="none" w:sz="0" w:space="0" w:color="auto"/>
      </w:divBdr>
    </w:div>
    <w:div w:id="227376917">
      <w:bodyDiv w:val="1"/>
      <w:marLeft w:val="0"/>
      <w:marRight w:val="0"/>
      <w:marTop w:val="0"/>
      <w:marBottom w:val="0"/>
      <w:divBdr>
        <w:top w:val="none" w:sz="0" w:space="0" w:color="auto"/>
        <w:left w:val="none" w:sz="0" w:space="0" w:color="auto"/>
        <w:bottom w:val="none" w:sz="0" w:space="0" w:color="auto"/>
        <w:right w:val="none" w:sz="0" w:space="0" w:color="auto"/>
      </w:divBdr>
    </w:div>
    <w:div w:id="232664342">
      <w:bodyDiv w:val="1"/>
      <w:marLeft w:val="0"/>
      <w:marRight w:val="0"/>
      <w:marTop w:val="0"/>
      <w:marBottom w:val="0"/>
      <w:divBdr>
        <w:top w:val="none" w:sz="0" w:space="0" w:color="auto"/>
        <w:left w:val="none" w:sz="0" w:space="0" w:color="auto"/>
        <w:bottom w:val="none" w:sz="0" w:space="0" w:color="auto"/>
        <w:right w:val="none" w:sz="0" w:space="0" w:color="auto"/>
      </w:divBdr>
    </w:div>
    <w:div w:id="264306751">
      <w:bodyDiv w:val="1"/>
      <w:marLeft w:val="0"/>
      <w:marRight w:val="0"/>
      <w:marTop w:val="0"/>
      <w:marBottom w:val="0"/>
      <w:divBdr>
        <w:top w:val="none" w:sz="0" w:space="0" w:color="auto"/>
        <w:left w:val="none" w:sz="0" w:space="0" w:color="auto"/>
        <w:bottom w:val="none" w:sz="0" w:space="0" w:color="auto"/>
        <w:right w:val="none" w:sz="0" w:space="0" w:color="auto"/>
      </w:divBdr>
    </w:div>
    <w:div w:id="331376672">
      <w:bodyDiv w:val="1"/>
      <w:marLeft w:val="0"/>
      <w:marRight w:val="0"/>
      <w:marTop w:val="0"/>
      <w:marBottom w:val="0"/>
      <w:divBdr>
        <w:top w:val="none" w:sz="0" w:space="0" w:color="auto"/>
        <w:left w:val="none" w:sz="0" w:space="0" w:color="auto"/>
        <w:bottom w:val="none" w:sz="0" w:space="0" w:color="auto"/>
        <w:right w:val="none" w:sz="0" w:space="0" w:color="auto"/>
      </w:divBdr>
    </w:div>
    <w:div w:id="431362426">
      <w:bodyDiv w:val="1"/>
      <w:marLeft w:val="0"/>
      <w:marRight w:val="0"/>
      <w:marTop w:val="0"/>
      <w:marBottom w:val="0"/>
      <w:divBdr>
        <w:top w:val="none" w:sz="0" w:space="0" w:color="auto"/>
        <w:left w:val="none" w:sz="0" w:space="0" w:color="auto"/>
        <w:bottom w:val="none" w:sz="0" w:space="0" w:color="auto"/>
        <w:right w:val="none" w:sz="0" w:space="0" w:color="auto"/>
      </w:divBdr>
      <w:divsChild>
        <w:div w:id="1051803149">
          <w:marLeft w:val="0"/>
          <w:marRight w:val="0"/>
          <w:marTop w:val="0"/>
          <w:marBottom w:val="0"/>
          <w:divBdr>
            <w:top w:val="none" w:sz="0" w:space="0" w:color="auto"/>
            <w:left w:val="none" w:sz="0" w:space="0" w:color="auto"/>
            <w:bottom w:val="none" w:sz="0" w:space="0" w:color="auto"/>
            <w:right w:val="none" w:sz="0" w:space="0" w:color="auto"/>
          </w:divBdr>
        </w:div>
      </w:divsChild>
    </w:div>
    <w:div w:id="440995860">
      <w:bodyDiv w:val="1"/>
      <w:marLeft w:val="0"/>
      <w:marRight w:val="0"/>
      <w:marTop w:val="0"/>
      <w:marBottom w:val="0"/>
      <w:divBdr>
        <w:top w:val="none" w:sz="0" w:space="0" w:color="auto"/>
        <w:left w:val="none" w:sz="0" w:space="0" w:color="auto"/>
        <w:bottom w:val="none" w:sz="0" w:space="0" w:color="auto"/>
        <w:right w:val="none" w:sz="0" w:space="0" w:color="auto"/>
      </w:divBdr>
    </w:div>
    <w:div w:id="487285187">
      <w:bodyDiv w:val="1"/>
      <w:marLeft w:val="0"/>
      <w:marRight w:val="0"/>
      <w:marTop w:val="0"/>
      <w:marBottom w:val="0"/>
      <w:divBdr>
        <w:top w:val="none" w:sz="0" w:space="0" w:color="auto"/>
        <w:left w:val="none" w:sz="0" w:space="0" w:color="auto"/>
        <w:bottom w:val="none" w:sz="0" w:space="0" w:color="auto"/>
        <w:right w:val="none" w:sz="0" w:space="0" w:color="auto"/>
      </w:divBdr>
    </w:div>
    <w:div w:id="568613779">
      <w:bodyDiv w:val="1"/>
      <w:marLeft w:val="0"/>
      <w:marRight w:val="0"/>
      <w:marTop w:val="0"/>
      <w:marBottom w:val="0"/>
      <w:divBdr>
        <w:top w:val="none" w:sz="0" w:space="0" w:color="auto"/>
        <w:left w:val="none" w:sz="0" w:space="0" w:color="auto"/>
        <w:bottom w:val="none" w:sz="0" w:space="0" w:color="auto"/>
        <w:right w:val="none" w:sz="0" w:space="0" w:color="auto"/>
      </w:divBdr>
    </w:div>
    <w:div w:id="616566041">
      <w:bodyDiv w:val="1"/>
      <w:marLeft w:val="0"/>
      <w:marRight w:val="0"/>
      <w:marTop w:val="0"/>
      <w:marBottom w:val="0"/>
      <w:divBdr>
        <w:top w:val="none" w:sz="0" w:space="0" w:color="auto"/>
        <w:left w:val="none" w:sz="0" w:space="0" w:color="auto"/>
        <w:bottom w:val="none" w:sz="0" w:space="0" w:color="auto"/>
        <w:right w:val="none" w:sz="0" w:space="0" w:color="auto"/>
      </w:divBdr>
    </w:div>
    <w:div w:id="631794240">
      <w:bodyDiv w:val="1"/>
      <w:marLeft w:val="0"/>
      <w:marRight w:val="0"/>
      <w:marTop w:val="0"/>
      <w:marBottom w:val="0"/>
      <w:divBdr>
        <w:top w:val="none" w:sz="0" w:space="0" w:color="auto"/>
        <w:left w:val="none" w:sz="0" w:space="0" w:color="auto"/>
        <w:bottom w:val="none" w:sz="0" w:space="0" w:color="auto"/>
        <w:right w:val="none" w:sz="0" w:space="0" w:color="auto"/>
      </w:divBdr>
    </w:div>
    <w:div w:id="726956804">
      <w:bodyDiv w:val="1"/>
      <w:marLeft w:val="0"/>
      <w:marRight w:val="0"/>
      <w:marTop w:val="0"/>
      <w:marBottom w:val="0"/>
      <w:divBdr>
        <w:top w:val="none" w:sz="0" w:space="0" w:color="auto"/>
        <w:left w:val="none" w:sz="0" w:space="0" w:color="auto"/>
        <w:bottom w:val="none" w:sz="0" w:space="0" w:color="auto"/>
        <w:right w:val="none" w:sz="0" w:space="0" w:color="auto"/>
      </w:divBdr>
    </w:div>
    <w:div w:id="733939110">
      <w:bodyDiv w:val="1"/>
      <w:marLeft w:val="0"/>
      <w:marRight w:val="0"/>
      <w:marTop w:val="0"/>
      <w:marBottom w:val="0"/>
      <w:divBdr>
        <w:top w:val="none" w:sz="0" w:space="0" w:color="auto"/>
        <w:left w:val="none" w:sz="0" w:space="0" w:color="auto"/>
        <w:bottom w:val="none" w:sz="0" w:space="0" w:color="auto"/>
        <w:right w:val="none" w:sz="0" w:space="0" w:color="auto"/>
      </w:divBdr>
    </w:div>
    <w:div w:id="773135058">
      <w:bodyDiv w:val="1"/>
      <w:marLeft w:val="0"/>
      <w:marRight w:val="0"/>
      <w:marTop w:val="0"/>
      <w:marBottom w:val="0"/>
      <w:divBdr>
        <w:top w:val="none" w:sz="0" w:space="0" w:color="auto"/>
        <w:left w:val="none" w:sz="0" w:space="0" w:color="auto"/>
        <w:bottom w:val="none" w:sz="0" w:space="0" w:color="auto"/>
        <w:right w:val="none" w:sz="0" w:space="0" w:color="auto"/>
      </w:divBdr>
    </w:div>
    <w:div w:id="777063694">
      <w:bodyDiv w:val="1"/>
      <w:marLeft w:val="0"/>
      <w:marRight w:val="0"/>
      <w:marTop w:val="0"/>
      <w:marBottom w:val="0"/>
      <w:divBdr>
        <w:top w:val="none" w:sz="0" w:space="0" w:color="auto"/>
        <w:left w:val="none" w:sz="0" w:space="0" w:color="auto"/>
        <w:bottom w:val="none" w:sz="0" w:space="0" w:color="auto"/>
        <w:right w:val="none" w:sz="0" w:space="0" w:color="auto"/>
      </w:divBdr>
    </w:div>
    <w:div w:id="884028248">
      <w:bodyDiv w:val="1"/>
      <w:marLeft w:val="0"/>
      <w:marRight w:val="0"/>
      <w:marTop w:val="0"/>
      <w:marBottom w:val="0"/>
      <w:divBdr>
        <w:top w:val="none" w:sz="0" w:space="0" w:color="auto"/>
        <w:left w:val="none" w:sz="0" w:space="0" w:color="auto"/>
        <w:bottom w:val="none" w:sz="0" w:space="0" w:color="auto"/>
        <w:right w:val="none" w:sz="0" w:space="0" w:color="auto"/>
      </w:divBdr>
    </w:div>
    <w:div w:id="903836911">
      <w:bodyDiv w:val="1"/>
      <w:marLeft w:val="0"/>
      <w:marRight w:val="0"/>
      <w:marTop w:val="0"/>
      <w:marBottom w:val="0"/>
      <w:divBdr>
        <w:top w:val="none" w:sz="0" w:space="0" w:color="auto"/>
        <w:left w:val="none" w:sz="0" w:space="0" w:color="auto"/>
        <w:bottom w:val="none" w:sz="0" w:space="0" w:color="auto"/>
        <w:right w:val="none" w:sz="0" w:space="0" w:color="auto"/>
      </w:divBdr>
    </w:div>
    <w:div w:id="997343564">
      <w:bodyDiv w:val="1"/>
      <w:marLeft w:val="0"/>
      <w:marRight w:val="0"/>
      <w:marTop w:val="0"/>
      <w:marBottom w:val="0"/>
      <w:divBdr>
        <w:top w:val="none" w:sz="0" w:space="0" w:color="auto"/>
        <w:left w:val="none" w:sz="0" w:space="0" w:color="auto"/>
        <w:bottom w:val="none" w:sz="0" w:space="0" w:color="auto"/>
        <w:right w:val="none" w:sz="0" w:space="0" w:color="auto"/>
      </w:divBdr>
    </w:div>
    <w:div w:id="1019701730">
      <w:bodyDiv w:val="1"/>
      <w:marLeft w:val="0"/>
      <w:marRight w:val="0"/>
      <w:marTop w:val="0"/>
      <w:marBottom w:val="0"/>
      <w:divBdr>
        <w:top w:val="none" w:sz="0" w:space="0" w:color="auto"/>
        <w:left w:val="none" w:sz="0" w:space="0" w:color="auto"/>
        <w:bottom w:val="none" w:sz="0" w:space="0" w:color="auto"/>
        <w:right w:val="none" w:sz="0" w:space="0" w:color="auto"/>
      </w:divBdr>
    </w:div>
    <w:div w:id="1135298289">
      <w:bodyDiv w:val="1"/>
      <w:marLeft w:val="0"/>
      <w:marRight w:val="0"/>
      <w:marTop w:val="0"/>
      <w:marBottom w:val="0"/>
      <w:divBdr>
        <w:top w:val="none" w:sz="0" w:space="0" w:color="auto"/>
        <w:left w:val="none" w:sz="0" w:space="0" w:color="auto"/>
        <w:bottom w:val="none" w:sz="0" w:space="0" w:color="auto"/>
        <w:right w:val="none" w:sz="0" w:space="0" w:color="auto"/>
      </w:divBdr>
    </w:div>
    <w:div w:id="1179347539">
      <w:bodyDiv w:val="1"/>
      <w:marLeft w:val="0"/>
      <w:marRight w:val="0"/>
      <w:marTop w:val="0"/>
      <w:marBottom w:val="0"/>
      <w:divBdr>
        <w:top w:val="none" w:sz="0" w:space="0" w:color="auto"/>
        <w:left w:val="none" w:sz="0" w:space="0" w:color="auto"/>
        <w:bottom w:val="none" w:sz="0" w:space="0" w:color="auto"/>
        <w:right w:val="none" w:sz="0" w:space="0" w:color="auto"/>
      </w:divBdr>
    </w:div>
    <w:div w:id="1226061932">
      <w:bodyDiv w:val="1"/>
      <w:marLeft w:val="0"/>
      <w:marRight w:val="0"/>
      <w:marTop w:val="0"/>
      <w:marBottom w:val="0"/>
      <w:divBdr>
        <w:top w:val="none" w:sz="0" w:space="0" w:color="auto"/>
        <w:left w:val="none" w:sz="0" w:space="0" w:color="auto"/>
        <w:bottom w:val="none" w:sz="0" w:space="0" w:color="auto"/>
        <w:right w:val="none" w:sz="0" w:space="0" w:color="auto"/>
      </w:divBdr>
    </w:div>
    <w:div w:id="1229683889">
      <w:bodyDiv w:val="1"/>
      <w:marLeft w:val="0"/>
      <w:marRight w:val="0"/>
      <w:marTop w:val="0"/>
      <w:marBottom w:val="0"/>
      <w:divBdr>
        <w:top w:val="none" w:sz="0" w:space="0" w:color="auto"/>
        <w:left w:val="none" w:sz="0" w:space="0" w:color="auto"/>
        <w:bottom w:val="none" w:sz="0" w:space="0" w:color="auto"/>
        <w:right w:val="none" w:sz="0" w:space="0" w:color="auto"/>
      </w:divBdr>
    </w:div>
    <w:div w:id="1249804058">
      <w:bodyDiv w:val="1"/>
      <w:marLeft w:val="0"/>
      <w:marRight w:val="0"/>
      <w:marTop w:val="0"/>
      <w:marBottom w:val="0"/>
      <w:divBdr>
        <w:top w:val="none" w:sz="0" w:space="0" w:color="auto"/>
        <w:left w:val="none" w:sz="0" w:space="0" w:color="auto"/>
        <w:bottom w:val="none" w:sz="0" w:space="0" w:color="auto"/>
        <w:right w:val="none" w:sz="0" w:space="0" w:color="auto"/>
      </w:divBdr>
    </w:div>
    <w:div w:id="1406613447">
      <w:bodyDiv w:val="1"/>
      <w:marLeft w:val="0"/>
      <w:marRight w:val="0"/>
      <w:marTop w:val="0"/>
      <w:marBottom w:val="0"/>
      <w:divBdr>
        <w:top w:val="none" w:sz="0" w:space="0" w:color="auto"/>
        <w:left w:val="none" w:sz="0" w:space="0" w:color="auto"/>
        <w:bottom w:val="none" w:sz="0" w:space="0" w:color="auto"/>
        <w:right w:val="none" w:sz="0" w:space="0" w:color="auto"/>
      </w:divBdr>
    </w:div>
    <w:div w:id="1442873212">
      <w:bodyDiv w:val="1"/>
      <w:marLeft w:val="0"/>
      <w:marRight w:val="0"/>
      <w:marTop w:val="0"/>
      <w:marBottom w:val="0"/>
      <w:divBdr>
        <w:top w:val="none" w:sz="0" w:space="0" w:color="auto"/>
        <w:left w:val="none" w:sz="0" w:space="0" w:color="auto"/>
        <w:bottom w:val="none" w:sz="0" w:space="0" w:color="auto"/>
        <w:right w:val="none" w:sz="0" w:space="0" w:color="auto"/>
      </w:divBdr>
    </w:div>
    <w:div w:id="1472478937">
      <w:bodyDiv w:val="1"/>
      <w:marLeft w:val="0"/>
      <w:marRight w:val="0"/>
      <w:marTop w:val="0"/>
      <w:marBottom w:val="0"/>
      <w:divBdr>
        <w:top w:val="none" w:sz="0" w:space="0" w:color="auto"/>
        <w:left w:val="none" w:sz="0" w:space="0" w:color="auto"/>
        <w:bottom w:val="none" w:sz="0" w:space="0" w:color="auto"/>
        <w:right w:val="none" w:sz="0" w:space="0" w:color="auto"/>
      </w:divBdr>
    </w:div>
    <w:div w:id="1495219193">
      <w:bodyDiv w:val="1"/>
      <w:marLeft w:val="0"/>
      <w:marRight w:val="0"/>
      <w:marTop w:val="0"/>
      <w:marBottom w:val="0"/>
      <w:divBdr>
        <w:top w:val="none" w:sz="0" w:space="0" w:color="auto"/>
        <w:left w:val="none" w:sz="0" w:space="0" w:color="auto"/>
        <w:bottom w:val="none" w:sz="0" w:space="0" w:color="auto"/>
        <w:right w:val="none" w:sz="0" w:space="0" w:color="auto"/>
      </w:divBdr>
    </w:div>
    <w:div w:id="1626809526">
      <w:bodyDiv w:val="1"/>
      <w:marLeft w:val="0"/>
      <w:marRight w:val="0"/>
      <w:marTop w:val="0"/>
      <w:marBottom w:val="0"/>
      <w:divBdr>
        <w:top w:val="none" w:sz="0" w:space="0" w:color="auto"/>
        <w:left w:val="none" w:sz="0" w:space="0" w:color="auto"/>
        <w:bottom w:val="none" w:sz="0" w:space="0" w:color="auto"/>
        <w:right w:val="none" w:sz="0" w:space="0" w:color="auto"/>
      </w:divBdr>
    </w:div>
    <w:div w:id="1631134662">
      <w:bodyDiv w:val="1"/>
      <w:marLeft w:val="0"/>
      <w:marRight w:val="0"/>
      <w:marTop w:val="0"/>
      <w:marBottom w:val="0"/>
      <w:divBdr>
        <w:top w:val="none" w:sz="0" w:space="0" w:color="auto"/>
        <w:left w:val="none" w:sz="0" w:space="0" w:color="auto"/>
        <w:bottom w:val="none" w:sz="0" w:space="0" w:color="auto"/>
        <w:right w:val="none" w:sz="0" w:space="0" w:color="auto"/>
      </w:divBdr>
    </w:div>
    <w:div w:id="1645499197">
      <w:bodyDiv w:val="1"/>
      <w:marLeft w:val="0"/>
      <w:marRight w:val="0"/>
      <w:marTop w:val="0"/>
      <w:marBottom w:val="0"/>
      <w:divBdr>
        <w:top w:val="none" w:sz="0" w:space="0" w:color="auto"/>
        <w:left w:val="none" w:sz="0" w:space="0" w:color="auto"/>
        <w:bottom w:val="none" w:sz="0" w:space="0" w:color="auto"/>
        <w:right w:val="none" w:sz="0" w:space="0" w:color="auto"/>
      </w:divBdr>
    </w:div>
    <w:div w:id="1661304493">
      <w:bodyDiv w:val="1"/>
      <w:marLeft w:val="0"/>
      <w:marRight w:val="0"/>
      <w:marTop w:val="0"/>
      <w:marBottom w:val="0"/>
      <w:divBdr>
        <w:top w:val="none" w:sz="0" w:space="0" w:color="auto"/>
        <w:left w:val="none" w:sz="0" w:space="0" w:color="auto"/>
        <w:bottom w:val="none" w:sz="0" w:space="0" w:color="auto"/>
        <w:right w:val="none" w:sz="0" w:space="0" w:color="auto"/>
      </w:divBdr>
    </w:div>
    <w:div w:id="1676109817">
      <w:bodyDiv w:val="1"/>
      <w:marLeft w:val="0"/>
      <w:marRight w:val="0"/>
      <w:marTop w:val="0"/>
      <w:marBottom w:val="0"/>
      <w:divBdr>
        <w:top w:val="none" w:sz="0" w:space="0" w:color="auto"/>
        <w:left w:val="none" w:sz="0" w:space="0" w:color="auto"/>
        <w:bottom w:val="none" w:sz="0" w:space="0" w:color="auto"/>
        <w:right w:val="none" w:sz="0" w:space="0" w:color="auto"/>
      </w:divBdr>
    </w:div>
    <w:div w:id="1692878252">
      <w:bodyDiv w:val="1"/>
      <w:marLeft w:val="0"/>
      <w:marRight w:val="0"/>
      <w:marTop w:val="0"/>
      <w:marBottom w:val="0"/>
      <w:divBdr>
        <w:top w:val="none" w:sz="0" w:space="0" w:color="auto"/>
        <w:left w:val="none" w:sz="0" w:space="0" w:color="auto"/>
        <w:bottom w:val="none" w:sz="0" w:space="0" w:color="auto"/>
        <w:right w:val="none" w:sz="0" w:space="0" w:color="auto"/>
      </w:divBdr>
    </w:div>
    <w:div w:id="1886061692">
      <w:bodyDiv w:val="1"/>
      <w:marLeft w:val="0"/>
      <w:marRight w:val="0"/>
      <w:marTop w:val="0"/>
      <w:marBottom w:val="0"/>
      <w:divBdr>
        <w:top w:val="none" w:sz="0" w:space="0" w:color="auto"/>
        <w:left w:val="none" w:sz="0" w:space="0" w:color="auto"/>
        <w:bottom w:val="none" w:sz="0" w:space="0" w:color="auto"/>
        <w:right w:val="none" w:sz="0" w:space="0" w:color="auto"/>
      </w:divBdr>
    </w:div>
    <w:div w:id="1939486660">
      <w:bodyDiv w:val="1"/>
      <w:marLeft w:val="0"/>
      <w:marRight w:val="0"/>
      <w:marTop w:val="0"/>
      <w:marBottom w:val="0"/>
      <w:divBdr>
        <w:top w:val="none" w:sz="0" w:space="0" w:color="auto"/>
        <w:left w:val="none" w:sz="0" w:space="0" w:color="auto"/>
        <w:bottom w:val="none" w:sz="0" w:space="0" w:color="auto"/>
        <w:right w:val="none" w:sz="0" w:space="0" w:color="auto"/>
      </w:divBdr>
    </w:div>
    <w:div w:id="1983268214">
      <w:bodyDiv w:val="1"/>
      <w:marLeft w:val="0"/>
      <w:marRight w:val="0"/>
      <w:marTop w:val="0"/>
      <w:marBottom w:val="0"/>
      <w:divBdr>
        <w:top w:val="none" w:sz="0" w:space="0" w:color="auto"/>
        <w:left w:val="none" w:sz="0" w:space="0" w:color="auto"/>
        <w:bottom w:val="none" w:sz="0" w:space="0" w:color="auto"/>
        <w:right w:val="none" w:sz="0" w:space="0" w:color="auto"/>
      </w:divBdr>
    </w:div>
    <w:div w:id="2007199446">
      <w:bodyDiv w:val="1"/>
      <w:marLeft w:val="0"/>
      <w:marRight w:val="0"/>
      <w:marTop w:val="0"/>
      <w:marBottom w:val="0"/>
      <w:divBdr>
        <w:top w:val="none" w:sz="0" w:space="0" w:color="auto"/>
        <w:left w:val="none" w:sz="0" w:space="0" w:color="auto"/>
        <w:bottom w:val="none" w:sz="0" w:space="0" w:color="auto"/>
        <w:right w:val="none" w:sz="0" w:space="0" w:color="auto"/>
      </w:divBdr>
    </w:div>
    <w:div w:id="2056270406">
      <w:bodyDiv w:val="1"/>
      <w:marLeft w:val="0"/>
      <w:marRight w:val="0"/>
      <w:marTop w:val="0"/>
      <w:marBottom w:val="0"/>
      <w:divBdr>
        <w:top w:val="none" w:sz="0" w:space="0" w:color="auto"/>
        <w:left w:val="none" w:sz="0" w:space="0" w:color="auto"/>
        <w:bottom w:val="none" w:sz="0" w:space="0" w:color="auto"/>
        <w:right w:val="none" w:sz="0" w:space="0" w:color="auto"/>
      </w:divBdr>
    </w:div>
    <w:div w:id="2092241040">
      <w:bodyDiv w:val="1"/>
      <w:marLeft w:val="0"/>
      <w:marRight w:val="0"/>
      <w:marTop w:val="0"/>
      <w:marBottom w:val="0"/>
      <w:divBdr>
        <w:top w:val="none" w:sz="0" w:space="0" w:color="auto"/>
        <w:left w:val="none" w:sz="0" w:space="0" w:color="auto"/>
        <w:bottom w:val="none" w:sz="0" w:space="0" w:color="auto"/>
        <w:right w:val="none" w:sz="0" w:space="0" w:color="auto"/>
      </w:divBdr>
    </w:div>
    <w:div w:id="2111579240">
      <w:bodyDiv w:val="1"/>
      <w:marLeft w:val="0"/>
      <w:marRight w:val="0"/>
      <w:marTop w:val="0"/>
      <w:marBottom w:val="0"/>
      <w:divBdr>
        <w:top w:val="none" w:sz="0" w:space="0" w:color="auto"/>
        <w:left w:val="none" w:sz="0" w:space="0" w:color="auto"/>
        <w:bottom w:val="none" w:sz="0" w:space="0" w:color="auto"/>
        <w:right w:val="none" w:sz="0" w:space="0" w:color="auto"/>
      </w:divBdr>
    </w:div>
    <w:div w:id="2140565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urbppp@ppp.gda.pl"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250950-0558-412C-A4C6-FF153F7F7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843</TotalTime>
  <Pages>98</Pages>
  <Words>29257</Words>
  <Characters>175543</Characters>
  <Application>Microsoft Office Word</Application>
  <DocSecurity>0</DocSecurity>
  <Lines>1462</Lines>
  <Paragraphs>408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Piskorska</dc:creator>
  <cp:keywords/>
  <dc:description/>
  <cp:lastModifiedBy>Biuro Urbanistyczne PPP</cp:lastModifiedBy>
  <cp:revision>74</cp:revision>
  <cp:lastPrinted>2025-08-04T08:03:00Z</cp:lastPrinted>
  <dcterms:created xsi:type="dcterms:W3CDTF">2025-08-01T15:25:00Z</dcterms:created>
  <dcterms:modified xsi:type="dcterms:W3CDTF">2025-11-19T13:03:00Z</dcterms:modified>
</cp:coreProperties>
</file>